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D156" w14:textId="77777777" w:rsidR="00186310" w:rsidRPr="002A5A93" w:rsidRDefault="00186310" w:rsidP="00186310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5A9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Министерство образование и молодёжной политики Свердловской области</w:t>
      </w:r>
    </w:p>
    <w:p w14:paraId="1F2DBA58" w14:textId="77777777" w:rsidR="00186310" w:rsidRPr="002A5A93" w:rsidRDefault="00186310" w:rsidP="00186310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5A9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ГАПОУ СО «Красноуфимский аграрный колледж»</w:t>
      </w:r>
    </w:p>
    <w:p w14:paraId="402BAFED" w14:textId="77777777" w:rsidR="00DC4AB4" w:rsidRDefault="00186310" w:rsidP="00DC4AB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A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C4AB4" w:rsidRPr="00DC4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IX Региональный Чемпионат предпринимательских, технических проектов </w:t>
      </w:r>
    </w:p>
    <w:p w14:paraId="4F9B5AA3" w14:textId="6708EF5C" w:rsidR="00186310" w:rsidRPr="002A5A93" w:rsidRDefault="00DC4AB4" w:rsidP="00DC4AB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AB4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бизнес – идей «Перспектива»</w:t>
      </w:r>
    </w:p>
    <w:p w14:paraId="15F0F203" w14:textId="77777777" w:rsidR="00186310" w:rsidRPr="002A5A93" w:rsidRDefault="00186310" w:rsidP="001863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12BEA" w14:textId="77777777" w:rsidR="00186310" w:rsidRPr="002A5A93" w:rsidRDefault="00186310" w:rsidP="001863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E8D26" w14:textId="77777777" w:rsidR="00186310" w:rsidRPr="002A5A93" w:rsidRDefault="00186310" w:rsidP="001863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995D0" w14:textId="77777777" w:rsidR="00186310" w:rsidRPr="002A5A93" w:rsidRDefault="00186310" w:rsidP="001863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E6EC9" w14:textId="427AD3DF" w:rsidR="00186310" w:rsidRPr="00941464" w:rsidRDefault="00941464" w:rsidP="0094146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работы: </w:t>
      </w:r>
      <w:r w:rsidR="00A449A2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мля как производственный ресурс</w:t>
      </w:r>
    </w:p>
    <w:p w14:paraId="627CD562" w14:textId="77777777" w:rsidR="00186310" w:rsidRPr="002A5A93" w:rsidRDefault="00186310" w:rsidP="00186310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2A5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A12EB90" w14:textId="77777777" w:rsidR="00186310" w:rsidRPr="002A5A93" w:rsidRDefault="00186310" w:rsidP="00941464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A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2E3E0C8" w14:textId="77777777" w:rsidR="00186310" w:rsidRPr="002A5A93" w:rsidRDefault="00186310" w:rsidP="001863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D8E4E8" w14:textId="3D04399C" w:rsidR="00941464" w:rsidRDefault="00DC4AB4" w:rsidP="00941464">
      <w:pPr>
        <w:spacing w:after="16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4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41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464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Снежко Сергей Иванович</w:t>
      </w:r>
      <w:r w:rsidR="00941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684FCAD9" w14:textId="2C111DD0" w:rsidR="00186310" w:rsidRPr="00941464" w:rsidRDefault="00941464" w:rsidP="00941464">
      <w:pPr>
        <w:spacing w:after="16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курс,</w:t>
      </w:r>
    </w:p>
    <w:p w14:paraId="5FAE4E3D" w14:textId="77777777" w:rsidR="00941464" w:rsidRDefault="00941464" w:rsidP="00186310">
      <w:pPr>
        <w:spacing w:after="16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</w:t>
      </w:r>
      <w:r w:rsidR="00186310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ЗИО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25CA7C" w14:textId="7D44D987" w:rsidR="00186310" w:rsidRPr="002A5A93" w:rsidRDefault="00941464" w:rsidP="00186310">
      <w:pPr>
        <w:spacing w:after="16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Специальность: Земельно-имущественные отношения</w:t>
      </w:r>
      <w:r w:rsidR="00186310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513FF98" w14:textId="77777777" w:rsidR="00186310" w:rsidRPr="002A5A93" w:rsidRDefault="00F14B9C" w:rsidP="00186310">
      <w:pPr>
        <w:spacing w:after="16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r w:rsidR="00186310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преподаватель </w:t>
      </w:r>
    </w:p>
    <w:p w14:paraId="1B416986" w14:textId="77777777" w:rsidR="00186310" w:rsidRPr="002A5A93" w:rsidRDefault="00186310" w:rsidP="001863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A5A93">
        <w:rPr>
          <w:rFonts w:ascii="Times New Roman" w:eastAsia="Times New Roman" w:hAnsi="Times New Roman" w:cs="Times New Roman"/>
          <w:sz w:val="28"/>
          <w:szCs w:val="28"/>
        </w:rPr>
        <w:t>Шарова Ольга  Владимировна</w:t>
      </w:r>
    </w:p>
    <w:p w14:paraId="377A0489" w14:textId="77777777" w:rsidR="00186310" w:rsidRPr="002A5A93" w:rsidRDefault="00186310" w:rsidP="0018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CC0DA" w14:textId="77777777" w:rsidR="00186310" w:rsidRPr="002A5A93" w:rsidRDefault="00186310" w:rsidP="0018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F572C" w14:textId="77777777" w:rsidR="00186310" w:rsidRPr="002A5A93" w:rsidRDefault="00186310" w:rsidP="0018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FDCA6" w14:textId="77777777" w:rsidR="00186310" w:rsidRPr="002A5A93" w:rsidRDefault="00186310" w:rsidP="0018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507F7C" w14:textId="77777777" w:rsidR="00186310" w:rsidRPr="002A5A93" w:rsidRDefault="00186310" w:rsidP="0018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376DD8" w14:textId="77777777" w:rsidR="00186310" w:rsidRPr="002A5A93" w:rsidRDefault="00186310" w:rsidP="0018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2BB81" w14:textId="77777777" w:rsidR="00186310" w:rsidRPr="002A5A93" w:rsidRDefault="00186310" w:rsidP="0018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0159C" w14:textId="77777777" w:rsidR="00186310" w:rsidRDefault="00186310" w:rsidP="0018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2DC07" w14:textId="77777777" w:rsidR="00DC4AB4" w:rsidRDefault="00DC4AB4" w:rsidP="0018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FE7E2" w14:textId="77777777" w:rsidR="00DC4AB4" w:rsidRDefault="00DC4AB4" w:rsidP="0018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FC629" w14:textId="77777777" w:rsidR="00DC4AB4" w:rsidRDefault="00DC4AB4" w:rsidP="0018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1CC70" w14:textId="77777777" w:rsidR="00DC4AB4" w:rsidRDefault="00DC4AB4" w:rsidP="0018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CD1B5" w14:textId="77777777" w:rsidR="00DC4AB4" w:rsidRDefault="00DC4AB4" w:rsidP="0018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2B3E1" w14:textId="77777777" w:rsidR="00DC4AB4" w:rsidRPr="002A5A93" w:rsidRDefault="00DC4AB4" w:rsidP="0018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19E209" w14:textId="77777777" w:rsidR="00186310" w:rsidRPr="002A5A93" w:rsidRDefault="00186310" w:rsidP="001863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EE0FC" w14:textId="77777777" w:rsidR="00941464" w:rsidRDefault="00186310" w:rsidP="00186310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Красноуфимск </w:t>
      </w:r>
    </w:p>
    <w:p w14:paraId="64011702" w14:textId="43C71D58" w:rsidR="00186310" w:rsidRPr="002A5A93" w:rsidRDefault="00941464" w:rsidP="0018631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2022 </w:t>
      </w:r>
    </w:p>
    <w:p w14:paraId="18DC9A38" w14:textId="77777777" w:rsidR="00186310" w:rsidRPr="002A5A93" w:rsidRDefault="00186310" w:rsidP="00412E5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</w:t>
      </w:r>
      <w:bookmarkStart w:id="0" w:name="_GoBack"/>
      <w:bookmarkEnd w:id="0"/>
    </w:p>
    <w:p w14:paraId="62151ECC" w14:textId="77777777" w:rsidR="00412E53" w:rsidRPr="002A5A93" w:rsidRDefault="00412E53" w:rsidP="00412E5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1099"/>
      </w:tblGrid>
      <w:tr w:rsidR="00412E53" w:rsidRPr="002A5A93" w14:paraId="3BD0357A" w14:textId="77777777" w:rsidTr="00821E69">
        <w:tc>
          <w:tcPr>
            <w:tcW w:w="9322" w:type="dxa"/>
          </w:tcPr>
          <w:p w14:paraId="5F4B6AC0" w14:textId="77777777" w:rsidR="00412E53" w:rsidRPr="002A5A93" w:rsidRDefault="00412E53" w:rsidP="00412E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099" w:type="dxa"/>
          </w:tcPr>
          <w:p w14:paraId="6B4B1E24" w14:textId="77777777" w:rsidR="00412E53" w:rsidRPr="002A5A93" w:rsidRDefault="00495A4E" w:rsidP="00821E6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12E53" w:rsidRPr="002A5A93" w14:paraId="68A7C900" w14:textId="77777777" w:rsidTr="00821E69">
        <w:tc>
          <w:tcPr>
            <w:tcW w:w="9322" w:type="dxa"/>
          </w:tcPr>
          <w:p w14:paraId="3DA06076" w14:textId="77777777" w:rsidR="00412E53" w:rsidRPr="002A5A93" w:rsidRDefault="00412E53" w:rsidP="00412E53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1. ЗЕМЛЯ КАК ФАКТОР ПРОИЗВОДСТВА</w:t>
            </w:r>
          </w:p>
        </w:tc>
        <w:tc>
          <w:tcPr>
            <w:tcW w:w="1099" w:type="dxa"/>
          </w:tcPr>
          <w:p w14:paraId="4CA17239" w14:textId="77777777" w:rsidR="00412E53" w:rsidRPr="002A5A93" w:rsidRDefault="00495A4E" w:rsidP="00821E6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12E53" w:rsidRPr="002A5A93" w14:paraId="54267554" w14:textId="77777777" w:rsidTr="00821E69">
        <w:tc>
          <w:tcPr>
            <w:tcW w:w="9322" w:type="dxa"/>
          </w:tcPr>
          <w:p w14:paraId="07D6EC1B" w14:textId="77777777" w:rsidR="00412E53" w:rsidRPr="002A5A93" w:rsidRDefault="00412E53" w:rsidP="00412E53">
            <w:pPr>
              <w:shd w:val="clear" w:color="auto" w:fill="FFFFFF" w:themeFill="background1"/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  <w:r w:rsidRPr="002A5A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Особенности земли как фактора производства</w:t>
            </w:r>
          </w:p>
        </w:tc>
        <w:tc>
          <w:tcPr>
            <w:tcW w:w="1099" w:type="dxa"/>
          </w:tcPr>
          <w:p w14:paraId="5B2C78E3" w14:textId="77777777" w:rsidR="00412E53" w:rsidRPr="002A5A93" w:rsidRDefault="00821E69" w:rsidP="00821E6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12E53" w:rsidRPr="002A5A93" w14:paraId="06C4687E" w14:textId="77777777" w:rsidTr="00821E69">
        <w:tc>
          <w:tcPr>
            <w:tcW w:w="9322" w:type="dxa"/>
          </w:tcPr>
          <w:p w14:paraId="627001B0" w14:textId="77777777" w:rsidR="00412E53" w:rsidRPr="002A5A93" w:rsidRDefault="00412E53" w:rsidP="00412E53">
            <w:pPr>
              <w:shd w:val="clear" w:color="auto" w:fill="FFFFFF" w:themeFill="background1"/>
              <w:spacing w:line="36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1.2 Сущность, типы, функции, особенности  рынка земли</w:t>
            </w:r>
          </w:p>
        </w:tc>
        <w:tc>
          <w:tcPr>
            <w:tcW w:w="1099" w:type="dxa"/>
          </w:tcPr>
          <w:p w14:paraId="7DFDA589" w14:textId="77777777" w:rsidR="00412E53" w:rsidRPr="002A5A93" w:rsidRDefault="00821E69" w:rsidP="00821E6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412E53" w:rsidRPr="002A5A93" w14:paraId="70729DBE" w14:textId="77777777" w:rsidTr="00821E69">
        <w:tc>
          <w:tcPr>
            <w:tcW w:w="9322" w:type="dxa"/>
          </w:tcPr>
          <w:p w14:paraId="37E956A8" w14:textId="77777777" w:rsidR="00412E53" w:rsidRPr="002A5A93" w:rsidRDefault="00412E53" w:rsidP="00412E53">
            <w:pPr>
              <w:pStyle w:val="2"/>
              <w:shd w:val="clear" w:color="auto" w:fill="FFFFFF" w:themeFill="background1"/>
              <w:spacing w:before="0" w:beforeAutospacing="0" w:after="0" w:afterAutospacing="0" w:line="360" w:lineRule="auto"/>
              <w:outlineLvl w:val="1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2A5A93">
              <w:rPr>
                <w:b w:val="0"/>
                <w:color w:val="000000"/>
                <w:sz w:val="28"/>
                <w:szCs w:val="28"/>
              </w:rPr>
              <w:t>1.3 Земельная рента</w:t>
            </w:r>
          </w:p>
        </w:tc>
        <w:tc>
          <w:tcPr>
            <w:tcW w:w="1099" w:type="dxa"/>
          </w:tcPr>
          <w:p w14:paraId="0DAE3D4E" w14:textId="77777777" w:rsidR="00412E53" w:rsidRPr="002A5A93" w:rsidRDefault="00821E69" w:rsidP="00821E6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412E53" w:rsidRPr="002A5A93" w14:paraId="3F3B4990" w14:textId="77777777" w:rsidTr="00821E69">
        <w:tc>
          <w:tcPr>
            <w:tcW w:w="9322" w:type="dxa"/>
          </w:tcPr>
          <w:p w14:paraId="781A7C01" w14:textId="77777777" w:rsidR="00412E53" w:rsidRPr="002A5A93" w:rsidRDefault="00412E53" w:rsidP="00412E53">
            <w:pPr>
              <w:shd w:val="clear" w:color="auto" w:fill="FFFFFF" w:themeFill="background1"/>
              <w:spacing w:line="36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1.4 Цена земли как капитального актива</w:t>
            </w:r>
          </w:p>
        </w:tc>
        <w:tc>
          <w:tcPr>
            <w:tcW w:w="1099" w:type="dxa"/>
          </w:tcPr>
          <w:p w14:paraId="2B14277A" w14:textId="77777777" w:rsidR="00412E53" w:rsidRPr="002A5A93" w:rsidRDefault="00821E69" w:rsidP="00821E6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412E53" w:rsidRPr="002A5A93" w14:paraId="4D19BBAB" w14:textId="77777777" w:rsidTr="00821E69">
        <w:tc>
          <w:tcPr>
            <w:tcW w:w="9322" w:type="dxa"/>
          </w:tcPr>
          <w:p w14:paraId="6081F5C6" w14:textId="77777777" w:rsidR="00412E53" w:rsidRPr="002A5A93" w:rsidRDefault="00412E53" w:rsidP="00412E53">
            <w:pPr>
              <w:shd w:val="clear" w:color="auto" w:fill="FFFFFF" w:themeFill="background1"/>
              <w:spacing w:line="36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2. </w:t>
            </w:r>
            <w:r w:rsidRPr="002A5A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 ПРОИЗВОДСТВЕННЫЙ РЕСУРС</w:t>
            </w:r>
          </w:p>
        </w:tc>
        <w:tc>
          <w:tcPr>
            <w:tcW w:w="1099" w:type="dxa"/>
          </w:tcPr>
          <w:p w14:paraId="74BE8C4F" w14:textId="77777777" w:rsidR="00412E53" w:rsidRPr="002A5A93" w:rsidRDefault="00821E69" w:rsidP="00821E6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412E53" w:rsidRPr="002A5A93" w14:paraId="69327C33" w14:textId="77777777" w:rsidTr="00821E69">
        <w:tc>
          <w:tcPr>
            <w:tcW w:w="9322" w:type="dxa"/>
          </w:tcPr>
          <w:p w14:paraId="6F416A75" w14:textId="77777777" w:rsidR="00412E53" w:rsidRPr="002A5A93" w:rsidRDefault="00412E53" w:rsidP="00412E53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3. </w:t>
            </w:r>
            <w:r w:rsidRPr="002A5A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БИЗНЕС ИДЕЯ - ЭКОТУРИЗМ «ОТДЫХ В СЕЛЬКОЙ МЕСТНОСТИ – ПОСЕЛОК САРАНА КРАСНОУФИМСКОГО РАЙОНА» </w:t>
            </w:r>
          </w:p>
        </w:tc>
        <w:tc>
          <w:tcPr>
            <w:tcW w:w="1099" w:type="dxa"/>
          </w:tcPr>
          <w:p w14:paraId="3B9DF474" w14:textId="77777777" w:rsidR="001617E4" w:rsidRDefault="001617E4" w:rsidP="00821E6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B7D9FD" w14:textId="77777777" w:rsidR="00412E53" w:rsidRPr="002A5A93" w:rsidRDefault="00821E69" w:rsidP="00821E6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412E53" w:rsidRPr="002A5A93" w14:paraId="692CDA18" w14:textId="77777777" w:rsidTr="00821E69">
        <w:tc>
          <w:tcPr>
            <w:tcW w:w="9322" w:type="dxa"/>
          </w:tcPr>
          <w:p w14:paraId="50D3A0B2" w14:textId="77777777" w:rsidR="00412E53" w:rsidRPr="002A5A93" w:rsidRDefault="00412E53" w:rsidP="00412E5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 Анализ рисков</w:t>
            </w:r>
          </w:p>
        </w:tc>
        <w:tc>
          <w:tcPr>
            <w:tcW w:w="1099" w:type="dxa"/>
          </w:tcPr>
          <w:p w14:paraId="61C8A348" w14:textId="77777777" w:rsidR="00412E53" w:rsidRPr="002A5A93" w:rsidRDefault="00821E69" w:rsidP="00821E6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412E53" w:rsidRPr="002A5A93" w14:paraId="3BBDF839" w14:textId="77777777" w:rsidTr="00821E69">
        <w:tc>
          <w:tcPr>
            <w:tcW w:w="9322" w:type="dxa"/>
          </w:tcPr>
          <w:p w14:paraId="78B7BBDB" w14:textId="77777777" w:rsidR="00412E53" w:rsidRPr="002A5A93" w:rsidRDefault="00412E53" w:rsidP="00412E5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 План производства</w:t>
            </w:r>
          </w:p>
        </w:tc>
        <w:tc>
          <w:tcPr>
            <w:tcW w:w="1099" w:type="dxa"/>
          </w:tcPr>
          <w:p w14:paraId="3BAECB67" w14:textId="77777777" w:rsidR="00412E53" w:rsidRPr="002A5A93" w:rsidRDefault="00821E69" w:rsidP="00821E6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412E53" w:rsidRPr="002A5A93" w14:paraId="1BF1E981" w14:textId="77777777" w:rsidTr="00821E69">
        <w:tc>
          <w:tcPr>
            <w:tcW w:w="9322" w:type="dxa"/>
          </w:tcPr>
          <w:p w14:paraId="01E87954" w14:textId="77777777" w:rsidR="00412E53" w:rsidRPr="002A5A93" w:rsidRDefault="00412E53" w:rsidP="00412E5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 Планирование оплаты труда</w:t>
            </w:r>
          </w:p>
        </w:tc>
        <w:tc>
          <w:tcPr>
            <w:tcW w:w="1099" w:type="dxa"/>
          </w:tcPr>
          <w:p w14:paraId="4E833E17" w14:textId="77777777" w:rsidR="00412E53" w:rsidRPr="002A5A93" w:rsidRDefault="00821E69" w:rsidP="00821E6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412E53" w:rsidRPr="002A5A93" w14:paraId="2579D213" w14:textId="77777777" w:rsidTr="00821E69">
        <w:tc>
          <w:tcPr>
            <w:tcW w:w="9322" w:type="dxa"/>
          </w:tcPr>
          <w:p w14:paraId="2A97A89F" w14:textId="77777777" w:rsidR="00412E53" w:rsidRPr="002A5A93" w:rsidRDefault="00412E53" w:rsidP="00412E5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 План маркетинга</w:t>
            </w:r>
          </w:p>
        </w:tc>
        <w:tc>
          <w:tcPr>
            <w:tcW w:w="1099" w:type="dxa"/>
          </w:tcPr>
          <w:p w14:paraId="172C9C6D" w14:textId="77777777" w:rsidR="00412E53" w:rsidRPr="002A5A93" w:rsidRDefault="00821E69" w:rsidP="00821E6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412E53" w:rsidRPr="002A5A93" w14:paraId="460ADB71" w14:textId="77777777" w:rsidTr="00821E69">
        <w:tc>
          <w:tcPr>
            <w:tcW w:w="9322" w:type="dxa"/>
          </w:tcPr>
          <w:p w14:paraId="4D7CD986" w14:textId="77777777" w:rsidR="00412E53" w:rsidRPr="002A5A93" w:rsidRDefault="00412E53" w:rsidP="00412E5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 Финансовый план</w:t>
            </w:r>
          </w:p>
        </w:tc>
        <w:tc>
          <w:tcPr>
            <w:tcW w:w="1099" w:type="dxa"/>
          </w:tcPr>
          <w:p w14:paraId="49B1D37A" w14:textId="77777777" w:rsidR="00412E53" w:rsidRPr="002A5A93" w:rsidRDefault="00821E69" w:rsidP="00821E6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412E53" w:rsidRPr="002A5A93" w14:paraId="7F12A2DF" w14:textId="77777777" w:rsidTr="00821E69">
        <w:tc>
          <w:tcPr>
            <w:tcW w:w="9322" w:type="dxa"/>
          </w:tcPr>
          <w:p w14:paraId="29915C03" w14:textId="77777777" w:rsidR="00412E53" w:rsidRPr="002A5A93" w:rsidRDefault="00412E53" w:rsidP="00412E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1099" w:type="dxa"/>
          </w:tcPr>
          <w:p w14:paraId="4883B063" w14:textId="77777777" w:rsidR="00412E53" w:rsidRPr="002A5A93" w:rsidRDefault="00821E69" w:rsidP="00821E6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412E53" w:rsidRPr="002A5A93" w14:paraId="446902CF" w14:textId="77777777" w:rsidTr="00821E69">
        <w:tc>
          <w:tcPr>
            <w:tcW w:w="9322" w:type="dxa"/>
          </w:tcPr>
          <w:p w14:paraId="08FF4E36" w14:textId="77777777" w:rsidR="00412E53" w:rsidRPr="002A5A93" w:rsidRDefault="00412E53" w:rsidP="00412E5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СПИСОК ИСПОЛЬЗУЕМЫХ ИСТОЧНИКОВ</w:t>
            </w:r>
          </w:p>
        </w:tc>
        <w:tc>
          <w:tcPr>
            <w:tcW w:w="1099" w:type="dxa"/>
          </w:tcPr>
          <w:p w14:paraId="45681135" w14:textId="77777777" w:rsidR="00412E53" w:rsidRPr="002A5A93" w:rsidRDefault="00821E69" w:rsidP="00821E6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</w:tbl>
    <w:p w14:paraId="0B9D8FE7" w14:textId="77777777" w:rsidR="00412E53" w:rsidRPr="002A5A93" w:rsidRDefault="00412E53" w:rsidP="00412E5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A63615" w14:textId="77777777" w:rsidR="00186310" w:rsidRPr="002A5A93" w:rsidRDefault="00186310" w:rsidP="00186310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75A111" w14:textId="77777777" w:rsidR="00574375" w:rsidRPr="002A5A93" w:rsidRDefault="00574375" w:rsidP="00BA670B">
      <w:pPr>
        <w:shd w:val="clear" w:color="auto" w:fill="FFFFFF"/>
        <w:spacing w:before="780"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B0D00F" w14:textId="77777777" w:rsidR="00574375" w:rsidRPr="002A5A93" w:rsidRDefault="00574375" w:rsidP="00BA670B">
      <w:pPr>
        <w:shd w:val="clear" w:color="auto" w:fill="FFFFFF"/>
        <w:spacing w:before="780"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2AA2D7" w14:textId="77777777" w:rsidR="00574375" w:rsidRPr="002A5A93" w:rsidRDefault="00574375" w:rsidP="00BA670B">
      <w:pPr>
        <w:shd w:val="clear" w:color="auto" w:fill="FFFFFF"/>
        <w:spacing w:before="780"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B618AD" w14:textId="77777777" w:rsidR="00574375" w:rsidRPr="002A5A93" w:rsidRDefault="00574375" w:rsidP="00BA670B">
      <w:pPr>
        <w:shd w:val="clear" w:color="auto" w:fill="FFFFFF"/>
        <w:spacing w:before="780"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DD8761" w14:textId="77777777" w:rsidR="00574375" w:rsidRPr="002A5A93" w:rsidRDefault="00574375" w:rsidP="00BA670B">
      <w:pPr>
        <w:shd w:val="clear" w:color="auto" w:fill="FFFFFF"/>
        <w:spacing w:before="780"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9F689B" w14:textId="77777777" w:rsidR="00574375" w:rsidRPr="002A5A93" w:rsidRDefault="00574375" w:rsidP="00BA670B">
      <w:pPr>
        <w:shd w:val="clear" w:color="auto" w:fill="FFFFFF"/>
        <w:spacing w:before="780"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37CF062" w14:textId="77777777" w:rsidR="00574375" w:rsidRPr="002A5A93" w:rsidRDefault="00574375" w:rsidP="00BA670B">
      <w:pPr>
        <w:shd w:val="clear" w:color="auto" w:fill="FFFFFF"/>
        <w:spacing w:before="780"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1E8C8E" w14:textId="77777777" w:rsidR="00574375" w:rsidRPr="002A5A93" w:rsidRDefault="00574375" w:rsidP="00BA670B">
      <w:pPr>
        <w:shd w:val="clear" w:color="auto" w:fill="FFFFFF"/>
        <w:spacing w:before="780"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032331" w14:textId="77777777" w:rsidR="00574375" w:rsidRPr="002A5A93" w:rsidRDefault="00574375" w:rsidP="00412E53">
      <w:pPr>
        <w:shd w:val="clear" w:color="auto" w:fill="FFFFFF"/>
        <w:spacing w:before="780" w:after="0" w:line="360" w:lineRule="auto"/>
        <w:contextualSpacing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69CF2A" w14:textId="77777777" w:rsidR="00936715" w:rsidRPr="002A5A93" w:rsidRDefault="00936715" w:rsidP="00503B4A">
      <w:pPr>
        <w:shd w:val="clear" w:color="auto" w:fill="FFFFFF" w:themeFill="background1"/>
        <w:spacing w:before="780"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3D5938" w14:textId="77777777" w:rsidR="00095515" w:rsidRPr="002A5A93" w:rsidRDefault="00BA670B" w:rsidP="00503B4A">
      <w:pPr>
        <w:shd w:val="clear" w:color="auto" w:fill="FFFFFF" w:themeFill="background1"/>
        <w:spacing w:before="780"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</w:t>
      </w:r>
      <w:r w:rsidR="009004F0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ВЕДЕНИЕ</w:t>
      </w:r>
    </w:p>
    <w:p w14:paraId="5B94A6D0" w14:textId="77777777" w:rsidR="008B7BC0" w:rsidRPr="002A5A93" w:rsidRDefault="008B7BC0" w:rsidP="003C1E2C">
      <w:pPr>
        <w:shd w:val="clear" w:color="auto" w:fill="FFFFFF" w:themeFill="background1"/>
        <w:spacing w:before="780" w:after="0" w:line="360" w:lineRule="auto"/>
        <w:contextualSpacing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D061DC" w14:textId="77777777" w:rsidR="008B7BC0" w:rsidRPr="002A5A93" w:rsidRDefault="008B7BC0" w:rsidP="008B7BC0">
      <w:pPr>
        <w:shd w:val="clear" w:color="auto" w:fill="FFFFFF"/>
        <w:spacing w:before="300"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Земля, её недра, леса, животный мир и другие ресурсы составляют основу жизни и деятельности людей. Человек всегда использовал природные ресурсы для удовлетворения своих потребностей. Наличие и разнообразие природных ресурсов во многом определяет возможности государства и помогает ему завоевать достойное место среди других стран мира. В силу этого наряду с трудом, капиталом, наукой, предпринимательской способностью природные ресурсы являются одним из важнейших экономических ресурсов.</w:t>
      </w:r>
    </w:p>
    <w:p w14:paraId="05472F22" w14:textId="77777777" w:rsidR="000112ED" w:rsidRPr="002A5A93" w:rsidRDefault="000112ED" w:rsidP="000112ED">
      <w:pPr>
        <w:shd w:val="clear" w:color="auto" w:fill="FFFFFF"/>
        <w:spacing w:before="300"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Актуальность темы обусловлена тем, что, во-первых земля я</w:t>
      </w:r>
      <w:r w:rsidR="00B83098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вляется для человека средой оби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тания, источником минеральных и органических ресурсов, сферой приложения труда и предпринимательского умения.</w:t>
      </w:r>
    </w:p>
    <w:p w14:paraId="16E7E8B8" w14:textId="77777777" w:rsidR="009004F0" w:rsidRPr="002A5A93" w:rsidRDefault="004B196F" w:rsidP="00EE5AA0">
      <w:pPr>
        <w:shd w:val="clear" w:color="auto" w:fill="FFFFFF"/>
        <w:spacing w:before="300"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Во-вторых,</w:t>
      </w:r>
      <w:r w:rsidR="009004F0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004F0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земля раньше других факторов производства стала объектом внимания у исследователей. Физиократы рассматривали землю в качестве основного производительного фактора производства. Такой подход был оправдан тем, что преобладающей сферой производства до середины XVII в. оставалось сельское хозяйство и, соответственно, большая часть дохода создавалось благодаря использованию земли. </w:t>
      </w:r>
    </w:p>
    <w:p w14:paraId="59D7AB9D" w14:textId="77777777" w:rsidR="009004F0" w:rsidRPr="002A5A93" w:rsidRDefault="00EE5AA0" w:rsidP="00EE5AA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В-третьих</w:t>
      </w:r>
      <w:r w:rsidR="009004F0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04F0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люди подметили, что зерна колосьев или плодов, упав на рыхлую почву, прорастают и дают плоды. Они поняли, что пищу можно выращивать, и стали сажать в землю семена съедобных растений. Так из собирательства возникло земледелие.</w:t>
      </w:r>
    </w:p>
    <w:p w14:paraId="41DF9EE5" w14:textId="77777777" w:rsidR="006D484F" w:rsidRPr="002A5A93" w:rsidRDefault="006D484F" w:rsidP="00095515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A5A93">
        <w:rPr>
          <w:color w:val="000000" w:themeColor="text1"/>
          <w:sz w:val="28"/>
          <w:szCs w:val="28"/>
        </w:rPr>
        <w:t>Цель проекта – исследовать значение  земли как фактора производства, и на примере Свердловской области раскрыть особенности использования земельных ресурсов.</w:t>
      </w:r>
    </w:p>
    <w:p w14:paraId="3ADF9082" w14:textId="77777777" w:rsidR="006D484F" w:rsidRPr="002A5A93" w:rsidRDefault="006D484F" w:rsidP="002471D3">
      <w:pPr>
        <w:pStyle w:val="a3"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A5A93">
        <w:rPr>
          <w:color w:val="000000" w:themeColor="text1"/>
          <w:sz w:val="28"/>
          <w:szCs w:val="28"/>
        </w:rPr>
        <w:t>Задачи:</w:t>
      </w:r>
    </w:p>
    <w:p w14:paraId="2DB7927C" w14:textId="77777777" w:rsidR="006D484F" w:rsidRPr="002A5A93" w:rsidRDefault="009004F0" w:rsidP="002471D3">
      <w:pPr>
        <w:pStyle w:val="a3"/>
        <w:numPr>
          <w:ilvl w:val="0"/>
          <w:numId w:val="3"/>
        </w:num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2A5A93">
        <w:rPr>
          <w:color w:val="000000" w:themeColor="text1"/>
          <w:sz w:val="28"/>
          <w:szCs w:val="28"/>
        </w:rPr>
        <w:t>изучить теоре</w:t>
      </w:r>
      <w:r w:rsidR="00FA5B0B" w:rsidRPr="002A5A93">
        <w:rPr>
          <w:color w:val="000000" w:themeColor="text1"/>
          <w:sz w:val="28"/>
          <w:szCs w:val="28"/>
        </w:rPr>
        <w:t xml:space="preserve">тические </w:t>
      </w:r>
      <w:r w:rsidR="006D484F" w:rsidRPr="002A5A93">
        <w:rPr>
          <w:color w:val="000000" w:themeColor="text1"/>
          <w:sz w:val="28"/>
          <w:szCs w:val="28"/>
        </w:rPr>
        <w:t xml:space="preserve"> основы понятия «</w:t>
      </w:r>
      <w:r w:rsidR="00FA5B0B" w:rsidRPr="002A5A93">
        <w:rPr>
          <w:color w:val="000000" w:themeColor="text1"/>
          <w:sz w:val="28"/>
          <w:szCs w:val="28"/>
        </w:rPr>
        <w:t>З</w:t>
      </w:r>
      <w:r w:rsidR="00254A3C" w:rsidRPr="002A5A93">
        <w:rPr>
          <w:color w:val="000000" w:themeColor="text1"/>
          <w:sz w:val="28"/>
          <w:szCs w:val="28"/>
        </w:rPr>
        <w:t xml:space="preserve">емля как </w:t>
      </w:r>
      <w:r w:rsidR="006D484F" w:rsidRPr="002A5A93">
        <w:rPr>
          <w:color w:val="000000" w:themeColor="text1"/>
          <w:sz w:val="28"/>
          <w:szCs w:val="28"/>
        </w:rPr>
        <w:t>фактор производства»;</w:t>
      </w:r>
    </w:p>
    <w:p w14:paraId="767B6EEB" w14:textId="77777777" w:rsidR="00BC1993" w:rsidRPr="002A5A93" w:rsidRDefault="00BC1993" w:rsidP="002471D3">
      <w:pPr>
        <w:pStyle w:val="a3"/>
        <w:numPr>
          <w:ilvl w:val="0"/>
          <w:numId w:val="3"/>
        </w:num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2A5A93">
        <w:rPr>
          <w:color w:val="000000" w:themeColor="text1"/>
          <w:sz w:val="28"/>
          <w:szCs w:val="28"/>
        </w:rPr>
        <w:t xml:space="preserve">проанализировать показатели обеспеченности </w:t>
      </w:r>
      <w:r w:rsidR="00254A3C" w:rsidRPr="002A5A93">
        <w:rPr>
          <w:color w:val="000000" w:themeColor="text1"/>
          <w:sz w:val="28"/>
          <w:szCs w:val="28"/>
        </w:rPr>
        <w:t xml:space="preserve">стран и регионов </w:t>
      </w:r>
      <w:r w:rsidRPr="002A5A93">
        <w:rPr>
          <w:color w:val="000000" w:themeColor="text1"/>
          <w:sz w:val="28"/>
          <w:szCs w:val="28"/>
        </w:rPr>
        <w:t>земельными ресурсами;</w:t>
      </w:r>
    </w:p>
    <w:p w14:paraId="785B1F55" w14:textId="77777777" w:rsidR="002471D3" w:rsidRPr="002A5A93" w:rsidRDefault="00BC1993" w:rsidP="002471D3">
      <w:pPr>
        <w:pStyle w:val="a3"/>
        <w:numPr>
          <w:ilvl w:val="0"/>
          <w:numId w:val="3"/>
        </w:num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2A5A93">
        <w:rPr>
          <w:color w:val="000000" w:themeColor="text1"/>
          <w:sz w:val="28"/>
          <w:szCs w:val="28"/>
        </w:rPr>
        <w:lastRenderedPageBreak/>
        <w:t xml:space="preserve"> </w:t>
      </w:r>
      <w:r w:rsidR="009004F0" w:rsidRPr="002A5A93">
        <w:rPr>
          <w:color w:val="000000" w:themeColor="text1"/>
          <w:sz w:val="28"/>
          <w:szCs w:val="28"/>
        </w:rPr>
        <w:t>и</w:t>
      </w:r>
      <w:r w:rsidRPr="002A5A93">
        <w:rPr>
          <w:color w:val="000000" w:themeColor="text1"/>
          <w:sz w:val="28"/>
          <w:szCs w:val="28"/>
        </w:rPr>
        <w:t xml:space="preserve">сследовать </w:t>
      </w:r>
      <w:r w:rsidR="00335499" w:rsidRPr="002A5A93">
        <w:rPr>
          <w:color w:val="000000" w:themeColor="text1"/>
          <w:sz w:val="28"/>
          <w:szCs w:val="28"/>
        </w:rPr>
        <w:t>использование земельных</w:t>
      </w:r>
      <w:r w:rsidRPr="002A5A93">
        <w:rPr>
          <w:color w:val="000000" w:themeColor="text1"/>
          <w:sz w:val="28"/>
          <w:szCs w:val="28"/>
        </w:rPr>
        <w:t xml:space="preserve"> </w:t>
      </w:r>
      <w:r w:rsidR="00335499" w:rsidRPr="002A5A93">
        <w:rPr>
          <w:color w:val="000000" w:themeColor="text1"/>
          <w:sz w:val="28"/>
          <w:szCs w:val="28"/>
        </w:rPr>
        <w:t xml:space="preserve">ресурсов сельскохозяйственного назначения </w:t>
      </w:r>
      <w:r w:rsidRPr="002A5A93">
        <w:rPr>
          <w:color w:val="000000" w:themeColor="text1"/>
          <w:sz w:val="28"/>
          <w:szCs w:val="28"/>
        </w:rPr>
        <w:t xml:space="preserve">в </w:t>
      </w:r>
      <w:r w:rsidR="002471D3" w:rsidRPr="002A5A93">
        <w:rPr>
          <w:color w:val="000000" w:themeColor="text1"/>
          <w:sz w:val="28"/>
          <w:szCs w:val="28"/>
        </w:rPr>
        <w:t>Свердловской области;</w:t>
      </w:r>
    </w:p>
    <w:p w14:paraId="5ACE0AB8" w14:textId="77777777" w:rsidR="00963301" w:rsidRPr="002A5A93" w:rsidRDefault="00963301" w:rsidP="00963301">
      <w:pPr>
        <w:pStyle w:val="a3"/>
        <w:numPr>
          <w:ilvl w:val="0"/>
          <w:numId w:val="3"/>
        </w:num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2A5A93">
        <w:rPr>
          <w:color w:val="000000" w:themeColor="text1"/>
          <w:sz w:val="28"/>
          <w:szCs w:val="28"/>
        </w:rPr>
        <w:t>проанализировать ренту как форму, в которой земельная собственность приносит доход</w:t>
      </w:r>
      <w:r w:rsidR="006B34C8" w:rsidRPr="002A5A93">
        <w:rPr>
          <w:color w:val="000000" w:themeColor="text1"/>
          <w:sz w:val="28"/>
          <w:szCs w:val="28"/>
        </w:rPr>
        <w:t>;</w:t>
      </w:r>
    </w:p>
    <w:p w14:paraId="2D7E2503" w14:textId="77777777" w:rsidR="002471D3" w:rsidRPr="002A5A93" w:rsidRDefault="009004F0" w:rsidP="00963301">
      <w:pPr>
        <w:pStyle w:val="a3"/>
        <w:numPr>
          <w:ilvl w:val="0"/>
          <w:numId w:val="3"/>
        </w:num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2A5A93">
        <w:rPr>
          <w:color w:val="000000" w:themeColor="text1"/>
          <w:sz w:val="28"/>
          <w:szCs w:val="28"/>
        </w:rPr>
        <w:t>р</w:t>
      </w:r>
      <w:r w:rsidR="006B34C8" w:rsidRPr="002A5A93">
        <w:rPr>
          <w:color w:val="000000" w:themeColor="text1"/>
          <w:sz w:val="28"/>
          <w:szCs w:val="28"/>
        </w:rPr>
        <w:t>азработать основные элементы бизнес идеи по</w:t>
      </w:r>
      <w:r w:rsidR="00DF3B8F" w:rsidRPr="002A5A93">
        <w:rPr>
          <w:color w:val="000000" w:themeColor="text1"/>
          <w:sz w:val="28"/>
          <w:szCs w:val="28"/>
        </w:rPr>
        <w:t xml:space="preserve"> организации экотуризма</w:t>
      </w:r>
      <w:r w:rsidR="00BC1993" w:rsidRPr="002A5A93">
        <w:rPr>
          <w:color w:val="000000" w:themeColor="text1"/>
          <w:sz w:val="28"/>
          <w:szCs w:val="28"/>
        </w:rPr>
        <w:t>;</w:t>
      </w:r>
    </w:p>
    <w:p w14:paraId="5B5EBAB5" w14:textId="77777777" w:rsidR="00DF3B8F" w:rsidRPr="002A5A93" w:rsidRDefault="002471D3" w:rsidP="00DF3B8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5A93">
        <w:rPr>
          <w:rFonts w:ascii="Times New Roman" w:hAnsi="Times New Roman" w:cs="Times New Roman"/>
          <w:color w:val="000000"/>
        </w:rPr>
        <w:br/>
      </w:r>
    </w:p>
    <w:p w14:paraId="5C2D8AB1" w14:textId="77777777" w:rsidR="002471D3" w:rsidRPr="002A5A93" w:rsidRDefault="002471D3" w:rsidP="006B34C8">
      <w:pPr>
        <w:pStyle w:val="a3"/>
        <w:spacing w:line="360" w:lineRule="auto"/>
        <w:ind w:left="720"/>
        <w:contextualSpacing/>
        <w:jc w:val="both"/>
        <w:rPr>
          <w:color w:val="000000" w:themeColor="text1"/>
          <w:sz w:val="28"/>
          <w:szCs w:val="28"/>
        </w:rPr>
      </w:pPr>
    </w:p>
    <w:p w14:paraId="5A2E9971" w14:textId="77777777" w:rsidR="006D484F" w:rsidRPr="002A5A93" w:rsidRDefault="006D484F" w:rsidP="006D484F">
      <w:pPr>
        <w:shd w:val="clear" w:color="auto" w:fill="FFFFFF"/>
        <w:spacing w:before="300"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C16888" w14:textId="77777777" w:rsidR="00095515" w:rsidRPr="002A5A93" w:rsidRDefault="00095515" w:rsidP="006D484F">
      <w:pPr>
        <w:shd w:val="clear" w:color="auto" w:fill="FFFFFF"/>
        <w:spacing w:before="300"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D3F323" w14:textId="77777777" w:rsidR="00095515" w:rsidRPr="002A5A93" w:rsidRDefault="00095515" w:rsidP="006D484F">
      <w:pPr>
        <w:shd w:val="clear" w:color="auto" w:fill="FFFFFF"/>
        <w:spacing w:before="300"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23555D" w14:textId="77777777" w:rsidR="00095515" w:rsidRPr="002A5A93" w:rsidRDefault="00095515" w:rsidP="006D484F">
      <w:pPr>
        <w:shd w:val="clear" w:color="auto" w:fill="FFFFFF"/>
        <w:spacing w:before="300"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8EADD9" w14:textId="77777777" w:rsidR="00095515" w:rsidRPr="002A5A93" w:rsidRDefault="00095515" w:rsidP="006D484F">
      <w:pPr>
        <w:shd w:val="clear" w:color="auto" w:fill="FFFFFF"/>
        <w:spacing w:before="300"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B0283D" w14:textId="77777777" w:rsidR="00095515" w:rsidRPr="002A5A93" w:rsidRDefault="00095515" w:rsidP="006D484F">
      <w:pPr>
        <w:shd w:val="clear" w:color="auto" w:fill="FFFFFF"/>
        <w:spacing w:before="300"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046DCD" w14:textId="77777777" w:rsidR="00095515" w:rsidRPr="002A5A93" w:rsidRDefault="00095515" w:rsidP="006D484F">
      <w:pPr>
        <w:shd w:val="clear" w:color="auto" w:fill="FFFFFF"/>
        <w:spacing w:before="300"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F50972" w14:textId="77777777" w:rsidR="00095515" w:rsidRPr="002A5A93" w:rsidRDefault="00095515" w:rsidP="006D484F">
      <w:pPr>
        <w:shd w:val="clear" w:color="auto" w:fill="FFFFFF"/>
        <w:spacing w:before="300"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782831" w14:textId="77777777" w:rsidR="00095515" w:rsidRPr="002A5A93" w:rsidRDefault="00095515" w:rsidP="006D484F">
      <w:pPr>
        <w:shd w:val="clear" w:color="auto" w:fill="FFFFFF"/>
        <w:spacing w:before="300"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AAA81C" w14:textId="77777777" w:rsidR="00095515" w:rsidRPr="002A5A93" w:rsidRDefault="00095515" w:rsidP="006D484F">
      <w:pPr>
        <w:shd w:val="clear" w:color="auto" w:fill="FFFFFF"/>
        <w:spacing w:before="300"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FFF884" w14:textId="77777777" w:rsidR="00095515" w:rsidRPr="002A5A93" w:rsidRDefault="00095515" w:rsidP="006D484F">
      <w:pPr>
        <w:shd w:val="clear" w:color="auto" w:fill="FFFFFF"/>
        <w:spacing w:before="300"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ED983A" w14:textId="77777777" w:rsidR="00095515" w:rsidRPr="002A5A93" w:rsidRDefault="00095515" w:rsidP="006D484F">
      <w:pPr>
        <w:shd w:val="clear" w:color="auto" w:fill="FFFFFF"/>
        <w:spacing w:before="300"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F5AC5B" w14:textId="77777777" w:rsidR="00095515" w:rsidRPr="002A5A93" w:rsidRDefault="00095515" w:rsidP="006D484F">
      <w:pPr>
        <w:shd w:val="clear" w:color="auto" w:fill="FFFFFF"/>
        <w:spacing w:before="300"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E1FD3E" w14:textId="77777777" w:rsidR="00095515" w:rsidRPr="002A5A93" w:rsidRDefault="00095515" w:rsidP="006D484F">
      <w:pPr>
        <w:shd w:val="clear" w:color="auto" w:fill="FFFFFF"/>
        <w:spacing w:before="300"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BD19CE" w14:textId="77777777" w:rsidR="00095515" w:rsidRPr="002A5A93" w:rsidRDefault="00095515" w:rsidP="006D484F">
      <w:pPr>
        <w:shd w:val="clear" w:color="auto" w:fill="FFFFFF"/>
        <w:spacing w:before="300"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93A511" w14:textId="77777777" w:rsidR="00095515" w:rsidRPr="002A5A93" w:rsidRDefault="00095515" w:rsidP="006D484F">
      <w:pPr>
        <w:shd w:val="clear" w:color="auto" w:fill="FFFFFF"/>
        <w:spacing w:before="300"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303D9E" w14:textId="77777777" w:rsidR="00095515" w:rsidRPr="002A5A93" w:rsidRDefault="00095515" w:rsidP="006D484F">
      <w:pPr>
        <w:shd w:val="clear" w:color="auto" w:fill="FFFFFF"/>
        <w:spacing w:before="300"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B891F7" w14:textId="77777777" w:rsidR="00095515" w:rsidRPr="002A5A93" w:rsidRDefault="00095515" w:rsidP="006D484F">
      <w:pPr>
        <w:shd w:val="clear" w:color="auto" w:fill="FFFFFF"/>
        <w:spacing w:before="300"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49A15" w14:textId="77777777" w:rsidR="00095515" w:rsidRPr="002A5A93" w:rsidRDefault="00095515" w:rsidP="006D484F">
      <w:pPr>
        <w:shd w:val="clear" w:color="auto" w:fill="FFFFFF"/>
        <w:spacing w:before="300"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57D9F1" w14:textId="77777777" w:rsidR="00095515" w:rsidRPr="002A5A93" w:rsidRDefault="00095515" w:rsidP="006D484F">
      <w:pPr>
        <w:shd w:val="clear" w:color="auto" w:fill="FFFFFF"/>
        <w:spacing w:before="300"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50C2E0" w14:textId="77777777" w:rsidR="00095515" w:rsidRPr="002A5A93" w:rsidRDefault="00095515" w:rsidP="006D484F">
      <w:pPr>
        <w:shd w:val="clear" w:color="auto" w:fill="FFFFFF"/>
        <w:spacing w:before="300"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50DA6C" w14:textId="77777777" w:rsidR="0034522A" w:rsidRPr="002A5A93" w:rsidRDefault="00A45AE2" w:rsidP="004E0239">
      <w:pPr>
        <w:shd w:val="clear" w:color="auto" w:fill="FFFFFF"/>
        <w:spacing w:before="300"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ГЛАВА 1</w:t>
      </w:r>
      <w:r w:rsidR="00412E53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ЗЕМЛЯ КА</w:t>
      </w:r>
      <w:r w:rsidR="004E0239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 ПРОИЗВОДСТВА</w:t>
      </w:r>
    </w:p>
    <w:p w14:paraId="18D85347" w14:textId="77777777" w:rsidR="00FA5B0B" w:rsidRPr="002A5A93" w:rsidRDefault="00FA5B0B" w:rsidP="00412E53">
      <w:pPr>
        <w:shd w:val="clear" w:color="auto" w:fill="FFFFFF"/>
        <w:spacing w:before="300"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FF8FCD" w14:textId="77777777" w:rsidR="006C413D" w:rsidRPr="002A5A93" w:rsidRDefault="000C100E" w:rsidP="00BC4330">
      <w:pPr>
        <w:shd w:val="clear" w:color="auto" w:fill="FFFFFF"/>
        <w:spacing w:before="300"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5A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Факторы</w:t>
      </w:r>
      <w:r w:rsidR="00BC4330" w:rsidRPr="002A5A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F6EB4" w:rsidRPr="002A5A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производства</w:t>
      </w:r>
      <w:r w:rsidR="00BC4330" w:rsidRPr="002A5A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F6EB4" w:rsidRPr="002A5A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— экономи</w:t>
      </w:r>
      <w:r w:rsidR="00BC4330" w:rsidRPr="002A5A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ческие ресурсы, необходимые для </w:t>
      </w:r>
      <w:r w:rsidR="005F6EB4" w:rsidRPr="002A5A9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производства</w:t>
      </w:r>
      <w:r w:rsidR="00BC4330" w:rsidRPr="002A5A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F6EB4" w:rsidRPr="002A5A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товаров и услуг.</w:t>
      </w:r>
    </w:p>
    <w:p w14:paraId="103C907B" w14:textId="77777777" w:rsidR="005F6EB4" w:rsidRPr="002A5A93" w:rsidRDefault="005F6EB4" w:rsidP="00BC4330">
      <w:pPr>
        <w:shd w:val="clear" w:color="auto" w:fill="FFFFFF"/>
        <w:spacing w:before="30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5A9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Земельное законодательство как самостоятельная отрасль российского законодательства имеет определенную систему. Основой ее является Конституция Российской Федерации, которая в ст. 72 установила совместное ведение Российской Федерации и субъектов РФ в области регулирования земельных отношений. </w:t>
      </w:r>
      <w:r w:rsidR="000C100E" w:rsidRPr="002A5A9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</w:t>
      </w:r>
      <w:r w:rsidRPr="002A5A9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емельное законодательство 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состои</w:t>
      </w:r>
      <w:r w:rsidR="000C100E" w:rsidRPr="002A5A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 из Земельного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Кодекса, </w:t>
      </w:r>
      <w:r w:rsidRPr="002A5A93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федеральных законов и принимаемых в соответствии с ними законов субъектов Российской Федерации. Нормы земельного права, содержащиеся в других федеральных законах, законах субъектов РФ, должны соответствовать Земельному кодексу РФ.</w:t>
      </w:r>
    </w:p>
    <w:p w14:paraId="7E7F6C76" w14:textId="77777777" w:rsidR="004E0239" w:rsidRPr="002A5A93" w:rsidRDefault="004E0239" w:rsidP="00BC4330">
      <w:pPr>
        <w:shd w:val="clear" w:color="auto" w:fill="FFFFFF"/>
        <w:spacing w:before="300"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7970EA64" w14:textId="77777777" w:rsidR="00BC1993" w:rsidRPr="002A5A93" w:rsidRDefault="00B80327" w:rsidP="00503B4A">
      <w:pPr>
        <w:shd w:val="clear" w:color="auto" w:fill="FFFFFF" w:themeFill="background1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1.1 </w:t>
      </w:r>
      <w:r w:rsidR="00BC1993" w:rsidRPr="002A5A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Особенности земли как фактора производства</w:t>
      </w:r>
    </w:p>
    <w:p w14:paraId="7BDD0485" w14:textId="77777777" w:rsidR="004E0239" w:rsidRPr="002A5A93" w:rsidRDefault="004E0239" w:rsidP="00503B4A">
      <w:pPr>
        <w:shd w:val="clear" w:color="auto" w:fill="FFFFFF" w:themeFill="background1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9036ECE" w14:textId="77777777" w:rsidR="00BC4330" w:rsidRPr="002A5A93" w:rsidRDefault="00BC4330" w:rsidP="00BC4330">
      <w:pPr>
        <w:shd w:val="clear" w:color="auto" w:fill="FFFFFF"/>
        <w:spacing w:before="300"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принято рассматривать землю как фактор производства в двух смыслах: в </w:t>
      </w:r>
      <w:r w:rsidRPr="002A5A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«широком»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 и </w:t>
      </w:r>
      <w:r w:rsidRPr="002A5A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«узком».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 При первом, более общем подходе, земля как фактор производства </w:t>
      </w:r>
      <w:r w:rsidRPr="002A5A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 «широком» смысле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 представляет собой все используемые в производственном процессе природные ресурсы, находящиеся в недрах земли (полезные ископаемые) и на ее поверхности (водные ресурсы, леса, земли сельскохозяйственного и несельскохозяйственного назначения и др.). Часто такого рода ресурсы именуют еще </w:t>
      </w:r>
      <w:r w:rsidRPr="002A5A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естественными ресурсами.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 С экономической точки зрения это те факторы производства, которые не являются результатом человеческого труда и даны самой природой.</w:t>
      </w:r>
    </w:p>
    <w:p w14:paraId="43BEC4DB" w14:textId="77777777" w:rsidR="00BC4330" w:rsidRPr="002A5A93" w:rsidRDefault="00BC4330" w:rsidP="00BC4330">
      <w:pPr>
        <w:shd w:val="clear" w:color="auto" w:fill="FFFFFF"/>
        <w:spacing w:before="300"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При втором подходе, под землей в </w:t>
      </w:r>
      <w:r w:rsidRPr="002A5A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«узком» смысле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 понимают непосредственно земельные участки, используемые для производства разного рода сельскохозяйственной продукции или под строительство. Различают земли </w:t>
      </w:r>
      <w:r w:rsidRPr="002A5A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сельскохозяйственного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 и </w:t>
      </w:r>
      <w:r w:rsidRPr="002A5A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несельскохозяйственного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назначения. Основное внимание в данном случае уделяется месту нахождения участка, его площади и 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качеству земли (его плодородию). И получаемый собственниками доход будет зависеть от названных характеристик. </w:t>
      </w:r>
    </w:p>
    <w:p w14:paraId="0892CE3E" w14:textId="77777777" w:rsidR="000C100E" w:rsidRPr="002A5A93" w:rsidRDefault="000C100E" w:rsidP="000C100E">
      <w:pPr>
        <w:shd w:val="clear" w:color="auto" w:fill="FFFFFF"/>
        <w:spacing w:before="300"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Существует еще ряд </w:t>
      </w:r>
      <w:r w:rsidRPr="002A5A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особенностей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 земли как фактора производства, среди которых можно выделить следующие.</w:t>
      </w:r>
    </w:p>
    <w:p w14:paraId="02FEDB59" w14:textId="77777777" w:rsidR="000C100E" w:rsidRPr="002A5A93" w:rsidRDefault="000C100E" w:rsidP="000C100E">
      <w:pPr>
        <w:shd w:val="clear" w:color="auto" w:fill="FFFFFF"/>
        <w:spacing w:before="300"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Во-первых, рассматриваемый фактор про</w:t>
      </w:r>
      <w:r w:rsidR="00674CC8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изводства является одновременно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 </w:t>
      </w:r>
      <w:r w:rsidRPr="002A5A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средством труда,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 и </w:t>
      </w:r>
      <w:r w:rsidRPr="002A5A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предметом труда.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 Это значит, что он может быть одновременно использован,</w:t>
      </w:r>
      <w:r w:rsidR="004E0239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одной стороны, как средство т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руда (например, когда водные ресурсы используются при производстве электроэнергии, а лесные ресурсы — при производстве мебели или в строительстве), а с другой — как предмет приложения трудовых усилий (например, при выращивании зерновых культур).</w:t>
      </w:r>
    </w:p>
    <w:p w14:paraId="06318900" w14:textId="77777777" w:rsidR="000C100E" w:rsidRPr="002A5A93" w:rsidRDefault="000C100E" w:rsidP="000C100E">
      <w:pPr>
        <w:shd w:val="clear" w:color="auto" w:fill="FFFFFF"/>
        <w:spacing w:before="300"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Во-вторых, в отдельных случаях земля </w:t>
      </w:r>
      <w:r w:rsidRPr="002A5A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может иметь неограниченный срок службы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 по своему назначению, что отличает этот фактор производства от труда и капитала. Например, одна и та же земля в районах Черноземья в России из года в год на протяжении веков используется для выращивания зерновых культур. А при грамотном технологическом использовании данного фактора производства урожайность может не только оставаться устойчивой, но и повышаться.</w:t>
      </w:r>
    </w:p>
    <w:p w14:paraId="35618A2A" w14:textId="77777777" w:rsidR="000C100E" w:rsidRPr="002A5A93" w:rsidRDefault="00CD2B4F" w:rsidP="000C100E">
      <w:pPr>
        <w:shd w:val="clear" w:color="auto" w:fill="FFFFFF"/>
        <w:spacing w:before="300"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В-третьих, земля </w:t>
      </w:r>
      <w:r w:rsidR="000C100E" w:rsidRPr="002A5A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не является результатом труда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100E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и поэтому не обладает фиксированными затратами труда на ее производство (трудовыми издержками), которые в экономической теории являются одной из составляющих себестоимости и цены труда. По своему происхождению земля является природным фактором. Однако на основе действия законов спроса и предложения в процессе распределения и перераспределения создаваемого продукта земля </w:t>
      </w:r>
      <w:r w:rsidR="000C100E" w:rsidRPr="002A5A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превращается в объект </w:t>
      </w:r>
      <w:r w:rsidRPr="002A5A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купли-продажи, приобретает цену 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0C100E" w:rsidRPr="002A5A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становится объектом собственности.</w:t>
      </w:r>
    </w:p>
    <w:p w14:paraId="79FE2A76" w14:textId="77777777" w:rsidR="000C100E" w:rsidRPr="002A5A93" w:rsidRDefault="000C100E" w:rsidP="000C100E">
      <w:pPr>
        <w:shd w:val="clear" w:color="auto" w:fill="FFFFFF"/>
        <w:spacing w:before="300"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В-четвертых, этот фактор производства характеризуется </w:t>
      </w:r>
      <w:proofErr w:type="gramStart"/>
      <w:r w:rsidRPr="002A5A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объективной</w:t>
      </w:r>
      <w:proofErr w:type="gramEnd"/>
      <w:r w:rsidRPr="002A5A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A5A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иммобильностью</w:t>
      </w:r>
      <w:proofErr w:type="spellEnd"/>
      <w:r w:rsidRPr="002A5A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</w:t>
      </w:r>
      <w:r w:rsidR="00CD2B4F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т.е. невозможно его перемещение в физическом смысле. Действительно, трудно себе представить перемещение водных пространств (рек и озер), лесных массивов, месторождений полезных ископаемых в разные географические регионы. Хотя в современных условиях наблюдаются отдельные попытки осуществить искусственные перемещения в отношении некоторых видов природных ресурсов. Например, это отдельные проекты повернуть полноводные 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реки «вспять» для орошения пустынных районов: такие планы неоднократно появлялись в советский период в нашей стране, в современных условиях о подобных планах периодически упоминается в Китае. Однако до настоящего времени еще не было реализовано ни одного на сто процентов успешного проекта в этом направлении.</w:t>
      </w:r>
    </w:p>
    <w:p w14:paraId="26AFF12F" w14:textId="77777777" w:rsidR="000C100E" w:rsidRPr="002A5A93" w:rsidRDefault="000C100E" w:rsidP="000C100E">
      <w:pPr>
        <w:shd w:val="clear" w:color="auto" w:fill="FFFFFF"/>
        <w:spacing w:before="300"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В </w:t>
      </w:r>
      <w:r w:rsidRPr="002A5A9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экономическом смысле</w:t>
      </w:r>
      <w:r w:rsidR="00CD2B4F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земля как фактор производства достаточно мобильна: один и тот же участок земли может быть использован для выращивания разных культур или использоваться под пастбища, жилое и промышленное строительство.</w:t>
      </w:r>
    </w:p>
    <w:p w14:paraId="46C46121" w14:textId="77777777" w:rsidR="00BC4330" w:rsidRPr="002A5A93" w:rsidRDefault="000C100E" w:rsidP="000C100E">
      <w:pPr>
        <w:shd w:val="clear" w:color="auto" w:fill="FFFFFF"/>
        <w:spacing w:before="30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Рассмотренные особенности земли как фактора производства оказывают существенное влияние на спрос, механизм ценообразования, величину и структуру доходов на данном ресурсном рынке. </w:t>
      </w:r>
      <w:r w:rsidR="004E0239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таблице </w:t>
      </w:r>
      <w:r w:rsidR="00BC4330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рассмотрим 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показатели обеспеченности стран и регионов </w:t>
      </w:r>
      <w:r w:rsidR="00BC4330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земельными ресурсами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C4330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6CF0CA5" w14:textId="77777777" w:rsidR="004E0239" w:rsidRPr="002A5A93" w:rsidRDefault="004E0239" w:rsidP="004E0239">
      <w:pPr>
        <w:shd w:val="clear" w:color="auto" w:fill="FFFFFF"/>
        <w:spacing w:before="300"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Таблица 1</w:t>
      </w:r>
    </w:p>
    <w:p w14:paraId="00251819" w14:textId="77777777" w:rsidR="004E0239" w:rsidRPr="002A5A93" w:rsidRDefault="00BC4330" w:rsidP="004E0239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Обеспеченность</w:t>
      </w:r>
      <w:r w:rsidR="000C100E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стран и регионов 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земельными ресурсами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1650"/>
        <w:gridCol w:w="2084"/>
        <w:gridCol w:w="2084"/>
        <w:gridCol w:w="2085"/>
      </w:tblGrid>
      <w:tr w:rsidR="00BC4330" w:rsidRPr="002A5A93" w14:paraId="10672FB7" w14:textId="77777777" w:rsidTr="00DF3B8F">
        <w:tc>
          <w:tcPr>
            <w:tcW w:w="2518" w:type="dxa"/>
          </w:tcPr>
          <w:p w14:paraId="2A1A17D4" w14:textId="77777777" w:rsidR="00BC4330" w:rsidRPr="002A5A93" w:rsidRDefault="00BC4330" w:rsidP="00BC433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Территория</w:t>
            </w:r>
          </w:p>
        </w:tc>
        <w:tc>
          <w:tcPr>
            <w:tcW w:w="1650" w:type="dxa"/>
          </w:tcPr>
          <w:p w14:paraId="4610E1F4" w14:textId="77777777" w:rsidR="00BC4330" w:rsidRPr="002A5A93" w:rsidRDefault="00BC4330" w:rsidP="00BC433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Площадь, млн. га</w:t>
            </w:r>
          </w:p>
        </w:tc>
        <w:tc>
          <w:tcPr>
            <w:tcW w:w="2084" w:type="dxa"/>
          </w:tcPr>
          <w:p w14:paraId="10B92FE0" w14:textId="77777777" w:rsidR="00BC4330" w:rsidRPr="002A5A93" w:rsidRDefault="00BC4330" w:rsidP="00BC433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Площадь, тыс. кв. км</w:t>
            </w:r>
          </w:p>
        </w:tc>
        <w:tc>
          <w:tcPr>
            <w:tcW w:w="2084" w:type="dxa"/>
          </w:tcPr>
          <w:p w14:paraId="2B6E5CDF" w14:textId="77777777" w:rsidR="00BC4330" w:rsidRPr="002A5A93" w:rsidRDefault="00BC4330" w:rsidP="00BC433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Население, тыс. чел.</w:t>
            </w:r>
          </w:p>
        </w:tc>
        <w:tc>
          <w:tcPr>
            <w:tcW w:w="2085" w:type="dxa"/>
          </w:tcPr>
          <w:p w14:paraId="43EDAF34" w14:textId="77777777" w:rsidR="00BC4330" w:rsidRPr="002A5A93" w:rsidRDefault="00BC4330" w:rsidP="00BC433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на 1 человека, га</w:t>
            </w:r>
          </w:p>
        </w:tc>
      </w:tr>
      <w:tr w:rsidR="00BC4330" w:rsidRPr="002A5A93" w14:paraId="29AA18FB" w14:textId="77777777" w:rsidTr="00DF3B8F">
        <w:trPr>
          <w:trHeight w:val="303"/>
        </w:trPr>
        <w:tc>
          <w:tcPr>
            <w:tcW w:w="2518" w:type="dxa"/>
          </w:tcPr>
          <w:p w14:paraId="619E4071" w14:textId="77777777" w:rsidR="00BC4330" w:rsidRPr="002A5A93" w:rsidRDefault="00BC4330" w:rsidP="00BC433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50" w:type="dxa"/>
          </w:tcPr>
          <w:p w14:paraId="0F1B1B67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1712,5</w:t>
            </w:r>
          </w:p>
        </w:tc>
        <w:tc>
          <w:tcPr>
            <w:tcW w:w="2084" w:type="dxa"/>
          </w:tcPr>
          <w:p w14:paraId="1DF6E48F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17125,191</w:t>
            </w:r>
          </w:p>
        </w:tc>
        <w:tc>
          <w:tcPr>
            <w:tcW w:w="2084" w:type="dxa"/>
          </w:tcPr>
          <w:p w14:paraId="23AB06E3" w14:textId="77777777" w:rsidR="00BC4330" w:rsidRPr="002A5A93" w:rsidRDefault="000212DB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146 171, 015</w:t>
            </w:r>
          </w:p>
        </w:tc>
        <w:tc>
          <w:tcPr>
            <w:tcW w:w="2085" w:type="dxa"/>
          </w:tcPr>
          <w:p w14:paraId="7333EA22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11,72</w:t>
            </w:r>
          </w:p>
        </w:tc>
      </w:tr>
      <w:tr w:rsidR="00BC4330" w:rsidRPr="002A5A93" w14:paraId="657A6329" w14:textId="77777777" w:rsidTr="00DF3B8F">
        <w:tc>
          <w:tcPr>
            <w:tcW w:w="2518" w:type="dxa"/>
          </w:tcPr>
          <w:p w14:paraId="7D8D2E1F" w14:textId="77777777" w:rsidR="00BC4330" w:rsidRPr="002A5A93" w:rsidRDefault="00BC4330" w:rsidP="00BC433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США</w:t>
            </w:r>
          </w:p>
        </w:tc>
        <w:tc>
          <w:tcPr>
            <w:tcW w:w="1650" w:type="dxa"/>
          </w:tcPr>
          <w:p w14:paraId="2C2F4C68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982,7</w:t>
            </w:r>
          </w:p>
        </w:tc>
        <w:tc>
          <w:tcPr>
            <w:tcW w:w="2084" w:type="dxa"/>
          </w:tcPr>
          <w:p w14:paraId="2D92F00C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9 826,675</w:t>
            </w:r>
          </w:p>
        </w:tc>
        <w:tc>
          <w:tcPr>
            <w:tcW w:w="2084" w:type="dxa"/>
          </w:tcPr>
          <w:p w14:paraId="790FD406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332 278,2</w:t>
            </w:r>
          </w:p>
        </w:tc>
        <w:tc>
          <w:tcPr>
            <w:tcW w:w="2085" w:type="dxa"/>
          </w:tcPr>
          <w:p w14:paraId="6F45D7F2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2,96</w:t>
            </w:r>
          </w:p>
        </w:tc>
      </w:tr>
      <w:tr w:rsidR="00BC4330" w:rsidRPr="002A5A93" w14:paraId="136B7D6D" w14:textId="77777777" w:rsidTr="00DF3B8F">
        <w:tc>
          <w:tcPr>
            <w:tcW w:w="2518" w:type="dxa"/>
          </w:tcPr>
          <w:p w14:paraId="233B0CAA" w14:textId="77777777" w:rsidR="00BC4330" w:rsidRPr="002A5A93" w:rsidRDefault="00BC4330" w:rsidP="00BC433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Китай</w:t>
            </w:r>
          </w:p>
        </w:tc>
        <w:tc>
          <w:tcPr>
            <w:tcW w:w="1650" w:type="dxa"/>
          </w:tcPr>
          <w:p w14:paraId="2B619766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59,7</w:t>
            </w:r>
          </w:p>
        </w:tc>
        <w:tc>
          <w:tcPr>
            <w:tcW w:w="2084" w:type="dxa"/>
          </w:tcPr>
          <w:p w14:paraId="59F9DC06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9 596,961</w:t>
            </w:r>
          </w:p>
        </w:tc>
        <w:tc>
          <w:tcPr>
            <w:tcW w:w="2084" w:type="dxa"/>
          </w:tcPr>
          <w:p w14:paraId="617AC651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1 442 965</w:t>
            </w:r>
          </w:p>
        </w:tc>
        <w:tc>
          <w:tcPr>
            <w:tcW w:w="2085" w:type="dxa"/>
          </w:tcPr>
          <w:p w14:paraId="3E170018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0,67</w:t>
            </w:r>
          </w:p>
        </w:tc>
      </w:tr>
      <w:tr w:rsidR="00BC4330" w:rsidRPr="002A5A93" w14:paraId="0D713EAF" w14:textId="77777777" w:rsidTr="00DF3B8F">
        <w:tc>
          <w:tcPr>
            <w:tcW w:w="2518" w:type="dxa"/>
          </w:tcPr>
          <w:p w14:paraId="1DB776DF" w14:textId="77777777" w:rsidR="00BC4330" w:rsidRPr="002A5A93" w:rsidRDefault="00BC4330" w:rsidP="00BC433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Германия</w:t>
            </w:r>
          </w:p>
        </w:tc>
        <w:tc>
          <w:tcPr>
            <w:tcW w:w="1650" w:type="dxa"/>
          </w:tcPr>
          <w:p w14:paraId="22580C4D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35,7</w:t>
            </w:r>
          </w:p>
        </w:tc>
        <w:tc>
          <w:tcPr>
            <w:tcW w:w="2084" w:type="dxa"/>
          </w:tcPr>
          <w:p w14:paraId="26DC9DCC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357, 578</w:t>
            </w:r>
          </w:p>
        </w:tc>
        <w:tc>
          <w:tcPr>
            <w:tcW w:w="2084" w:type="dxa"/>
          </w:tcPr>
          <w:p w14:paraId="789E5AF2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83 190, 556</w:t>
            </w:r>
          </w:p>
        </w:tc>
        <w:tc>
          <w:tcPr>
            <w:tcW w:w="2085" w:type="dxa"/>
          </w:tcPr>
          <w:p w14:paraId="6E13ECD3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0,43</w:t>
            </w:r>
          </w:p>
        </w:tc>
      </w:tr>
      <w:tr w:rsidR="00BC4330" w:rsidRPr="002A5A93" w14:paraId="4F69E076" w14:textId="77777777" w:rsidTr="00DF3B8F">
        <w:tc>
          <w:tcPr>
            <w:tcW w:w="2518" w:type="dxa"/>
          </w:tcPr>
          <w:p w14:paraId="4C7E85EE" w14:textId="77777777" w:rsidR="00BC4330" w:rsidRPr="002A5A93" w:rsidRDefault="00BC4330" w:rsidP="00BC433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Уральский Федеральный округ</w:t>
            </w:r>
          </w:p>
        </w:tc>
        <w:tc>
          <w:tcPr>
            <w:tcW w:w="1650" w:type="dxa"/>
          </w:tcPr>
          <w:p w14:paraId="2CE4EACE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178,9</w:t>
            </w:r>
          </w:p>
        </w:tc>
        <w:tc>
          <w:tcPr>
            <w:tcW w:w="2084" w:type="dxa"/>
          </w:tcPr>
          <w:p w14:paraId="6510B787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1788,9</w:t>
            </w:r>
          </w:p>
        </w:tc>
        <w:tc>
          <w:tcPr>
            <w:tcW w:w="2084" w:type="dxa"/>
          </w:tcPr>
          <w:p w14:paraId="4D5D95F3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12 333,2</w:t>
            </w:r>
          </w:p>
        </w:tc>
        <w:tc>
          <w:tcPr>
            <w:tcW w:w="2085" w:type="dxa"/>
          </w:tcPr>
          <w:p w14:paraId="1A4E784D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14,5</w:t>
            </w:r>
          </w:p>
        </w:tc>
      </w:tr>
      <w:tr w:rsidR="00BC4330" w:rsidRPr="002A5A93" w14:paraId="203FA72F" w14:textId="77777777" w:rsidTr="00DF3B8F">
        <w:tc>
          <w:tcPr>
            <w:tcW w:w="2518" w:type="dxa"/>
          </w:tcPr>
          <w:p w14:paraId="2BD4FB71" w14:textId="77777777" w:rsidR="00BC4330" w:rsidRPr="002A5A93" w:rsidRDefault="00BC4330" w:rsidP="00BC433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Свердловская область</w:t>
            </w:r>
          </w:p>
        </w:tc>
        <w:tc>
          <w:tcPr>
            <w:tcW w:w="1650" w:type="dxa"/>
          </w:tcPr>
          <w:p w14:paraId="24BED919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19,4</w:t>
            </w:r>
          </w:p>
        </w:tc>
        <w:tc>
          <w:tcPr>
            <w:tcW w:w="2084" w:type="dxa"/>
          </w:tcPr>
          <w:p w14:paraId="489B4CA7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194,226</w:t>
            </w:r>
          </w:p>
        </w:tc>
        <w:tc>
          <w:tcPr>
            <w:tcW w:w="2084" w:type="dxa"/>
          </w:tcPr>
          <w:p w14:paraId="08D881D5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4 290, 067</w:t>
            </w:r>
          </w:p>
        </w:tc>
        <w:tc>
          <w:tcPr>
            <w:tcW w:w="2085" w:type="dxa"/>
          </w:tcPr>
          <w:p w14:paraId="74F96FB7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</w:tr>
      <w:tr w:rsidR="00BC4330" w:rsidRPr="002A5A93" w14:paraId="70347DD3" w14:textId="77777777" w:rsidTr="00DF3B8F">
        <w:tc>
          <w:tcPr>
            <w:tcW w:w="2518" w:type="dxa"/>
          </w:tcPr>
          <w:p w14:paraId="44FD7889" w14:textId="77777777" w:rsidR="00BC4330" w:rsidRPr="002A5A93" w:rsidRDefault="00BC4330" w:rsidP="00BC433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Красноуфимск</w:t>
            </w:r>
          </w:p>
        </w:tc>
        <w:tc>
          <w:tcPr>
            <w:tcW w:w="1650" w:type="dxa"/>
          </w:tcPr>
          <w:p w14:paraId="4B05FE07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0,0127</w:t>
            </w:r>
          </w:p>
        </w:tc>
        <w:tc>
          <w:tcPr>
            <w:tcW w:w="2084" w:type="dxa"/>
          </w:tcPr>
          <w:p w14:paraId="3FEF3FB7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0,127</w:t>
            </w:r>
          </w:p>
        </w:tc>
        <w:tc>
          <w:tcPr>
            <w:tcW w:w="2084" w:type="dxa"/>
          </w:tcPr>
          <w:p w14:paraId="586C1BE8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37, 444</w:t>
            </w:r>
          </w:p>
        </w:tc>
        <w:tc>
          <w:tcPr>
            <w:tcW w:w="2085" w:type="dxa"/>
          </w:tcPr>
          <w:p w14:paraId="4677779C" w14:textId="77777777" w:rsidR="00BC4330" w:rsidRPr="002A5A93" w:rsidRDefault="00BC4330" w:rsidP="00BC433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0,34</w:t>
            </w:r>
          </w:p>
        </w:tc>
      </w:tr>
    </w:tbl>
    <w:p w14:paraId="28CC05E9" w14:textId="77777777" w:rsidR="00B80327" w:rsidRPr="002A5A93" w:rsidRDefault="00B80327" w:rsidP="00503B4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B71AB" w14:textId="77777777" w:rsidR="00BC4330" w:rsidRPr="002A5A93" w:rsidRDefault="00B80327" w:rsidP="00503B4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таблице 1</w:t>
      </w:r>
      <w:r w:rsidR="004C6755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6755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</w:t>
      </w:r>
      <w:proofErr w:type="gramStart"/>
      <w:r w:rsidR="004C6755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увидеть</w:t>
      </w:r>
      <w:proofErr w:type="gramEnd"/>
      <w:r w:rsidR="004C6755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Россия имеет большую обеспеченность земельными ресурсами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C6755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0148589" w14:textId="77777777" w:rsidR="00BC1993" w:rsidRPr="002A5A93" w:rsidRDefault="00BC1993" w:rsidP="00503B4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 этих особенностей земли крайне важен для России, где средняя природная продуктивность гектара пашни в 3,8 раза ниже, чем в США, и в 2,2 раза ниже, чем в Западной Европе. Большую часть территории страны занимают районы вечной мерзлоты и рискованного земледелия. Земля, хотя и является главным средством сельскохозяйственного производства, но, взятая сама по себе, не производит нужные для людей и общества продукты. В органической связи с землей 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современном сельском хозяйстве наряду с тракторами и комбайнами, сложными орудиями и инвентарем, химическими удобрениями и т. п. находятся также биологические средства производства (скот и птица, насаждения и семена, органические и бактериальные удобрения и др.), которые в основном воспроизводятся в самом сельском хозяйстве. При этом сельскохозяйственные растения и животные являются не только продуктами природы, но и искусственно созданными продуктами биологической науки и человеческого труда, то есть в известной мере могут быть отнесены к технике сельскохозяйственного производства. Имеются свои особенности в структуре материально-технических ресурсов сельского хозяйства. В нем относительно выше доля транспортных и энергетических средств. Дело в том, что в промышленности средства труда (машины, энергетические средства и др.) обычно статичны, а предметы труда перемещаются, в сельском же хозяйстве, наоборот, земля и другие предметы труда в процессе производства обычно не перемещаются, а орудия труда — тракторы, комбайны, сельскохозяйственные машины и др. перемещаются на большие расстояния.</w:t>
      </w:r>
    </w:p>
    <w:p w14:paraId="5E53BF7F" w14:textId="77777777" w:rsidR="005164BD" w:rsidRPr="002A5A93" w:rsidRDefault="005164BD" w:rsidP="00503B4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E6462D" w14:textId="77777777" w:rsidR="00BC1993" w:rsidRPr="002A5A93" w:rsidRDefault="000C100E" w:rsidP="00503B4A">
      <w:pPr>
        <w:shd w:val="clear" w:color="auto" w:fill="FFFFFF" w:themeFill="background1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 </w:t>
      </w:r>
      <w:r w:rsidR="00BC1993" w:rsidRPr="002A5A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Сущность, типы, функции, особенности  рынка земли</w:t>
      </w:r>
    </w:p>
    <w:p w14:paraId="161EFA6D" w14:textId="77777777" w:rsidR="005164BD" w:rsidRPr="002A5A93" w:rsidRDefault="005164BD" w:rsidP="00503B4A">
      <w:pPr>
        <w:shd w:val="clear" w:color="auto" w:fill="FFFFFF" w:themeFill="background1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79E56A" w14:textId="77777777" w:rsidR="00BC1993" w:rsidRPr="002A5A93" w:rsidRDefault="00BC1993" w:rsidP="00CD2B4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Рынок земли является неотъемлемой частью экономики любого развитого государства. Земля есть важнейший ресурс, занимающий исключительное место в жизни и деятельности любого общества.</w:t>
      </w:r>
    </w:p>
    <w:p w14:paraId="0862E7BB" w14:textId="77777777" w:rsidR="00BC1993" w:rsidRPr="002A5A93" w:rsidRDefault="00BC1993" w:rsidP="00503B4A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Рынок земли обладает целым рядом специфических особенностей:</w:t>
      </w:r>
    </w:p>
    <w:p w14:paraId="5560AAB4" w14:textId="77777777" w:rsidR="00BC1993" w:rsidRPr="002A5A93" w:rsidRDefault="00BC1993" w:rsidP="00CD2B4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</w:t>
      </w:r>
      <w:r w:rsidRPr="002A5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земля является бесплатным даром природы, что позволяет говорить об иррациональном характере ее стоимости. Тем не менее</w:t>
      </w:r>
      <w:r w:rsidR="003C1E2C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земля является объектом купли-продажи; с ней связаны земельные арендные отношения.</w:t>
      </w:r>
    </w:p>
    <w:p w14:paraId="788196F3" w14:textId="77777777" w:rsidR="00BC1993" w:rsidRPr="002A5A93" w:rsidRDefault="00BC1993" w:rsidP="00CD2B4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Во-вторых, в зависимости от тех или иных природно-климатических условий, а также местонахождения участков земли, последние подразделяются на лучшие, средние и худшие. В основе такого деления лежит естественное плодородие почвы, 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которого зависит продуктивность земли. Но она может быть улучшена в результате дополнительных вложений в нее труда и капитала. Это улучшенное плодородие почвы называется экономическим. Повышение экономического плодородия почвы практически возможно на любых участках. Однако оно имеет определенные границы, связанные с известным законом убывающего плодородия почвы, когда при сложившейся технологии обработки земли каждая последующая единица затрат обеспечивает все меньшую и меньшую отдачу.</w:t>
      </w:r>
    </w:p>
    <w:p w14:paraId="1E88E722" w14:textId="77777777" w:rsidR="00BC1993" w:rsidRPr="002A5A93" w:rsidRDefault="00BC1993" w:rsidP="00CD2B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В-третьих, </w:t>
      </w:r>
      <w:r w:rsidR="00B1607F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вследствие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фиксированности площади земельных угодий природой, предложение земли характеризуется в общественном масштабе совершенной неэластичностью, хотя для конкретного пользователя  землей дело обстоит  иначе:  предложение земли   обладает  определенной эластичностью, поскольку пользователь имеет возможность увеличить имеющуюся у него земельную площадь за счет конкурентов. Ограниченность предложения земельных ресурсов усиливается закрепленностью земли в частную собственность. В условиях рынка земельные собственники весьма неохотно идут на продажу своих земельных участков, отдавая предпочтение сдаче земли в виде аренды они получают право получения стабильного дохода, именно поэтому каждый определенный момент продается лишь незначительная часть земельного фонда, в этом заключается принципиальная особенность рынка земли.</w:t>
      </w:r>
    </w:p>
    <w:p w14:paraId="0517CAC3" w14:textId="77777777" w:rsidR="00BC1993" w:rsidRPr="002A5A93" w:rsidRDefault="00BC1993" w:rsidP="00CD2B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Земельный рынок формирует </w:t>
      </w:r>
      <w:r w:rsidR="00B1607F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условия,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стимулирующие эффективное использование земли и вынуждает отдельных субъектов отказаться от части земли или от всего </w:t>
      </w:r>
      <w:r w:rsidR="00B1607F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участка,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он не функционирует эффективно.</w:t>
      </w:r>
    </w:p>
    <w:p w14:paraId="7CCA5249" w14:textId="77777777" w:rsidR="00BC1993" w:rsidRPr="002A5A93" w:rsidRDefault="00BC1993" w:rsidP="00CD2B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рынок земли далек от совершенства и не является гарантом стабильности. Восполнение недостатков рынка - важнейшая задача государства. Государство обязано в первую очередь создать условия защиты прав собственности на землю, соблюдения субъектами своих договорных обязательств, целенаправленного и разумного использования земельного фонда страны, при этом политика государства должна базироваться на сочетании интересов всех хозяйствующих субъектов аграрного сектора. Любая государственная система управления должна базироваться на 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земельном кадастре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официально 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составленный, систематизированный свод сведений, касающийся земельного фонда страны. Очевидно, что вне наличия у государства банка данных о земле невозможно разрешение проблем аграрного сектора.</w:t>
      </w:r>
    </w:p>
    <w:p w14:paraId="78C3A43D" w14:textId="77777777" w:rsidR="00BC1993" w:rsidRPr="002A5A93" w:rsidRDefault="00BC1993" w:rsidP="00CD2B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рынком земли следует понимать не только куплю-продажу земли, но и предоставление ее в аренду, а так же весь рынок сельскохозяйственной продукции, на котором реализуются в той или иной форме отношения собственности на землю.</w:t>
      </w:r>
    </w:p>
    <w:p w14:paraId="0480C3C1" w14:textId="77777777" w:rsidR="00BC1993" w:rsidRPr="002A5A93" w:rsidRDefault="00CD2B4F" w:rsidP="00503B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два типа рынка </w:t>
      </w:r>
      <w:r w:rsidR="00BC1993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земли:</w:t>
      </w:r>
    </w:p>
    <w:p w14:paraId="5AE285E0" w14:textId="77777777" w:rsidR="00BC1993" w:rsidRPr="002A5A93" w:rsidRDefault="005164BD" w:rsidP="00CD2B4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</w:t>
      </w:r>
      <w:r w:rsidR="00BC1993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упля-продажа земли во временное пользование, т.е. аренда услуг земли, при которой собственность на данный экономический ресурс не отчуждается от владельца. При этом составляется арендный договор, в соответствии с которым арендодатель передает землю во временное пользование арендатору по определенной цене, кот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орая называется арендной платой;</w:t>
      </w:r>
    </w:p>
    <w:p w14:paraId="3F36B625" w14:textId="77777777" w:rsidR="00BC1993" w:rsidRPr="002A5A93" w:rsidRDefault="00BC1993" w:rsidP="00CD2B4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164BD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упля-продажа земли как актива в полную собственность, при которой она отчуждается от владельца. При этом цена земли определяется как дисконтированная стоимость, рассчитанная за бесконечный период времени, поскольку земля </w:t>
      </w:r>
      <w:r w:rsidR="00B1607F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приносит доход бесконечно долго.</w:t>
      </w:r>
    </w:p>
    <w:p w14:paraId="30F68621" w14:textId="77777777" w:rsidR="00BC1993" w:rsidRPr="002A5A93" w:rsidRDefault="00BC1993" w:rsidP="00CD2B4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Цена земли - это покупная цена не земли, а той земельной ренты, которую она приносит.</w:t>
      </w:r>
    </w:p>
    <w:p w14:paraId="7C846DE9" w14:textId="77777777" w:rsidR="00BC1993" w:rsidRPr="002A5A93" w:rsidRDefault="00BC1993" w:rsidP="00CD2B4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Цена земли выступает как капитализированная рента, экономический смысл которой заключается в том, что она обеспечивает землевладельцу такую сумму денег, которая, будучи положена в банк, приносила бы доход не меньше, чем ежегодная рента. </w:t>
      </w:r>
    </w:p>
    <w:p w14:paraId="7F79803F" w14:textId="77777777" w:rsidR="00D3460F" w:rsidRPr="002A5A93" w:rsidRDefault="00D3460F" w:rsidP="00CD2B4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39F3C9" w14:textId="77777777" w:rsidR="00A45AE2" w:rsidRPr="002A5A93" w:rsidRDefault="00B1607F" w:rsidP="00503B4A">
      <w:pPr>
        <w:pStyle w:val="2"/>
        <w:shd w:val="clear" w:color="auto" w:fill="FFFFFF" w:themeFill="background1"/>
        <w:spacing w:before="0" w:beforeAutospacing="0"/>
        <w:jc w:val="center"/>
        <w:rPr>
          <w:b w:val="0"/>
          <w:color w:val="000000"/>
          <w:sz w:val="28"/>
          <w:szCs w:val="28"/>
        </w:rPr>
      </w:pPr>
      <w:r w:rsidRPr="002A5A93">
        <w:rPr>
          <w:b w:val="0"/>
          <w:color w:val="000000"/>
          <w:sz w:val="28"/>
          <w:szCs w:val="28"/>
        </w:rPr>
        <w:t xml:space="preserve">1.3 </w:t>
      </w:r>
      <w:r w:rsidR="00A45AE2" w:rsidRPr="002A5A93">
        <w:rPr>
          <w:b w:val="0"/>
          <w:color w:val="000000"/>
          <w:sz w:val="28"/>
          <w:szCs w:val="28"/>
        </w:rPr>
        <w:t>Земельная рента</w:t>
      </w:r>
    </w:p>
    <w:p w14:paraId="114A4C73" w14:textId="77777777" w:rsidR="00D3460F" w:rsidRPr="002A5A93" w:rsidRDefault="00D3460F" w:rsidP="00503B4A">
      <w:pPr>
        <w:pStyle w:val="2"/>
        <w:shd w:val="clear" w:color="auto" w:fill="FFFFFF" w:themeFill="background1"/>
        <w:spacing w:before="0" w:beforeAutospacing="0"/>
        <w:jc w:val="center"/>
        <w:rPr>
          <w:b w:val="0"/>
          <w:bCs w:val="0"/>
          <w:color w:val="000000"/>
          <w:sz w:val="28"/>
          <w:szCs w:val="28"/>
        </w:rPr>
      </w:pPr>
    </w:p>
    <w:p w14:paraId="6A6396F1" w14:textId="77777777" w:rsidR="00A45AE2" w:rsidRPr="002A5A93" w:rsidRDefault="00A45AE2" w:rsidP="00503B4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Земельная рента есть плата за пользование землей в результате ограниченности ее в обществе.</w:t>
      </w:r>
    </w:p>
    <w:p w14:paraId="09A27A1D" w14:textId="77777777" w:rsidR="00A45AE2" w:rsidRPr="002A5A93" w:rsidRDefault="00A45AE2" w:rsidP="00CD2B4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уникальные условия предложения земли и других природных ресурсов, их фиксированное количество – отличают рентные платежи от заработной 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платы, процента и прибыли. Предложение земли и иных природных ресурсов фактически строго ограничено. Фиксированный характер предложения земли означает, что спрос выступает единственным фактором, определяющим земельную ренту. Отсюда в обрабатывающей промышленности можно построить много разных предприятий. Высокая цена обрабатывающей промышленности дает стимул увеличить предложение, а низкая цена побуждает уменьшить предложение. Но не так с землей. Поскольку совокупное предложение земли фиксировано, то можно использовать только ту землю, которая принадлежит данной стране. Рента не обеспечивает изменения количества земли в экономике. Отсюда высокая или низкая рента – это никак не влияет на предложение земли. Если рента равна 10 тыс. руб. или даже 1 руб. за гектар, все равно у общества будут одинаковое количество земли, пригодной для производства продукции. Рента не выполняет никакой побудительной функции в предложении земли.</w:t>
      </w:r>
    </w:p>
    <w:p w14:paraId="393366DA" w14:textId="77777777" w:rsidR="00A45AE2" w:rsidRPr="002A5A93" w:rsidRDefault="00A45AE2" w:rsidP="004240D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собственник земли сдает во временное пользование, т. е. в аренду, только землю как таковую, то арендная плата, т. е. сумма денег, уплачиваемая арендатором землевладельцу, совпадает с земельной рентой.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 землевладелец сдает в аренду землю, на которой имеются сооружения, хозяйственные постройки и т. п., то в аренду (арендную плату) входят:</w:t>
      </w:r>
    </w:p>
    <w:p w14:paraId="03FD9B81" w14:textId="77777777" w:rsidR="00A45AE2" w:rsidRPr="002A5A93" w:rsidRDefault="004240D0" w:rsidP="004240D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D2B4F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460F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A45AE2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емельная рента, т. е. плата за пользование землей как таковой;</w:t>
      </w:r>
    </w:p>
    <w:p w14:paraId="33436354" w14:textId="77777777" w:rsidR="00A45AE2" w:rsidRPr="002A5A93" w:rsidRDefault="004240D0" w:rsidP="004240D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D3460F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45AE2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судный процент, уплачиваемый за временное пользование приложенным к этой земле капиталом.</w:t>
      </w:r>
    </w:p>
    <w:p w14:paraId="3B466196" w14:textId="77777777" w:rsidR="00A45AE2" w:rsidRPr="002A5A93" w:rsidRDefault="00A45AE2" w:rsidP="00CD2B4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составной частью цены любой продукции всегда являются рентные платежи, и они входят в постоянные издержки. Отсюда чем выше рента, тем дороже продукция. </w:t>
      </w:r>
    </w:p>
    <w:p w14:paraId="161A89B1" w14:textId="77777777" w:rsidR="00A45AE2" w:rsidRPr="002A5A93" w:rsidRDefault="00A45AE2" w:rsidP="00CD2B4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 земельной ренты</w:t>
      </w:r>
    </w:p>
    <w:p w14:paraId="132108BF" w14:textId="77777777" w:rsidR="00A45AE2" w:rsidRPr="002A5A93" w:rsidRDefault="00A45AE2" w:rsidP="00CD2B4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Дифференциальная земельная рента 1 и 2.</w:t>
      </w:r>
    </w:p>
    <w:p w14:paraId="755938C3" w14:textId="77777777" w:rsidR="00A45AE2" w:rsidRPr="002A5A93" w:rsidRDefault="00A45AE2" w:rsidP="00503B4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Ограниченность земли ведет к возникновению монополии на землю как на объект хозяйства. Это означает, что каждый участок как объект хозяйства монополизирован определенным собственником, который не допустит приложения к этой земле чужого капитала. Монополия хозяйства на земле обуславливает 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своеобразное ценообразование в сельском хозяйстве. В сельском хозяйстве, при прочих равных условиях, плодородные почвы приносят больше прибыли, и все предприниматели пытаются направить средства на обработку этих земель, но так как для удовлетворения спроса населения не хватает произведенной продукции только на плодородных почвах, необходимо производство и на неплодородных. Именно в связи с этим цена сельскохозяйственных продуктов регулируется издержками производства на менее плодородных, или худших, землях, вовлеченных в хозяйственный оборот. Отсюда на средних и лучших землях возникает добавочная прибыль как результат в различии качества земли как таковой и местоположении (расположении земель относительно рынков сбыта</w:t>
      </w:r>
      <w:proofErr w:type="gramStart"/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AE38593" w14:textId="77777777" w:rsidR="00A45AE2" w:rsidRPr="002A5A93" w:rsidRDefault="00A45AE2" w:rsidP="00503B4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Дифференциальная рента 1 – рента, которая возникает в связи с различием земель по плодородию и местоположению.</w:t>
      </w:r>
    </w:p>
    <w:p w14:paraId="0588589C" w14:textId="77777777" w:rsidR="00A45AE2" w:rsidRPr="002A5A93" w:rsidRDefault="00A45AE2" w:rsidP="00503B4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добавочная прибыль может возникать и на одинаковых по качеству землях как результат инвестиций с целью улучшения качества земли. Дифференциальная рента 2 – рента, которая возникает в результате дополнительных инвестиций, вызывающих рост производительности труда. </w:t>
      </w:r>
    </w:p>
    <w:p w14:paraId="5ABC040E" w14:textId="77777777" w:rsidR="00643894" w:rsidRPr="002A5A93" w:rsidRDefault="00643894" w:rsidP="00503B4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F46D71" w14:textId="77777777" w:rsidR="00BC1993" w:rsidRPr="002A5A93" w:rsidRDefault="00C3360B" w:rsidP="00503B4A">
      <w:pPr>
        <w:shd w:val="clear" w:color="auto" w:fill="FFFFFF" w:themeFill="background1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1.4 </w:t>
      </w:r>
      <w:r w:rsidR="00BC1993" w:rsidRPr="002A5A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Цена земли как капитального актива</w:t>
      </w:r>
    </w:p>
    <w:p w14:paraId="31177885" w14:textId="77777777" w:rsidR="00643894" w:rsidRPr="002A5A93" w:rsidRDefault="00643894" w:rsidP="00503B4A">
      <w:pPr>
        <w:shd w:val="clear" w:color="auto" w:fill="FFFFFF" w:themeFill="background1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775284" w14:textId="77777777" w:rsidR="00BC1993" w:rsidRPr="002A5A93" w:rsidRDefault="00BC1993" w:rsidP="00503B4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условиях рыночной экономики земля покупается и продается как капитальный актив. В связи с этим важно выяснить, чем же определяется цена земли. Если земельный участок рассматривать как капитальное благо, приносящее поток доходов, то становится понятно, что цена земли зависит от двух величин:</w:t>
      </w:r>
    </w:p>
    <w:p w14:paraId="38A587BE" w14:textId="77777777" w:rsidR="00BC1993" w:rsidRPr="002A5A93" w:rsidRDefault="00643894" w:rsidP="00503B4A">
      <w:pPr>
        <w:numPr>
          <w:ilvl w:val="0"/>
          <w:numId w:val="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="00BC1993" w:rsidRPr="002A5A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азмеров земельной ренты, которую можно получать, став собственником данного участка;</w:t>
      </w:r>
    </w:p>
    <w:p w14:paraId="41554C2E" w14:textId="77777777" w:rsidR="00BC1993" w:rsidRPr="002A5A93" w:rsidRDefault="00643894" w:rsidP="00503B4A">
      <w:pPr>
        <w:numPr>
          <w:ilvl w:val="0"/>
          <w:numId w:val="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BC1993" w:rsidRPr="002A5A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тавки ссудного процента.</w:t>
      </w:r>
    </w:p>
    <w:p w14:paraId="0058577B" w14:textId="77777777" w:rsidR="00BC1993" w:rsidRPr="002A5A93" w:rsidRDefault="00BC1993" w:rsidP="00503B4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Покупатель земельного участка стремится приобрести его не ради почвы как таковой, а ради той ренты, того постоянно ежегодного дохода, который приносит земля. Покупается право на получение регулярного дохода в течение неопределенно долгого периода времени.</w:t>
      </w:r>
    </w:p>
    <w:p w14:paraId="5820CA32" w14:textId="77777777" w:rsidR="00C3360B" w:rsidRPr="002A5A93" w:rsidRDefault="00BC1993" w:rsidP="00503B4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Вот почему необходимо использование ставки ссудного процента для определения цены земли. Ведь в экономической теории все активы, которые приносят поток доходов, рассматриваются как капитал. Владелец определенной суммы денег может положить ее в банк и получить доход  в виде процента. Но он может потратить эти деньги и на покупку земельного участка. Следовательно, цена земли – это дисконтированная ценность. Она рассчитывается по аналогии с приобретением любого капитального блага, приносящего регулярный доход. Важно подчеркнуть, что при покупке земли предполагается, что доход в виде ренты будет выплачиваться собственнику земли не в течение 1, 2 или 10 лет, а неопределенно продолжительный отрезок времени. </w:t>
      </w:r>
    </w:p>
    <w:p w14:paraId="7CF9C910" w14:textId="77777777" w:rsidR="00BC1993" w:rsidRPr="002A5A93" w:rsidRDefault="00BC1993" w:rsidP="00503B4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Земельная рента означает платность важнейшего фактора производства – земли. Экономисты прошлого по–разному оценивали это обстоятельство. Например, К. Маркс считал сам факт платности земли платности земли препятствием для развития производительных сил в сельском хозяйстве, поэтому им и предлагалась ее национализация. Неоклассической школой, наоборот, подчеркивается положительный, т. е. благоприятный с точки зрения эффективности, характер платности земли как важнейшего ресурса. Сопоставление различных уровней цен на различные факторы производства, например, ставок заработной платы и ставок земельной ренты, дает производителю важнейшую информацию о наиболее эффективном сочетании труда и земли при производстве каких-либо сельскохозяйственных продуктов. Так, если земля дорога, а труд дешев, то экономически рационально замещать землю трудом, вести хозяйство на интенсивной основе. Можно с уверенностью сказать, что в условиях бесплатности земли сельское хозяйство в странах рыночной экономики не достигло бы такого уровня производительности и, следовательно, предложения продовольственных товаров, какое наблюдается сейчас. В настоящее время перепроизводство сельскохозяйственной продукции во многих странах Запада достигло таких масштабов, что потребовало государственного вмешательства и субсидирования фермерских хозяйств во избежание падения их доходов.</w:t>
      </w:r>
    </w:p>
    <w:p w14:paraId="15A35E6E" w14:textId="77777777" w:rsidR="00BC1993" w:rsidRPr="002A5A93" w:rsidRDefault="00BC1993" w:rsidP="00503B4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Цена земли как капитального актива помогает лучше понять сущность одного из многочисленных рынков товаров и факторов производства, </w:t>
      </w:r>
      <w:r w:rsidR="00162971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существующих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нормальной рыночной экономике.</w:t>
      </w:r>
      <w:r w:rsidR="00A23F31" w:rsidRPr="002A5A93">
        <w:rPr>
          <w:rFonts w:ascii="Times New Roman" w:hAnsi="Times New Roman" w:cs="Times New Roman"/>
        </w:rPr>
        <w:t xml:space="preserve"> </w:t>
      </w:r>
      <w:r w:rsidR="00A23F31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оценкам экспертов, в ближайшие десятилетия </w:t>
      </w:r>
      <w:r w:rsidR="00A23F31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смену нефтяной эры придет эра, когда ведущим фактором мировой политики становится продовольствие, и проблема нехватки продовольствия выйдет на первое.</w:t>
      </w:r>
      <w:r w:rsidR="00A23F31" w:rsidRPr="002A5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Земля – это основа жизни и деятельности человека, сфера производства продовольствия, источник получения природных ресурсов и нематериальных благ. </w:t>
      </w:r>
      <w:r w:rsidR="00A23F31" w:rsidRPr="002A5A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Любая деятельность человека неразрывно связана с землей, которая используется как пространственная основа и средство производства, в том числе и сельскохозяйственную,</w:t>
      </w:r>
      <w:r w:rsidR="00A23F31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промышленную, строительную.</w:t>
      </w:r>
    </w:p>
    <w:p w14:paraId="376A5FED" w14:textId="77777777" w:rsidR="00A23F31" w:rsidRPr="002A5A93" w:rsidRDefault="00763E05" w:rsidP="00503B4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следующий главе  автор раскрывает</w:t>
      </w:r>
      <w:r w:rsidR="00A23F31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этот вопрос</w:t>
      </w: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земле, как производственном ресурсе.</w:t>
      </w:r>
    </w:p>
    <w:p w14:paraId="06EEE942" w14:textId="77777777" w:rsidR="00C24B79" w:rsidRPr="002A5A93" w:rsidRDefault="00C24B79" w:rsidP="00503B4A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6773A82" w14:textId="77777777" w:rsidR="006B34C8" w:rsidRPr="002A5A93" w:rsidRDefault="006B34C8" w:rsidP="00F03C88">
      <w:pPr>
        <w:shd w:val="clear" w:color="auto" w:fill="FFFFFF"/>
        <w:spacing w:before="300"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0C432C" w14:textId="77777777" w:rsidR="006B34C8" w:rsidRPr="002A5A93" w:rsidRDefault="006B34C8" w:rsidP="00F03C88">
      <w:pPr>
        <w:shd w:val="clear" w:color="auto" w:fill="FFFFFF"/>
        <w:spacing w:before="300"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79E6CC" w14:textId="77777777" w:rsidR="00D06EF9" w:rsidRPr="002A5A93" w:rsidRDefault="00D06EF9" w:rsidP="002E2C3E">
      <w:pPr>
        <w:shd w:val="clear" w:color="auto" w:fill="FFFFFF" w:themeFill="background1"/>
        <w:spacing w:before="300"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97E4AB" w14:textId="77777777" w:rsidR="00763E05" w:rsidRPr="002A5A93" w:rsidRDefault="00763E05" w:rsidP="002E2C3E">
      <w:pPr>
        <w:shd w:val="clear" w:color="auto" w:fill="FFFFFF" w:themeFill="background1"/>
        <w:spacing w:before="300"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2C55AD" w14:textId="77777777" w:rsidR="00763E05" w:rsidRPr="002A5A93" w:rsidRDefault="00763E05" w:rsidP="002E2C3E">
      <w:pPr>
        <w:shd w:val="clear" w:color="auto" w:fill="FFFFFF" w:themeFill="background1"/>
        <w:spacing w:before="300"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DFBAB8" w14:textId="77777777" w:rsidR="00763E05" w:rsidRPr="002A5A93" w:rsidRDefault="00763E05" w:rsidP="002E2C3E">
      <w:pPr>
        <w:shd w:val="clear" w:color="auto" w:fill="FFFFFF" w:themeFill="background1"/>
        <w:spacing w:before="300"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0AFBD7" w14:textId="77777777" w:rsidR="00763E05" w:rsidRPr="002A5A93" w:rsidRDefault="00763E05" w:rsidP="002E2C3E">
      <w:pPr>
        <w:shd w:val="clear" w:color="auto" w:fill="FFFFFF" w:themeFill="background1"/>
        <w:spacing w:before="300"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6C1629" w14:textId="77777777" w:rsidR="00763E05" w:rsidRPr="002A5A93" w:rsidRDefault="00763E05" w:rsidP="002E2C3E">
      <w:pPr>
        <w:shd w:val="clear" w:color="auto" w:fill="FFFFFF" w:themeFill="background1"/>
        <w:spacing w:before="300"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9AFF6E" w14:textId="77777777" w:rsidR="00763E05" w:rsidRPr="002A5A93" w:rsidRDefault="00763E05" w:rsidP="002E2C3E">
      <w:pPr>
        <w:shd w:val="clear" w:color="auto" w:fill="FFFFFF" w:themeFill="background1"/>
        <w:spacing w:before="300"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460551" w14:textId="77777777" w:rsidR="00763E05" w:rsidRPr="002A5A93" w:rsidRDefault="00763E05" w:rsidP="002E2C3E">
      <w:pPr>
        <w:shd w:val="clear" w:color="auto" w:fill="FFFFFF" w:themeFill="background1"/>
        <w:spacing w:before="300"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46ACB2" w14:textId="77777777" w:rsidR="00763E05" w:rsidRPr="002A5A93" w:rsidRDefault="00763E05" w:rsidP="002E2C3E">
      <w:pPr>
        <w:shd w:val="clear" w:color="auto" w:fill="FFFFFF" w:themeFill="background1"/>
        <w:spacing w:before="300"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5C1250" w14:textId="77777777" w:rsidR="00763E05" w:rsidRPr="002A5A93" w:rsidRDefault="00763E05" w:rsidP="002E2C3E">
      <w:pPr>
        <w:shd w:val="clear" w:color="auto" w:fill="FFFFFF" w:themeFill="background1"/>
        <w:spacing w:before="300"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376540" w14:textId="77777777" w:rsidR="00763E05" w:rsidRPr="002A5A93" w:rsidRDefault="00763E05" w:rsidP="002E2C3E">
      <w:pPr>
        <w:shd w:val="clear" w:color="auto" w:fill="FFFFFF" w:themeFill="background1"/>
        <w:spacing w:before="300"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340817" w14:textId="77777777" w:rsidR="00763E05" w:rsidRPr="002A5A93" w:rsidRDefault="00763E05" w:rsidP="002E2C3E">
      <w:pPr>
        <w:shd w:val="clear" w:color="auto" w:fill="FFFFFF" w:themeFill="background1"/>
        <w:spacing w:before="300"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272AE8" w14:textId="77777777" w:rsidR="00763E05" w:rsidRPr="002A5A93" w:rsidRDefault="00763E05" w:rsidP="002E2C3E">
      <w:pPr>
        <w:shd w:val="clear" w:color="auto" w:fill="FFFFFF" w:themeFill="background1"/>
        <w:spacing w:before="300"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A5DAE1" w14:textId="77777777" w:rsidR="00763E05" w:rsidRPr="002A5A93" w:rsidRDefault="00763E05" w:rsidP="002E2C3E">
      <w:pPr>
        <w:shd w:val="clear" w:color="auto" w:fill="FFFFFF" w:themeFill="background1"/>
        <w:spacing w:before="300"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CA9FFC" w14:textId="77777777" w:rsidR="00763E05" w:rsidRPr="002A5A93" w:rsidRDefault="00763E05" w:rsidP="002E2C3E">
      <w:pPr>
        <w:shd w:val="clear" w:color="auto" w:fill="FFFFFF" w:themeFill="background1"/>
        <w:spacing w:before="300"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6873DE" w14:textId="77777777" w:rsidR="00763E05" w:rsidRPr="002A5A93" w:rsidRDefault="00763E05" w:rsidP="002E2C3E">
      <w:pPr>
        <w:shd w:val="clear" w:color="auto" w:fill="FFFFFF" w:themeFill="background1"/>
        <w:spacing w:before="300"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31E617" w14:textId="77777777" w:rsidR="00763E05" w:rsidRPr="002A5A93" w:rsidRDefault="00763E05" w:rsidP="002E2C3E">
      <w:pPr>
        <w:shd w:val="clear" w:color="auto" w:fill="FFFFFF" w:themeFill="background1"/>
        <w:spacing w:before="300"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54BD0D" w14:textId="77777777" w:rsidR="002E2C3E" w:rsidRPr="002A5A93" w:rsidRDefault="002E2C3E" w:rsidP="002E2C3E">
      <w:pPr>
        <w:shd w:val="clear" w:color="auto" w:fill="FFFFFF" w:themeFill="background1"/>
        <w:spacing w:before="300"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E55424" w14:textId="77777777" w:rsidR="00A45AE2" w:rsidRPr="002A5A93" w:rsidRDefault="00095515" w:rsidP="003C1E2C">
      <w:pPr>
        <w:shd w:val="clear" w:color="auto" w:fill="FFFFFF" w:themeFill="background1"/>
        <w:spacing w:before="300"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ГЛАВА 2</w:t>
      </w:r>
      <w:r w:rsidR="002E2C3E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ЗЕМЛЯ </w:t>
      </w:r>
      <w:r w:rsidR="00A45AE2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ПРОИЗВОДСТВЕННЫЙ РЕСУРС</w:t>
      </w:r>
    </w:p>
    <w:p w14:paraId="27D9E0AA" w14:textId="77777777" w:rsidR="003C1E2C" w:rsidRPr="002A5A93" w:rsidRDefault="003C1E2C" w:rsidP="003C1E2C">
      <w:pPr>
        <w:shd w:val="clear" w:color="auto" w:fill="FFFFFF" w:themeFill="background1"/>
        <w:spacing w:before="300"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8CAFB3" w14:textId="77777777" w:rsidR="00CD2B4F" w:rsidRPr="002A5A93" w:rsidRDefault="00CD2B4F" w:rsidP="00830BE2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Термин «земля» охватывает все полезности, которые даны природой в определенном объеме и над предложением</w:t>
      </w:r>
      <w:r w:rsidR="008F49B5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человек не властен, будь то сама земля, водные ресурсы или полезные ископаемые.</w:t>
      </w:r>
    </w:p>
    <w:p w14:paraId="6C3D4CFA" w14:textId="77777777" w:rsidR="00D67792" w:rsidRPr="002A5A93" w:rsidRDefault="00D67792" w:rsidP="00830BE2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Земельная рента представляет частный случай экономической ренты – дохода собственника ресурса, предложение которого строго ограничено. </w:t>
      </w:r>
    </w:p>
    <w:p w14:paraId="06BF02D8" w14:textId="77777777" w:rsidR="00D67792" w:rsidRPr="002A5A93" w:rsidRDefault="00D67792" w:rsidP="00830BE2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Рента в современной экономической теории есть форма, в которой земельная собственность реализуется экономически, т.е. приносит доход.</w:t>
      </w:r>
      <w:r w:rsidR="00CD2B4F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сельскохозяйственного товаропроизводителя, фермера участок земли служит средством для выращивания определенных сельскохозяйственных культур. </w:t>
      </w:r>
      <w:r w:rsidR="002E2C3E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таблице </w:t>
      </w:r>
      <w:r w:rsidR="00CD2B4F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2 рассмотрим производство картофеля в Свердловской области.</w:t>
      </w:r>
    </w:p>
    <w:p w14:paraId="68DCBADC" w14:textId="77777777" w:rsidR="002E2C3E" w:rsidRPr="002A5A93" w:rsidRDefault="002E2C3E" w:rsidP="002E2C3E">
      <w:pPr>
        <w:shd w:val="clear" w:color="auto" w:fill="FFFFFF" w:themeFill="background1"/>
        <w:spacing w:line="36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4"/>
          <w:szCs w:val="28"/>
        </w:rPr>
        <w:t>Таблица 2</w:t>
      </w:r>
    </w:p>
    <w:p w14:paraId="76F97212" w14:textId="77777777" w:rsidR="00CD2B4F" w:rsidRPr="002A5A93" w:rsidRDefault="00CD2B4F" w:rsidP="002E2C3E">
      <w:pPr>
        <w:shd w:val="clear" w:color="auto" w:fill="FFFFFF" w:themeFill="background1"/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4"/>
          <w:szCs w:val="28"/>
        </w:rPr>
        <w:t>Производство картофеля в Свердловской области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2126"/>
        <w:gridCol w:w="2127"/>
        <w:gridCol w:w="1949"/>
      </w:tblGrid>
      <w:tr w:rsidR="00830BE2" w:rsidRPr="002A5A93" w14:paraId="52A83D02" w14:textId="77777777" w:rsidTr="00830BE2">
        <w:tc>
          <w:tcPr>
            <w:tcW w:w="4219" w:type="dxa"/>
            <w:vMerge w:val="restart"/>
          </w:tcPr>
          <w:p w14:paraId="5A9A08CF" w14:textId="77777777" w:rsidR="00830BE2" w:rsidRPr="002A5A93" w:rsidRDefault="00830BE2" w:rsidP="00830BE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округ</w:t>
            </w:r>
          </w:p>
        </w:tc>
        <w:tc>
          <w:tcPr>
            <w:tcW w:w="6202" w:type="dxa"/>
            <w:gridSpan w:val="3"/>
          </w:tcPr>
          <w:p w14:paraId="6250D92B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 год</w:t>
            </w:r>
          </w:p>
        </w:tc>
      </w:tr>
      <w:tr w:rsidR="00830BE2" w:rsidRPr="002A5A93" w14:paraId="213E4924" w14:textId="77777777" w:rsidTr="00830BE2">
        <w:tc>
          <w:tcPr>
            <w:tcW w:w="4219" w:type="dxa"/>
            <w:vMerge/>
          </w:tcPr>
          <w:p w14:paraId="1B394F45" w14:textId="77777777" w:rsidR="00830BE2" w:rsidRPr="002A5A93" w:rsidRDefault="00830BE2" w:rsidP="00830BE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A2BFDE" w14:textId="77777777" w:rsidR="00830BE2" w:rsidRPr="002A5A93" w:rsidRDefault="00830BE2" w:rsidP="00830BE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Площадь, га </w:t>
            </w:r>
          </w:p>
        </w:tc>
        <w:tc>
          <w:tcPr>
            <w:tcW w:w="2127" w:type="dxa"/>
          </w:tcPr>
          <w:p w14:paraId="7EA76B28" w14:textId="77777777" w:rsidR="00830BE2" w:rsidRPr="002A5A93" w:rsidRDefault="00830BE2" w:rsidP="00830BE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Урожайность, ц</w:t>
            </w: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</w:t>
            </w:r>
          </w:p>
        </w:tc>
        <w:tc>
          <w:tcPr>
            <w:tcW w:w="1949" w:type="dxa"/>
          </w:tcPr>
          <w:p w14:paraId="77C6D09F" w14:textId="77777777" w:rsidR="00830BE2" w:rsidRPr="002A5A93" w:rsidRDefault="00830BE2" w:rsidP="00830BE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Валовой сбор, т</w:t>
            </w:r>
          </w:p>
        </w:tc>
      </w:tr>
      <w:tr w:rsidR="00830BE2" w:rsidRPr="002A5A93" w14:paraId="66092B89" w14:textId="77777777" w:rsidTr="00830BE2">
        <w:tc>
          <w:tcPr>
            <w:tcW w:w="4219" w:type="dxa"/>
          </w:tcPr>
          <w:p w14:paraId="6D88BAC6" w14:textId="77777777" w:rsidR="00830BE2" w:rsidRPr="002A5A93" w:rsidRDefault="00830BE2" w:rsidP="00830BE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Белоярский</w:t>
            </w:r>
          </w:p>
        </w:tc>
        <w:tc>
          <w:tcPr>
            <w:tcW w:w="2126" w:type="dxa"/>
          </w:tcPr>
          <w:p w14:paraId="31722FD2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2177</w:t>
            </w:r>
          </w:p>
        </w:tc>
        <w:tc>
          <w:tcPr>
            <w:tcW w:w="2127" w:type="dxa"/>
          </w:tcPr>
          <w:p w14:paraId="04A168BB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</w:t>
            </w:r>
          </w:p>
        </w:tc>
        <w:tc>
          <w:tcPr>
            <w:tcW w:w="1949" w:type="dxa"/>
          </w:tcPr>
          <w:p w14:paraId="3F3B6E74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48547,1</w:t>
            </w:r>
          </w:p>
        </w:tc>
      </w:tr>
      <w:tr w:rsidR="00830BE2" w:rsidRPr="002A5A93" w14:paraId="75D3146B" w14:textId="77777777" w:rsidTr="00830BE2">
        <w:tc>
          <w:tcPr>
            <w:tcW w:w="4219" w:type="dxa"/>
          </w:tcPr>
          <w:p w14:paraId="08D806FB" w14:textId="77777777" w:rsidR="00830BE2" w:rsidRPr="002A5A93" w:rsidRDefault="00830BE2" w:rsidP="00830BE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Богдановический</w:t>
            </w:r>
            <w:proofErr w:type="spellEnd"/>
          </w:p>
        </w:tc>
        <w:tc>
          <w:tcPr>
            <w:tcW w:w="2126" w:type="dxa"/>
          </w:tcPr>
          <w:p w14:paraId="62908759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2127" w:type="dxa"/>
          </w:tcPr>
          <w:p w14:paraId="5DA55C10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1949" w:type="dxa"/>
          </w:tcPr>
          <w:p w14:paraId="2BC9BFE2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7280,0</w:t>
            </w:r>
          </w:p>
        </w:tc>
      </w:tr>
      <w:tr w:rsidR="00830BE2" w:rsidRPr="002A5A93" w14:paraId="62EE7589" w14:textId="77777777" w:rsidTr="00830BE2">
        <w:tc>
          <w:tcPr>
            <w:tcW w:w="4219" w:type="dxa"/>
          </w:tcPr>
          <w:p w14:paraId="3DC34C79" w14:textId="77777777" w:rsidR="00830BE2" w:rsidRPr="002A5A93" w:rsidRDefault="00830BE2" w:rsidP="00830BE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Ирбитский</w:t>
            </w:r>
          </w:p>
        </w:tc>
        <w:tc>
          <w:tcPr>
            <w:tcW w:w="2126" w:type="dxa"/>
          </w:tcPr>
          <w:p w14:paraId="0859A4B0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127" w:type="dxa"/>
          </w:tcPr>
          <w:p w14:paraId="720FA889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49" w:type="dxa"/>
          </w:tcPr>
          <w:p w14:paraId="5DC17D3D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840,0</w:t>
            </w:r>
          </w:p>
        </w:tc>
      </w:tr>
      <w:tr w:rsidR="00830BE2" w:rsidRPr="002A5A93" w14:paraId="557D4D9D" w14:textId="77777777" w:rsidTr="00830BE2">
        <w:tc>
          <w:tcPr>
            <w:tcW w:w="4219" w:type="dxa"/>
          </w:tcPr>
          <w:p w14:paraId="711FE394" w14:textId="77777777" w:rsidR="00830BE2" w:rsidRPr="002A5A93" w:rsidRDefault="00830BE2" w:rsidP="00830BE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Каменский</w:t>
            </w:r>
          </w:p>
        </w:tc>
        <w:tc>
          <w:tcPr>
            <w:tcW w:w="2126" w:type="dxa"/>
          </w:tcPr>
          <w:p w14:paraId="6F6AAAA9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499</w:t>
            </w:r>
          </w:p>
        </w:tc>
        <w:tc>
          <w:tcPr>
            <w:tcW w:w="2127" w:type="dxa"/>
          </w:tcPr>
          <w:p w14:paraId="6A220602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</w:t>
            </w:r>
          </w:p>
        </w:tc>
        <w:tc>
          <w:tcPr>
            <w:tcW w:w="1949" w:type="dxa"/>
          </w:tcPr>
          <w:p w14:paraId="364D7B3B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9181,0</w:t>
            </w:r>
          </w:p>
        </w:tc>
      </w:tr>
      <w:tr w:rsidR="00830BE2" w:rsidRPr="002A5A93" w14:paraId="5F4149FA" w14:textId="77777777" w:rsidTr="00830BE2">
        <w:tc>
          <w:tcPr>
            <w:tcW w:w="4219" w:type="dxa"/>
          </w:tcPr>
          <w:p w14:paraId="43176F4E" w14:textId="77777777" w:rsidR="00830BE2" w:rsidRPr="002A5A93" w:rsidRDefault="00830BE2" w:rsidP="00830BE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Камышловский</w:t>
            </w:r>
          </w:p>
        </w:tc>
        <w:tc>
          <w:tcPr>
            <w:tcW w:w="2126" w:type="dxa"/>
          </w:tcPr>
          <w:p w14:paraId="7515D30F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2127" w:type="dxa"/>
          </w:tcPr>
          <w:p w14:paraId="614ECA7A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1949" w:type="dxa"/>
          </w:tcPr>
          <w:p w14:paraId="26BA970B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1697,5</w:t>
            </w:r>
          </w:p>
        </w:tc>
      </w:tr>
      <w:tr w:rsidR="00830BE2" w:rsidRPr="002A5A93" w14:paraId="7D25672B" w14:textId="77777777" w:rsidTr="00830BE2">
        <w:tc>
          <w:tcPr>
            <w:tcW w:w="4219" w:type="dxa"/>
          </w:tcPr>
          <w:p w14:paraId="66BFD283" w14:textId="77777777" w:rsidR="00830BE2" w:rsidRPr="002A5A93" w:rsidRDefault="00830BE2" w:rsidP="00830BE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Красноуфимский</w:t>
            </w:r>
          </w:p>
        </w:tc>
        <w:tc>
          <w:tcPr>
            <w:tcW w:w="2126" w:type="dxa"/>
          </w:tcPr>
          <w:p w14:paraId="67FBCB7F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838</w:t>
            </w:r>
          </w:p>
        </w:tc>
        <w:tc>
          <w:tcPr>
            <w:tcW w:w="2127" w:type="dxa"/>
          </w:tcPr>
          <w:p w14:paraId="41BAB428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214</w:t>
            </w:r>
          </w:p>
        </w:tc>
        <w:tc>
          <w:tcPr>
            <w:tcW w:w="1949" w:type="dxa"/>
          </w:tcPr>
          <w:p w14:paraId="329E4763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17933,2</w:t>
            </w:r>
          </w:p>
        </w:tc>
      </w:tr>
      <w:tr w:rsidR="00830BE2" w:rsidRPr="002A5A93" w14:paraId="6C99743A" w14:textId="77777777" w:rsidTr="00830BE2">
        <w:tc>
          <w:tcPr>
            <w:tcW w:w="4219" w:type="dxa"/>
          </w:tcPr>
          <w:p w14:paraId="1EF3E465" w14:textId="77777777" w:rsidR="00830BE2" w:rsidRPr="002A5A93" w:rsidRDefault="00830BE2" w:rsidP="00830BE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Сысертский</w:t>
            </w:r>
          </w:p>
        </w:tc>
        <w:tc>
          <w:tcPr>
            <w:tcW w:w="2126" w:type="dxa"/>
          </w:tcPr>
          <w:p w14:paraId="0D8DAF44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2127" w:type="dxa"/>
          </w:tcPr>
          <w:p w14:paraId="0F897C81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949" w:type="dxa"/>
          </w:tcPr>
          <w:p w14:paraId="287A0834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1155,0</w:t>
            </w:r>
          </w:p>
        </w:tc>
      </w:tr>
      <w:tr w:rsidR="00830BE2" w:rsidRPr="002A5A93" w14:paraId="55A36BFF" w14:textId="77777777" w:rsidTr="00830BE2">
        <w:tc>
          <w:tcPr>
            <w:tcW w:w="4219" w:type="dxa"/>
          </w:tcPr>
          <w:p w14:paraId="560CBDE5" w14:textId="77777777" w:rsidR="00830BE2" w:rsidRPr="002A5A93" w:rsidRDefault="00830BE2" w:rsidP="00830BE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Талицкий</w:t>
            </w:r>
          </w:p>
        </w:tc>
        <w:tc>
          <w:tcPr>
            <w:tcW w:w="2126" w:type="dxa"/>
          </w:tcPr>
          <w:p w14:paraId="41DDD887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942</w:t>
            </w:r>
          </w:p>
        </w:tc>
        <w:tc>
          <w:tcPr>
            <w:tcW w:w="2127" w:type="dxa"/>
          </w:tcPr>
          <w:p w14:paraId="76C880D1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</w:t>
            </w:r>
          </w:p>
        </w:tc>
        <w:tc>
          <w:tcPr>
            <w:tcW w:w="1949" w:type="dxa"/>
          </w:tcPr>
          <w:p w14:paraId="0502C099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17992,2</w:t>
            </w:r>
          </w:p>
        </w:tc>
      </w:tr>
      <w:tr w:rsidR="00830BE2" w:rsidRPr="002A5A93" w14:paraId="20AE6620" w14:textId="77777777" w:rsidTr="00830BE2">
        <w:tc>
          <w:tcPr>
            <w:tcW w:w="4219" w:type="dxa"/>
          </w:tcPr>
          <w:p w14:paraId="7972FB3C" w14:textId="77777777" w:rsidR="00830BE2" w:rsidRPr="002A5A93" w:rsidRDefault="00830BE2" w:rsidP="00830BE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Пригородные предприятия</w:t>
            </w:r>
          </w:p>
        </w:tc>
        <w:tc>
          <w:tcPr>
            <w:tcW w:w="2126" w:type="dxa"/>
          </w:tcPr>
          <w:p w14:paraId="4B1D38B0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2127" w:type="dxa"/>
          </w:tcPr>
          <w:p w14:paraId="3B149693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</w:t>
            </w:r>
          </w:p>
        </w:tc>
        <w:tc>
          <w:tcPr>
            <w:tcW w:w="1949" w:type="dxa"/>
          </w:tcPr>
          <w:p w14:paraId="1FE148B1" w14:textId="77777777" w:rsidR="00830BE2" w:rsidRPr="002A5A93" w:rsidRDefault="00830BE2" w:rsidP="00830B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2838,0</w:t>
            </w:r>
          </w:p>
        </w:tc>
      </w:tr>
    </w:tbl>
    <w:p w14:paraId="5D909976" w14:textId="77777777" w:rsidR="00763E05" w:rsidRPr="002A5A93" w:rsidRDefault="00763E05" w:rsidP="00503B4A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5C3AC8" w14:textId="6A64FCED" w:rsidR="00830BE2" w:rsidRPr="002A5A93" w:rsidRDefault="004C6755" w:rsidP="00503B4A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 </w:t>
      </w:r>
      <w:r w:rsidR="00A23F31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таблице 2,</w:t>
      </w:r>
      <w:r w:rsidR="00763E05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можно</w:t>
      </w:r>
      <w:r w:rsidR="00A23F31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увидеть</w:t>
      </w:r>
      <w:proofErr w:type="gramEnd"/>
      <w:r w:rsidR="00A23F31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</w:t>
      </w:r>
      <w:r w:rsidR="00410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Красноуфимск</w:t>
      </w:r>
      <w:r w:rsidR="00410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округе </w:t>
      </w:r>
      <w:r w:rsidR="00A23F31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0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035A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Свердловской области</w:t>
      </w:r>
      <w:r w:rsidR="00410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занимаются выращиванием</w:t>
      </w:r>
      <w:r w:rsidR="00A23F31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картофеля</w:t>
      </w:r>
      <w:r w:rsidR="00763E05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23F31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047C83F" w14:textId="2DAFCA1C" w:rsidR="0047787E" w:rsidRPr="002A5A93" w:rsidRDefault="00941464" w:rsidP="0047787E">
      <w:pPr>
        <w:shd w:val="clear" w:color="auto" w:fill="FFFFFF" w:themeFill="background1"/>
        <w:spacing w:line="36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Таблица</w:t>
      </w:r>
      <w:r w:rsidR="0047787E" w:rsidRPr="002A5A9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3</w:t>
      </w:r>
    </w:p>
    <w:p w14:paraId="3CD9FE91" w14:textId="77777777" w:rsidR="00335499" w:rsidRPr="002A5A93" w:rsidRDefault="00830BE2" w:rsidP="0047787E">
      <w:pPr>
        <w:shd w:val="clear" w:color="auto" w:fill="FFFFFF"/>
        <w:spacing w:before="300"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4"/>
          <w:szCs w:val="28"/>
        </w:rPr>
        <w:t>Экономическая эффек</w:t>
      </w:r>
      <w:r w:rsidR="00B83098" w:rsidRPr="002A5A9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тивность реализации картофеля </w:t>
      </w:r>
    </w:p>
    <w:p w14:paraId="1207C6D0" w14:textId="77777777" w:rsidR="0047787E" w:rsidRPr="002A5A93" w:rsidRDefault="00B83098" w:rsidP="003C1E2C">
      <w:pPr>
        <w:shd w:val="clear" w:color="auto" w:fill="FFFFFF"/>
        <w:spacing w:before="300"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4"/>
          <w:szCs w:val="28"/>
        </w:rPr>
        <w:t>В Свердловской области</w:t>
      </w:r>
    </w:p>
    <w:p w14:paraId="4F62CDA3" w14:textId="77777777" w:rsidR="00763E05" w:rsidRPr="002A5A93" w:rsidRDefault="00763E05" w:rsidP="003C1E2C">
      <w:pPr>
        <w:shd w:val="clear" w:color="auto" w:fill="FFFFFF"/>
        <w:spacing w:before="300"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5"/>
      </w:tblGrid>
      <w:tr w:rsidR="00EB6DFE" w:rsidRPr="002A5A93" w14:paraId="24EB8E6B" w14:textId="77777777" w:rsidTr="00DF3B8F">
        <w:tc>
          <w:tcPr>
            <w:tcW w:w="2084" w:type="dxa"/>
            <w:vMerge w:val="restart"/>
          </w:tcPr>
          <w:p w14:paraId="1C77C946" w14:textId="77777777" w:rsidR="00EB6DFE" w:rsidRPr="002A5A93" w:rsidRDefault="00EB6DFE" w:rsidP="00EB6DF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округ</w:t>
            </w:r>
          </w:p>
        </w:tc>
        <w:tc>
          <w:tcPr>
            <w:tcW w:w="8337" w:type="dxa"/>
            <w:gridSpan w:val="4"/>
          </w:tcPr>
          <w:p w14:paraId="3A713ADA" w14:textId="77777777" w:rsidR="00EB6DFE" w:rsidRPr="002A5A93" w:rsidRDefault="00EB6DFE" w:rsidP="00EB6DFE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 год</w:t>
            </w:r>
          </w:p>
        </w:tc>
      </w:tr>
      <w:tr w:rsidR="0075651B" w:rsidRPr="002A5A93" w14:paraId="117F66C5" w14:textId="77777777" w:rsidTr="00EB6DFE">
        <w:tc>
          <w:tcPr>
            <w:tcW w:w="2084" w:type="dxa"/>
            <w:vMerge/>
          </w:tcPr>
          <w:p w14:paraId="7BC374CF" w14:textId="77777777" w:rsidR="0075651B" w:rsidRPr="002A5A93" w:rsidRDefault="0075651B" w:rsidP="00EB6DF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4" w:type="dxa"/>
          </w:tcPr>
          <w:p w14:paraId="14653684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Реализовано, т</w:t>
            </w:r>
          </w:p>
        </w:tc>
        <w:tc>
          <w:tcPr>
            <w:tcW w:w="2084" w:type="dxa"/>
          </w:tcPr>
          <w:p w14:paraId="09E92F9C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Себестоимость, руб./кг</w:t>
            </w:r>
          </w:p>
        </w:tc>
        <w:tc>
          <w:tcPr>
            <w:tcW w:w="2084" w:type="dxa"/>
          </w:tcPr>
          <w:p w14:paraId="51D43C5A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Цена, руб./кг</w:t>
            </w:r>
          </w:p>
        </w:tc>
        <w:tc>
          <w:tcPr>
            <w:tcW w:w="2085" w:type="dxa"/>
          </w:tcPr>
          <w:p w14:paraId="561C29E0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Прибыль (убыток) тыс. руб.</w:t>
            </w:r>
          </w:p>
        </w:tc>
      </w:tr>
      <w:tr w:rsidR="0075651B" w:rsidRPr="002A5A93" w14:paraId="0A677C1D" w14:textId="77777777" w:rsidTr="00EB6DFE">
        <w:tc>
          <w:tcPr>
            <w:tcW w:w="2084" w:type="dxa"/>
          </w:tcPr>
          <w:p w14:paraId="5F9658B9" w14:textId="77777777" w:rsidR="0075651B" w:rsidRPr="002A5A93" w:rsidRDefault="0075651B" w:rsidP="00EB6DF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Белоярский</w:t>
            </w:r>
          </w:p>
        </w:tc>
        <w:tc>
          <w:tcPr>
            <w:tcW w:w="2084" w:type="dxa"/>
          </w:tcPr>
          <w:p w14:paraId="25D6A426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40629</w:t>
            </w:r>
          </w:p>
        </w:tc>
        <w:tc>
          <w:tcPr>
            <w:tcW w:w="2084" w:type="dxa"/>
          </w:tcPr>
          <w:p w14:paraId="366411B5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7,90</w:t>
            </w:r>
          </w:p>
        </w:tc>
        <w:tc>
          <w:tcPr>
            <w:tcW w:w="2084" w:type="dxa"/>
          </w:tcPr>
          <w:p w14:paraId="380826AB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14,29</w:t>
            </w:r>
          </w:p>
        </w:tc>
        <w:tc>
          <w:tcPr>
            <w:tcW w:w="2085" w:type="dxa"/>
          </w:tcPr>
          <w:p w14:paraId="2BC046C3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259619,31</w:t>
            </w:r>
          </w:p>
        </w:tc>
      </w:tr>
      <w:tr w:rsidR="0075651B" w:rsidRPr="002A5A93" w14:paraId="76F02FE3" w14:textId="77777777" w:rsidTr="00EB6DFE">
        <w:tc>
          <w:tcPr>
            <w:tcW w:w="2084" w:type="dxa"/>
          </w:tcPr>
          <w:p w14:paraId="3F110CC6" w14:textId="77777777" w:rsidR="0075651B" w:rsidRPr="002A5A93" w:rsidRDefault="0075651B" w:rsidP="00EB6DF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Богдановический</w:t>
            </w:r>
            <w:proofErr w:type="spellEnd"/>
          </w:p>
        </w:tc>
        <w:tc>
          <w:tcPr>
            <w:tcW w:w="2084" w:type="dxa"/>
          </w:tcPr>
          <w:p w14:paraId="0C23D02A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9459</w:t>
            </w:r>
          </w:p>
        </w:tc>
        <w:tc>
          <w:tcPr>
            <w:tcW w:w="2084" w:type="dxa"/>
          </w:tcPr>
          <w:p w14:paraId="54F592A1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9,86</w:t>
            </w:r>
          </w:p>
        </w:tc>
        <w:tc>
          <w:tcPr>
            <w:tcW w:w="2084" w:type="dxa"/>
          </w:tcPr>
          <w:p w14:paraId="6C070D3E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5,32</w:t>
            </w:r>
          </w:p>
        </w:tc>
        <w:tc>
          <w:tcPr>
            <w:tcW w:w="2085" w:type="dxa"/>
          </w:tcPr>
          <w:p w14:paraId="6593ECCC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(42943,86)</w:t>
            </w:r>
          </w:p>
        </w:tc>
      </w:tr>
      <w:tr w:rsidR="0075651B" w:rsidRPr="002A5A93" w14:paraId="48E4FF4B" w14:textId="77777777" w:rsidTr="00EB6DFE">
        <w:tc>
          <w:tcPr>
            <w:tcW w:w="2084" w:type="dxa"/>
          </w:tcPr>
          <w:p w14:paraId="776A193D" w14:textId="77777777" w:rsidR="0075651B" w:rsidRPr="002A5A93" w:rsidRDefault="0075651B" w:rsidP="00EB6DF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Ирбитский</w:t>
            </w:r>
          </w:p>
        </w:tc>
        <w:tc>
          <w:tcPr>
            <w:tcW w:w="2084" w:type="dxa"/>
          </w:tcPr>
          <w:p w14:paraId="3C572A14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1572</w:t>
            </w:r>
          </w:p>
        </w:tc>
        <w:tc>
          <w:tcPr>
            <w:tcW w:w="2084" w:type="dxa"/>
          </w:tcPr>
          <w:p w14:paraId="76F610E9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5,62</w:t>
            </w:r>
          </w:p>
        </w:tc>
        <w:tc>
          <w:tcPr>
            <w:tcW w:w="2084" w:type="dxa"/>
          </w:tcPr>
          <w:p w14:paraId="58F3BE11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5,32</w:t>
            </w:r>
          </w:p>
        </w:tc>
        <w:tc>
          <w:tcPr>
            <w:tcW w:w="2085" w:type="dxa"/>
          </w:tcPr>
          <w:p w14:paraId="19CF8318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(471,6)</w:t>
            </w:r>
          </w:p>
        </w:tc>
      </w:tr>
      <w:tr w:rsidR="0075651B" w:rsidRPr="002A5A93" w14:paraId="6F25690D" w14:textId="77777777" w:rsidTr="00EB6DFE">
        <w:tc>
          <w:tcPr>
            <w:tcW w:w="2084" w:type="dxa"/>
          </w:tcPr>
          <w:p w14:paraId="1422B657" w14:textId="77777777" w:rsidR="0075651B" w:rsidRPr="002A5A93" w:rsidRDefault="0075651B" w:rsidP="00EB6DF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Каменский</w:t>
            </w:r>
          </w:p>
        </w:tc>
        <w:tc>
          <w:tcPr>
            <w:tcW w:w="2084" w:type="dxa"/>
          </w:tcPr>
          <w:p w14:paraId="12B9F622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8420</w:t>
            </w:r>
          </w:p>
        </w:tc>
        <w:tc>
          <w:tcPr>
            <w:tcW w:w="2084" w:type="dxa"/>
          </w:tcPr>
          <w:p w14:paraId="0324379E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8,56</w:t>
            </w:r>
          </w:p>
        </w:tc>
        <w:tc>
          <w:tcPr>
            <w:tcW w:w="2084" w:type="dxa"/>
          </w:tcPr>
          <w:p w14:paraId="1F7663E5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10,38</w:t>
            </w:r>
          </w:p>
        </w:tc>
        <w:tc>
          <w:tcPr>
            <w:tcW w:w="2085" w:type="dxa"/>
          </w:tcPr>
          <w:p w14:paraId="1BE30437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14987,6</w:t>
            </w:r>
          </w:p>
        </w:tc>
      </w:tr>
      <w:tr w:rsidR="0075651B" w:rsidRPr="002A5A93" w14:paraId="7BDA96B1" w14:textId="77777777" w:rsidTr="00EB6DFE">
        <w:tc>
          <w:tcPr>
            <w:tcW w:w="2084" w:type="dxa"/>
          </w:tcPr>
          <w:p w14:paraId="093C04F9" w14:textId="77777777" w:rsidR="0075651B" w:rsidRPr="002A5A93" w:rsidRDefault="0075651B" w:rsidP="00EB6DF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Камышловский</w:t>
            </w:r>
          </w:p>
        </w:tc>
        <w:tc>
          <w:tcPr>
            <w:tcW w:w="2084" w:type="dxa"/>
          </w:tcPr>
          <w:p w14:paraId="5E9771A3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938</w:t>
            </w:r>
          </w:p>
        </w:tc>
        <w:tc>
          <w:tcPr>
            <w:tcW w:w="2084" w:type="dxa"/>
          </w:tcPr>
          <w:p w14:paraId="72EF685B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6,38</w:t>
            </w:r>
          </w:p>
        </w:tc>
        <w:tc>
          <w:tcPr>
            <w:tcW w:w="2084" w:type="dxa"/>
          </w:tcPr>
          <w:p w14:paraId="65836BB5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9,98</w:t>
            </w:r>
          </w:p>
        </w:tc>
        <w:tc>
          <w:tcPr>
            <w:tcW w:w="2085" w:type="dxa"/>
          </w:tcPr>
          <w:p w14:paraId="7DC7FA4F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3376,8</w:t>
            </w:r>
          </w:p>
        </w:tc>
      </w:tr>
      <w:tr w:rsidR="0075651B" w:rsidRPr="002A5A93" w14:paraId="735D8882" w14:textId="77777777" w:rsidTr="00EB6DFE">
        <w:tc>
          <w:tcPr>
            <w:tcW w:w="2084" w:type="dxa"/>
          </w:tcPr>
          <w:p w14:paraId="0BD3F705" w14:textId="77777777" w:rsidR="0075651B" w:rsidRPr="002A5A93" w:rsidRDefault="0075651B" w:rsidP="00EB6DF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Красноуфимский</w:t>
            </w:r>
          </w:p>
        </w:tc>
        <w:tc>
          <w:tcPr>
            <w:tcW w:w="2084" w:type="dxa"/>
          </w:tcPr>
          <w:p w14:paraId="5DB831E3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11167</w:t>
            </w:r>
          </w:p>
        </w:tc>
        <w:tc>
          <w:tcPr>
            <w:tcW w:w="2084" w:type="dxa"/>
          </w:tcPr>
          <w:p w14:paraId="7E5EBEB5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10,05</w:t>
            </w:r>
          </w:p>
        </w:tc>
        <w:tc>
          <w:tcPr>
            <w:tcW w:w="2084" w:type="dxa"/>
          </w:tcPr>
          <w:p w14:paraId="13C71F84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10,81</w:t>
            </w:r>
          </w:p>
        </w:tc>
        <w:tc>
          <w:tcPr>
            <w:tcW w:w="2085" w:type="dxa"/>
          </w:tcPr>
          <w:p w14:paraId="5910C4DF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8486,92</w:t>
            </w:r>
          </w:p>
        </w:tc>
      </w:tr>
      <w:tr w:rsidR="0075651B" w:rsidRPr="002A5A93" w14:paraId="65F8AD2F" w14:textId="77777777" w:rsidTr="00EB6DFE">
        <w:tc>
          <w:tcPr>
            <w:tcW w:w="2084" w:type="dxa"/>
          </w:tcPr>
          <w:p w14:paraId="664AD9D6" w14:textId="77777777" w:rsidR="0075651B" w:rsidRPr="002A5A93" w:rsidRDefault="0075651B" w:rsidP="00EB6DF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Сысертский</w:t>
            </w:r>
          </w:p>
        </w:tc>
        <w:tc>
          <w:tcPr>
            <w:tcW w:w="2084" w:type="dxa"/>
          </w:tcPr>
          <w:p w14:paraId="6093D542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1297</w:t>
            </w:r>
          </w:p>
        </w:tc>
        <w:tc>
          <w:tcPr>
            <w:tcW w:w="2084" w:type="dxa"/>
          </w:tcPr>
          <w:p w14:paraId="2269421C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8,80</w:t>
            </w:r>
          </w:p>
        </w:tc>
        <w:tc>
          <w:tcPr>
            <w:tcW w:w="2084" w:type="dxa"/>
          </w:tcPr>
          <w:p w14:paraId="3B19ECB0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17,62</w:t>
            </w:r>
          </w:p>
        </w:tc>
        <w:tc>
          <w:tcPr>
            <w:tcW w:w="2085" w:type="dxa"/>
          </w:tcPr>
          <w:p w14:paraId="6C99DE79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11439,54</w:t>
            </w:r>
          </w:p>
        </w:tc>
      </w:tr>
      <w:tr w:rsidR="0075651B" w:rsidRPr="002A5A93" w14:paraId="2044EF8E" w14:textId="77777777" w:rsidTr="00EB6DFE">
        <w:tc>
          <w:tcPr>
            <w:tcW w:w="2084" w:type="dxa"/>
          </w:tcPr>
          <w:p w14:paraId="1018CD34" w14:textId="77777777" w:rsidR="0075651B" w:rsidRPr="002A5A93" w:rsidRDefault="0075651B" w:rsidP="00EB6DF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Талицкий</w:t>
            </w:r>
          </w:p>
        </w:tc>
        <w:tc>
          <w:tcPr>
            <w:tcW w:w="2084" w:type="dxa"/>
          </w:tcPr>
          <w:p w14:paraId="2284F14D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6849</w:t>
            </w:r>
          </w:p>
        </w:tc>
        <w:tc>
          <w:tcPr>
            <w:tcW w:w="2084" w:type="dxa"/>
          </w:tcPr>
          <w:p w14:paraId="6129CD4B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4,52</w:t>
            </w:r>
          </w:p>
        </w:tc>
        <w:tc>
          <w:tcPr>
            <w:tcW w:w="2084" w:type="dxa"/>
          </w:tcPr>
          <w:p w14:paraId="1BB5AA8A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8,86</w:t>
            </w:r>
          </w:p>
        </w:tc>
        <w:tc>
          <w:tcPr>
            <w:tcW w:w="2085" w:type="dxa"/>
          </w:tcPr>
          <w:p w14:paraId="235C2004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29724,66</w:t>
            </w:r>
          </w:p>
        </w:tc>
      </w:tr>
      <w:tr w:rsidR="0075651B" w:rsidRPr="002A5A93" w14:paraId="668BD0E5" w14:textId="77777777" w:rsidTr="00EB6DFE">
        <w:tc>
          <w:tcPr>
            <w:tcW w:w="2084" w:type="dxa"/>
          </w:tcPr>
          <w:p w14:paraId="0FA6D39C" w14:textId="77777777" w:rsidR="0075651B" w:rsidRPr="002A5A93" w:rsidRDefault="0075651B" w:rsidP="00EB6DF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5A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Пригородные предприятия</w:t>
            </w:r>
          </w:p>
        </w:tc>
        <w:tc>
          <w:tcPr>
            <w:tcW w:w="2084" w:type="dxa"/>
          </w:tcPr>
          <w:p w14:paraId="0E10C3EB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2101</w:t>
            </w:r>
          </w:p>
        </w:tc>
        <w:tc>
          <w:tcPr>
            <w:tcW w:w="2084" w:type="dxa"/>
          </w:tcPr>
          <w:p w14:paraId="3438C359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11,0</w:t>
            </w:r>
          </w:p>
        </w:tc>
        <w:tc>
          <w:tcPr>
            <w:tcW w:w="2084" w:type="dxa"/>
          </w:tcPr>
          <w:p w14:paraId="00AAF0EC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10,47</w:t>
            </w:r>
          </w:p>
        </w:tc>
        <w:tc>
          <w:tcPr>
            <w:tcW w:w="2085" w:type="dxa"/>
          </w:tcPr>
          <w:p w14:paraId="38E93B11" w14:textId="77777777" w:rsidR="0075651B" w:rsidRPr="002A5A93" w:rsidRDefault="0075651B" w:rsidP="00DF3B8F">
            <w:pPr>
              <w:spacing w:before="30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</w:pPr>
            <w:r w:rsidRPr="002A5A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(1113,53)</w:t>
            </w:r>
          </w:p>
        </w:tc>
      </w:tr>
    </w:tbl>
    <w:p w14:paraId="1CD9BEB4" w14:textId="77777777" w:rsidR="0047787E" w:rsidRPr="002A5A93" w:rsidRDefault="0047787E" w:rsidP="004240D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75CD3D" w14:textId="4F6A8EFA" w:rsidR="004C6755" w:rsidRPr="002A5A93" w:rsidRDefault="00763E05" w:rsidP="00763E0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таблице 3</w:t>
      </w:r>
      <w:r w:rsidR="004C6755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6755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можем </w:t>
      </w:r>
      <w:proofErr w:type="gramStart"/>
      <w:r w:rsidR="004C6755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увидеть</w:t>
      </w:r>
      <w:proofErr w:type="gramEnd"/>
      <w:r w:rsidR="004C6755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Красноуфимский округ имеет прибыль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реализации картофеля и среднюю цену за килограмм данно</w:t>
      </w:r>
      <w:r w:rsidR="0041035A">
        <w:rPr>
          <w:rFonts w:ascii="Times New Roman" w:hAnsi="Times New Roman" w:cs="Times New Roman"/>
          <w:color w:val="000000" w:themeColor="text1"/>
          <w:sz w:val="28"/>
          <w:szCs w:val="28"/>
        </w:rPr>
        <w:t>й продукции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A4F92CD" w14:textId="77777777" w:rsidR="001402CF" w:rsidRPr="002A5A93" w:rsidRDefault="001402CF" w:rsidP="004240D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Для горожанина – территориальной площадкой для размещения жилых и производственных зданий. Проанализируем ренту как форму, в которой земельная собственность приносит доход в таблицах 4 и 5.</w:t>
      </w:r>
    </w:p>
    <w:p w14:paraId="29BF7CB2" w14:textId="77777777" w:rsidR="0047787E" w:rsidRPr="002A5A93" w:rsidRDefault="0047787E" w:rsidP="0047787E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4"/>
          <w:szCs w:val="28"/>
        </w:rPr>
        <w:t>Таблица 4</w:t>
      </w:r>
    </w:p>
    <w:p w14:paraId="321F7150" w14:textId="77777777" w:rsidR="0047787E" w:rsidRPr="002A5A93" w:rsidRDefault="0066061E" w:rsidP="004778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Показатели средней рыночной стоимости  одного квадратного </w:t>
      </w:r>
      <w:r w:rsidR="004240D0" w:rsidRPr="002A5A9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метра </w:t>
      </w:r>
    </w:p>
    <w:p w14:paraId="7B4AC9D3" w14:textId="77777777" w:rsidR="0047787E" w:rsidRPr="002A5A93" w:rsidRDefault="0066061E" w:rsidP="003C1E2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4"/>
          <w:szCs w:val="28"/>
        </w:rPr>
        <w:t>общей площади жилого помещения по субъектам  РФ на 4 квартал 2021 года</w:t>
      </w:r>
    </w:p>
    <w:p w14:paraId="7F2D9397" w14:textId="77777777" w:rsidR="00763E05" w:rsidRPr="002A5A93" w:rsidRDefault="00763E05" w:rsidP="003C1E2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0"/>
        <w:gridCol w:w="3366"/>
      </w:tblGrid>
      <w:tr w:rsidR="0066061E" w:rsidRPr="002A5A93" w14:paraId="5C753E87" w14:textId="77777777" w:rsidTr="004240D0">
        <w:tc>
          <w:tcPr>
            <w:tcW w:w="6840" w:type="dxa"/>
            <w:shd w:val="clear" w:color="auto" w:fill="auto"/>
          </w:tcPr>
          <w:p w14:paraId="12841672" w14:textId="77777777" w:rsidR="0066061E" w:rsidRPr="002A5A93" w:rsidRDefault="0066061E" w:rsidP="00DF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Субъект РФ</w:t>
            </w:r>
          </w:p>
        </w:tc>
        <w:tc>
          <w:tcPr>
            <w:tcW w:w="3366" w:type="dxa"/>
            <w:shd w:val="clear" w:color="auto" w:fill="auto"/>
          </w:tcPr>
          <w:p w14:paraId="705DE05D" w14:textId="77777777" w:rsidR="0066061E" w:rsidRPr="002A5A93" w:rsidRDefault="0066061E" w:rsidP="00DF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рыночная стоимость одного квадратного метра, руб.</w:t>
            </w:r>
          </w:p>
        </w:tc>
      </w:tr>
      <w:tr w:rsidR="0066061E" w:rsidRPr="002A5A93" w14:paraId="70944813" w14:textId="77777777" w:rsidTr="004240D0">
        <w:tc>
          <w:tcPr>
            <w:tcW w:w="6840" w:type="dxa"/>
            <w:shd w:val="clear" w:color="auto" w:fill="auto"/>
          </w:tcPr>
          <w:p w14:paraId="18ECACDE" w14:textId="77777777" w:rsidR="0066061E" w:rsidRPr="002A5A93" w:rsidRDefault="0066061E" w:rsidP="00DF3B8F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+mn-ea" w:hAnsi="Times New Roman" w:cs="Times New Roman"/>
                <w:color w:val="000000"/>
                <w:kern w:val="24"/>
                <w:position w:val="1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3366" w:type="dxa"/>
            <w:shd w:val="clear" w:color="auto" w:fill="auto"/>
          </w:tcPr>
          <w:p w14:paraId="4AB082BC" w14:textId="77777777" w:rsidR="0066061E" w:rsidRPr="002A5A93" w:rsidRDefault="0066061E" w:rsidP="0042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74745</w:t>
            </w:r>
          </w:p>
        </w:tc>
      </w:tr>
      <w:tr w:rsidR="0066061E" w:rsidRPr="002A5A93" w14:paraId="39A009C7" w14:textId="77777777" w:rsidTr="004240D0">
        <w:tc>
          <w:tcPr>
            <w:tcW w:w="6840" w:type="dxa"/>
            <w:shd w:val="clear" w:color="auto" w:fill="auto"/>
          </w:tcPr>
          <w:p w14:paraId="039E02AF" w14:textId="77777777" w:rsidR="0066061E" w:rsidRPr="002A5A93" w:rsidRDefault="0066061E" w:rsidP="00DF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федерального значения Санкт-Петербург</w:t>
            </w:r>
          </w:p>
        </w:tc>
        <w:tc>
          <w:tcPr>
            <w:tcW w:w="3366" w:type="dxa"/>
            <w:shd w:val="clear" w:color="auto" w:fill="auto"/>
          </w:tcPr>
          <w:p w14:paraId="5FD997C3" w14:textId="77777777" w:rsidR="0066061E" w:rsidRPr="002A5A93" w:rsidRDefault="0066061E" w:rsidP="0042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93768</w:t>
            </w:r>
          </w:p>
        </w:tc>
      </w:tr>
      <w:tr w:rsidR="0066061E" w:rsidRPr="002A5A93" w14:paraId="4B304C09" w14:textId="77777777" w:rsidTr="004240D0">
        <w:tc>
          <w:tcPr>
            <w:tcW w:w="6840" w:type="dxa"/>
            <w:shd w:val="clear" w:color="auto" w:fill="auto"/>
          </w:tcPr>
          <w:p w14:paraId="4BA3ED63" w14:textId="77777777" w:rsidR="0066061E" w:rsidRPr="002A5A93" w:rsidRDefault="0066061E" w:rsidP="00DF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3366" w:type="dxa"/>
            <w:shd w:val="clear" w:color="auto" w:fill="auto"/>
          </w:tcPr>
          <w:p w14:paraId="6AD6BD7D" w14:textId="77777777" w:rsidR="0066061E" w:rsidRPr="002A5A93" w:rsidRDefault="0066061E" w:rsidP="0042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59950</w:t>
            </w:r>
          </w:p>
        </w:tc>
      </w:tr>
      <w:tr w:rsidR="0066061E" w:rsidRPr="002A5A93" w14:paraId="1AA0820D" w14:textId="77777777" w:rsidTr="004240D0">
        <w:tc>
          <w:tcPr>
            <w:tcW w:w="6840" w:type="dxa"/>
            <w:shd w:val="clear" w:color="auto" w:fill="auto"/>
          </w:tcPr>
          <w:p w14:paraId="16E1D734" w14:textId="77777777" w:rsidR="0066061E" w:rsidRPr="002A5A93" w:rsidRDefault="0066061E" w:rsidP="00DF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Красноуфимск</w:t>
            </w:r>
          </w:p>
        </w:tc>
        <w:tc>
          <w:tcPr>
            <w:tcW w:w="3366" w:type="dxa"/>
            <w:shd w:val="clear" w:color="auto" w:fill="auto"/>
          </w:tcPr>
          <w:p w14:paraId="7109A8E0" w14:textId="77777777" w:rsidR="0066061E" w:rsidRPr="002A5A93" w:rsidRDefault="0066061E" w:rsidP="0042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36081</w:t>
            </w:r>
          </w:p>
        </w:tc>
      </w:tr>
    </w:tbl>
    <w:p w14:paraId="1AA9FD20" w14:textId="77777777" w:rsidR="00763E05" w:rsidRPr="002A5A93" w:rsidRDefault="00763E05" w:rsidP="0058117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606449" w14:textId="77777777" w:rsidR="003C1E2C" w:rsidRPr="002A5A93" w:rsidRDefault="00C24B79" w:rsidP="0058117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данным табл</w:t>
      </w:r>
      <w:r w:rsidR="004C6755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ице </w:t>
      </w: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видно,  что стоимость 1м2 в Красноуфимске составляет 50% от стоимости в Москов</w:t>
      </w:r>
      <w:r w:rsidR="00763E05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кой области, это очень высокая рента по использовании земли под строительство зданий.</w:t>
      </w:r>
    </w:p>
    <w:p w14:paraId="3AF3E5B7" w14:textId="77777777" w:rsidR="00C24B79" w:rsidRPr="002A5A93" w:rsidRDefault="00C24B79" w:rsidP="00581170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062DD" w14:textId="77777777" w:rsidR="00581170" w:rsidRPr="002A5A93" w:rsidRDefault="003C1E2C" w:rsidP="003C1E2C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5A93">
        <w:rPr>
          <w:rFonts w:ascii="Times New Roman" w:eastAsia="Times New Roman" w:hAnsi="Times New Roman" w:cs="Times New Roman"/>
          <w:sz w:val="24"/>
          <w:szCs w:val="28"/>
          <w:lang w:eastAsia="ru-RU"/>
        </w:rPr>
        <w:t>Таблица 5</w:t>
      </w:r>
    </w:p>
    <w:p w14:paraId="249D99C5" w14:textId="77777777" w:rsidR="003C1E2C" w:rsidRPr="002A5A93" w:rsidRDefault="00581170" w:rsidP="003C1E2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Показатели средней рыночной стоимости одного квадратного метра общей площади жилого помещения по субъектам РФ Уральского федерального округа </w:t>
      </w:r>
    </w:p>
    <w:p w14:paraId="4D20DA1B" w14:textId="77777777" w:rsidR="00581170" w:rsidRPr="002A5A93" w:rsidRDefault="00581170" w:rsidP="003C1E2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4"/>
          <w:szCs w:val="28"/>
          <w:lang w:eastAsia="ru-RU"/>
        </w:rPr>
        <w:t>на 4 квартал 2021 года</w:t>
      </w:r>
    </w:p>
    <w:p w14:paraId="005C18DA" w14:textId="77777777" w:rsidR="00763E05" w:rsidRPr="002A5A93" w:rsidRDefault="00763E05" w:rsidP="003C1E2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0"/>
        <w:gridCol w:w="3366"/>
      </w:tblGrid>
      <w:tr w:rsidR="00581170" w:rsidRPr="002A5A93" w14:paraId="450A7379" w14:textId="77777777" w:rsidTr="004240D0">
        <w:tc>
          <w:tcPr>
            <w:tcW w:w="6840" w:type="dxa"/>
            <w:shd w:val="clear" w:color="auto" w:fill="auto"/>
          </w:tcPr>
          <w:p w14:paraId="68320AE8" w14:textId="77777777" w:rsidR="00581170" w:rsidRPr="002A5A93" w:rsidRDefault="00581170" w:rsidP="0058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Субъект РФ</w:t>
            </w:r>
          </w:p>
        </w:tc>
        <w:tc>
          <w:tcPr>
            <w:tcW w:w="3366" w:type="dxa"/>
            <w:shd w:val="clear" w:color="auto" w:fill="auto"/>
          </w:tcPr>
          <w:p w14:paraId="62D94A76" w14:textId="77777777" w:rsidR="00581170" w:rsidRPr="002A5A93" w:rsidRDefault="00581170" w:rsidP="0058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рыночная стоимость одного квадратного метра, руб.</w:t>
            </w:r>
          </w:p>
        </w:tc>
      </w:tr>
      <w:tr w:rsidR="00581170" w:rsidRPr="002A5A93" w14:paraId="43CE60DC" w14:textId="77777777" w:rsidTr="004240D0">
        <w:tc>
          <w:tcPr>
            <w:tcW w:w="6840" w:type="dxa"/>
            <w:shd w:val="clear" w:color="auto" w:fill="auto"/>
          </w:tcPr>
          <w:p w14:paraId="3CFCC44C" w14:textId="77777777" w:rsidR="00581170" w:rsidRPr="002A5A93" w:rsidRDefault="00581170" w:rsidP="0058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Курганская область </w:t>
            </w:r>
          </w:p>
        </w:tc>
        <w:tc>
          <w:tcPr>
            <w:tcW w:w="3366" w:type="dxa"/>
            <w:shd w:val="clear" w:color="auto" w:fill="auto"/>
          </w:tcPr>
          <w:p w14:paraId="48035B32" w14:textId="77777777" w:rsidR="00581170" w:rsidRPr="002A5A93" w:rsidRDefault="00581170" w:rsidP="0042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36899</w:t>
            </w:r>
          </w:p>
        </w:tc>
      </w:tr>
      <w:tr w:rsidR="00581170" w:rsidRPr="002A5A93" w14:paraId="4D0F55FE" w14:textId="77777777" w:rsidTr="004240D0">
        <w:tc>
          <w:tcPr>
            <w:tcW w:w="6840" w:type="dxa"/>
            <w:shd w:val="clear" w:color="auto" w:fill="auto"/>
          </w:tcPr>
          <w:p w14:paraId="5F66ADA3" w14:textId="77777777" w:rsidR="00581170" w:rsidRPr="002A5A93" w:rsidRDefault="00581170" w:rsidP="0058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3366" w:type="dxa"/>
            <w:shd w:val="clear" w:color="auto" w:fill="auto"/>
          </w:tcPr>
          <w:p w14:paraId="01203EA1" w14:textId="77777777" w:rsidR="00581170" w:rsidRPr="002A5A93" w:rsidRDefault="00581170" w:rsidP="0042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59950</w:t>
            </w:r>
          </w:p>
        </w:tc>
      </w:tr>
      <w:tr w:rsidR="00581170" w:rsidRPr="002A5A93" w14:paraId="634326E4" w14:textId="77777777" w:rsidTr="004240D0">
        <w:tc>
          <w:tcPr>
            <w:tcW w:w="6840" w:type="dxa"/>
            <w:shd w:val="clear" w:color="auto" w:fill="auto"/>
          </w:tcPr>
          <w:p w14:paraId="6062D142" w14:textId="77777777" w:rsidR="00581170" w:rsidRPr="002A5A93" w:rsidRDefault="00581170" w:rsidP="0058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3366" w:type="dxa"/>
            <w:shd w:val="clear" w:color="auto" w:fill="auto"/>
          </w:tcPr>
          <w:p w14:paraId="4A02AA11" w14:textId="77777777" w:rsidR="00581170" w:rsidRPr="002A5A93" w:rsidRDefault="00581170" w:rsidP="0042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54815</w:t>
            </w:r>
          </w:p>
        </w:tc>
      </w:tr>
      <w:tr w:rsidR="00581170" w:rsidRPr="002A5A93" w14:paraId="379370A3" w14:textId="77777777" w:rsidTr="004240D0">
        <w:tc>
          <w:tcPr>
            <w:tcW w:w="6840" w:type="dxa"/>
            <w:shd w:val="clear" w:color="auto" w:fill="auto"/>
          </w:tcPr>
          <w:p w14:paraId="2237D511" w14:textId="77777777" w:rsidR="00581170" w:rsidRPr="002A5A93" w:rsidRDefault="00581170" w:rsidP="0058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3366" w:type="dxa"/>
            <w:shd w:val="clear" w:color="auto" w:fill="auto"/>
          </w:tcPr>
          <w:p w14:paraId="52F5B7A7" w14:textId="77777777" w:rsidR="00581170" w:rsidRPr="002A5A93" w:rsidRDefault="00581170" w:rsidP="0042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36251</w:t>
            </w:r>
          </w:p>
        </w:tc>
      </w:tr>
      <w:tr w:rsidR="00581170" w:rsidRPr="002A5A93" w14:paraId="31C1EE52" w14:textId="77777777" w:rsidTr="004240D0">
        <w:tc>
          <w:tcPr>
            <w:tcW w:w="6840" w:type="dxa"/>
            <w:shd w:val="clear" w:color="auto" w:fill="auto"/>
          </w:tcPr>
          <w:p w14:paraId="2E54F76E" w14:textId="77777777" w:rsidR="00581170" w:rsidRPr="002A5A93" w:rsidRDefault="00581170" w:rsidP="0058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- Югра</w:t>
            </w:r>
          </w:p>
        </w:tc>
        <w:tc>
          <w:tcPr>
            <w:tcW w:w="3366" w:type="dxa"/>
            <w:shd w:val="clear" w:color="auto" w:fill="auto"/>
          </w:tcPr>
          <w:p w14:paraId="0CA5051D" w14:textId="77777777" w:rsidR="00581170" w:rsidRPr="002A5A93" w:rsidRDefault="00581170" w:rsidP="0042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57237</w:t>
            </w:r>
          </w:p>
        </w:tc>
      </w:tr>
      <w:tr w:rsidR="00581170" w:rsidRPr="002A5A93" w14:paraId="0AF64380" w14:textId="77777777" w:rsidTr="004240D0">
        <w:tc>
          <w:tcPr>
            <w:tcW w:w="6840" w:type="dxa"/>
            <w:shd w:val="clear" w:color="auto" w:fill="auto"/>
          </w:tcPr>
          <w:p w14:paraId="77E08FE2" w14:textId="77777777" w:rsidR="00581170" w:rsidRPr="002A5A93" w:rsidRDefault="00581170" w:rsidP="0058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Ямало-Ненецкий автономный округ</w:t>
            </w:r>
          </w:p>
        </w:tc>
        <w:tc>
          <w:tcPr>
            <w:tcW w:w="3366" w:type="dxa"/>
            <w:shd w:val="clear" w:color="auto" w:fill="auto"/>
          </w:tcPr>
          <w:p w14:paraId="7CFCD7F8" w14:textId="77777777" w:rsidR="00581170" w:rsidRPr="002A5A93" w:rsidRDefault="00581170" w:rsidP="0042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68397</w:t>
            </w:r>
          </w:p>
        </w:tc>
      </w:tr>
    </w:tbl>
    <w:p w14:paraId="24884976" w14:textId="77777777" w:rsidR="00763E05" w:rsidRPr="002A5A93" w:rsidRDefault="00763E05" w:rsidP="0066061E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77040B" w14:textId="77777777" w:rsidR="0012178E" w:rsidRPr="002A5A93" w:rsidRDefault="00A44514" w:rsidP="00763E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97815585"/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данным таблице 5,</w:t>
      </w:r>
      <w:r w:rsidR="00763E05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увидим</w:t>
      </w:r>
      <w:proofErr w:type="gramEnd"/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</w:t>
      </w: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рыночная стоимость одного квадратного метра в Свердловской области является одной из самой высокой в</w:t>
      </w:r>
      <w:r w:rsidR="00763E05"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Уральском федеральном округе</w:t>
      </w:r>
      <w:r w:rsidR="00763E05"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78E" w:rsidRPr="002A5A93">
        <w:rPr>
          <w:rFonts w:ascii="Times New Roman" w:hAnsi="Times New Roman" w:cs="Times New Roman"/>
          <w:color w:val="000000"/>
          <w:sz w:val="28"/>
          <w:szCs w:val="28"/>
        </w:rPr>
        <w:t>землю можно запросто перепродать дороже, например, купить пустой участок, провести коммуникации, проложить дорогу и продать в несколько раз дороже, окупив инвестиции;</w:t>
      </w:r>
    </w:p>
    <w:p w14:paraId="3FE2DB1C" w14:textId="77777777" w:rsidR="0012178E" w:rsidRPr="002A5A93" w:rsidRDefault="0012178E" w:rsidP="00763E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hAnsi="Times New Roman" w:cs="Times New Roman"/>
          <w:color w:val="000000"/>
          <w:sz w:val="28"/>
          <w:szCs w:val="28"/>
        </w:rPr>
        <w:t>можно приобрести большой участок, провести размежевание и продать несколько небольших участков;</w:t>
      </w:r>
    </w:p>
    <w:p w14:paraId="7CFC9517" w14:textId="77777777" w:rsidR="0012178E" w:rsidRPr="002A5A93" w:rsidRDefault="0012178E" w:rsidP="00763E0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5A93">
        <w:rPr>
          <w:rFonts w:ascii="Times New Roman" w:hAnsi="Times New Roman" w:cs="Times New Roman"/>
          <w:color w:val="000000"/>
          <w:sz w:val="28"/>
          <w:szCs w:val="28"/>
        </w:rPr>
        <w:t>можно построить дом, обустроить участок и сдавать его в аренду, получая пассивный доход каждый месяц (а если земля расположена возле водоема и в экологически чистой зоне, то цена за сдачу в аренду будет еще выше).</w:t>
      </w:r>
    </w:p>
    <w:p w14:paraId="00F07DFC" w14:textId="77777777" w:rsidR="0012178E" w:rsidRPr="002A5A93" w:rsidRDefault="0012178E" w:rsidP="00763E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есть и другой способ получения дохода – это новое направление использования земли в целях такой отрасли как туризм,</w:t>
      </w:r>
      <w:r w:rsidR="00643C35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763E05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главе 3, автор постарается</w:t>
      </w: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показать и рассказать, что такое эко</w:t>
      </w:r>
      <w:r w:rsidR="00763E05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туризм и как на это может принести доход.</w:t>
      </w:r>
    </w:p>
    <w:p w14:paraId="251DCBF2" w14:textId="77777777" w:rsidR="003C1E2C" w:rsidRPr="002A5A93" w:rsidRDefault="003C1E2C" w:rsidP="00763E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0325BA84" w14:textId="77777777" w:rsidR="003C1E2C" w:rsidRPr="002A5A93" w:rsidRDefault="003C1E2C" w:rsidP="0066061E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11063" w14:textId="77777777" w:rsidR="0012178E" w:rsidRPr="002A5A93" w:rsidRDefault="0012178E" w:rsidP="00DF3B8F">
      <w:pPr>
        <w:spacing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8E9186" w14:textId="77777777" w:rsidR="0012178E" w:rsidRPr="002A5A93" w:rsidRDefault="0012178E" w:rsidP="00DF3B8F">
      <w:pPr>
        <w:spacing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71BBE4" w14:textId="77777777" w:rsidR="0012178E" w:rsidRPr="002A5A93" w:rsidRDefault="0012178E" w:rsidP="00DF3B8F">
      <w:pPr>
        <w:spacing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41D71E" w14:textId="77777777" w:rsidR="00DD257C" w:rsidRPr="002A5A93" w:rsidRDefault="00DD257C" w:rsidP="00DF3B8F">
      <w:pPr>
        <w:spacing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E68A10" w14:textId="77777777" w:rsidR="00DD257C" w:rsidRPr="002A5A93" w:rsidRDefault="00DD257C" w:rsidP="00DF3B8F">
      <w:pPr>
        <w:spacing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4B84CC" w14:textId="77777777" w:rsidR="00DD257C" w:rsidRPr="002A5A93" w:rsidRDefault="00DD257C" w:rsidP="00DF3B8F">
      <w:pPr>
        <w:spacing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23238AF" w14:textId="77777777" w:rsidR="00DD257C" w:rsidRPr="002A5A93" w:rsidRDefault="00DD257C" w:rsidP="00DF3B8F">
      <w:pPr>
        <w:spacing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B582B7" w14:textId="77777777" w:rsidR="00DD257C" w:rsidRPr="002A5A93" w:rsidRDefault="00DD257C" w:rsidP="00DF3B8F">
      <w:pPr>
        <w:spacing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648AF6" w14:textId="77777777" w:rsidR="00DD257C" w:rsidRPr="002A5A93" w:rsidRDefault="00DD257C" w:rsidP="00DF3B8F">
      <w:pPr>
        <w:spacing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33C92D" w14:textId="77777777" w:rsidR="00DD257C" w:rsidRPr="002A5A93" w:rsidRDefault="00DD257C" w:rsidP="00DF3B8F">
      <w:pPr>
        <w:spacing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B9739A" w14:textId="77777777" w:rsidR="00DD257C" w:rsidRPr="002A5A93" w:rsidRDefault="00DD257C" w:rsidP="00DF3B8F">
      <w:pPr>
        <w:spacing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94B3E3" w14:textId="77777777" w:rsidR="00DD257C" w:rsidRPr="002A5A93" w:rsidRDefault="00DD257C" w:rsidP="00DF3B8F">
      <w:pPr>
        <w:spacing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C5D63F" w14:textId="77777777" w:rsidR="00DD257C" w:rsidRPr="002A5A93" w:rsidRDefault="00DD257C" w:rsidP="00DF3B8F">
      <w:pPr>
        <w:spacing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B8ED00" w14:textId="77777777" w:rsidR="00DD257C" w:rsidRPr="002A5A93" w:rsidRDefault="00DD257C" w:rsidP="00DF3B8F">
      <w:pPr>
        <w:spacing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690918" w14:textId="77777777" w:rsidR="00DD257C" w:rsidRPr="002A5A93" w:rsidRDefault="00DD257C" w:rsidP="00DF3B8F">
      <w:pPr>
        <w:spacing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8EAD5D" w14:textId="77777777" w:rsidR="00DD257C" w:rsidRPr="002A5A93" w:rsidRDefault="00DD257C" w:rsidP="00DF3B8F">
      <w:pPr>
        <w:spacing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9DCC36" w14:textId="77777777" w:rsidR="0012178E" w:rsidRPr="002A5A93" w:rsidRDefault="0012178E" w:rsidP="00DF3B8F">
      <w:pPr>
        <w:spacing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3AFFE2D" w14:textId="77777777" w:rsidR="0012178E" w:rsidRPr="002A5A93" w:rsidRDefault="0012178E" w:rsidP="00DF3B8F">
      <w:pPr>
        <w:spacing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B6AD90" w14:textId="77777777" w:rsidR="0012178E" w:rsidRPr="002A5A93" w:rsidRDefault="0012178E" w:rsidP="00DF3B8F">
      <w:pPr>
        <w:spacing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2D1D0B" w14:textId="77777777" w:rsidR="0012178E" w:rsidRPr="002A5A93" w:rsidRDefault="0012178E" w:rsidP="00DF3B8F">
      <w:pPr>
        <w:spacing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BFFD85" w14:textId="77777777" w:rsidR="003C1E2C" w:rsidRPr="002A5A93" w:rsidRDefault="00DF3B8F" w:rsidP="00DF3B8F">
      <w:pPr>
        <w:spacing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</w:t>
      </w:r>
      <w:r w:rsidR="009775AB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ЛАВА 3</w:t>
      </w:r>
      <w:r w:rsidR="003C1E2C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775AB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БИЗНЕС ИДЕЯ - ЭКОТУРИЗМ</w:t>
      </w: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16DBEF2" w14:textId="77777777" w:rsidR="00DF3B8F" w:rsidRPr="002A5A93" w:rsidRDefault="00DF3B8F" w:rsidP="00DF3B8F">
      <w:pPr>
        <w:spacing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«ОТДЫХ В </w:t>
      </w:r>
      <w:r w:rsidR="009775AB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СЕЛЬСКОЙ МЕСТНОСТИ - ПОСЕЛОК САР</w:t>
      </w: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 КРАСНОУФИМСКОГО РАЙОНА»</w:t>
      </w:r>
    </w:p>
    <w:p w14:paraId="3A430568" w14:textId="77777777" w:rsidR="003C1E2C" w:rsidRPr="002A5A93" w:rsidRDefault="003C1E2C" w:rsidP="00DF3B8F">
      <w:pPr>
        <w:spacing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33492A" w14:textId="77777777" w:rsidR="003C1E2C" w:rsidRPr="002A5A93" w:rsidRDefault="003C1E2C" w:rsidP="00DF3B8F">
      <w:pPr>
        <w:spacing w:after="36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8A96B1" w14:textId="77777777" w:rsidR="00DF3B8F" w:rsidRPr="002A5A93" w:rsidRDefault="00DF3B8F" w:rsidP="0021076F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_Hlk97815696"/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волне кризиса люди стали реже совершать заграничные поездки, тщательней планировать свои расходы на отдых. На внешний туризм снизился спрос, зато возрос интерес к туризму внутреннему. </w:t>
      </w:r>
      <w:proofErr w:type="gramStart"/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Красноуфимском</w:t>
      </w:r>
      <w:proofErr w:type="gramEnd"/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районе  колоссальное количество заповедных мест и просто укромных, интересных для изучения зон. </w:t>
      </w: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То, что для сельского человека, – обыденность, для городского – экзотика.</w:t>
      </w:r>
    </w:p>
    <w:p w14:paraId="39C3D440" w14:textId="77777777" w:rsidR="00DF3B8F" w:rsidRPr="002A5A93" w:rsidRDefault="00DF3B8F" w:rsidP="0021076F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Среди вариантов размещения туристов возможны два: палаточный лагерь или деревянные избы. Второй вариант дороже, зато он более приемлем для холодного времени года. </w:t>
      </w:r>
    </w:p>
    <w:bookmarkEnd w:id="2"/>
    <w:p w14:paraId="28B26DD3" w14:textId="77777777" w:rsidR="00DF3B8F" w:rsidRPr="002A5A93" w:rsidRDefault="00DF3B8F" w:rsidP="0021076F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позаботиться о качественном трансфере до эко-базы. Скорее всего, она будет находиться в труднодоступном месте, поэтому учитываем и рассчитываем затраты на дорогу из города Красноуфимск.</w:t>
      </w:r>
    </w:p>
    <w:p w14:paraId="602BF192" w14:textId="77777777" w:rsidR="00892472" w:rsidRPr="002A5A93" w:rsidRDefault="00DF3B8F" w:rsidP="0021076F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Открываем наш объект экотуризма в 18 км  от города Красноуфимск в тихом чистом поселке Сарана. </w:t>
      </w:r>
    </w:p>
    <w:p w14:paraId="10DF578B" w14:textId="77777777" w:rsidR="00DF3B8F" w:rsidRPr="002A5A93" w:rsidRDefault="00DF3B8F" w:rsidP="0089247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Сарана́</w:t>
      </w:r>
      <w:r w:rsidRPr="002A5A9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 посёлок в </w:t>
      </w:r>
      <w:hyperlink r:id="rId9" w:tooltip="Муниципальное образование Красноуфимский округ Свердловской области" w:history="1">
        <w:r w:rsidRPr="002A5A93">
          <w:rPr>
            <w:rFonts w:ascii="Times New Roman" w:eastAsia="Calibri" w:hAnsi="Times New Roman" w:cs="Times New Roman"/>
            <w:color w:val="000000" w:themeColor="text1"/>
            <w:sz w:val="28"/>
            <w:szCs w:val="28"/>
            <w:shd w:val="clear" w:color="auto" w:fill="FFFFFF"/>
          </w:rPr>
          <w:t>Красноуфимском районе</w:t>
        </w:r>
      </w:hyperlink>
      <w:r w:rsidRPr="002A5A9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0" w:tooltip="Свердловская область" w:history="1">
        <w:r w:rsidRPr="002A5A93">
          <w:rPr>
            <w:rFonts w:ascii="Times New Roman" w:eastAsia="Calibri" w:hAnsi="Times New Roman" w:cs="Times New Roman"/>
            <w:color w:val="000000" w:themeColor="text1"/>
            <w:sz w:val="28"/>
            <w:szCs w:val="28"/>
            <w:shd w:val="clear" w:color="auto" w:fill="FFFFFF"/>
          </w:rPr>
          <w:t>Свердловской области</w:t>
        </w:r>
      </w:hyperlink>
      <w:r w:rsidRPr="002A5A9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1" w:tooltip="Россия" w:history="1">
        <w:r w:rsidRPr="002A5A93">
          <w:rPr>
            <w:rFonts w:ascii="Times New Roman" w:eastAsia="Calibri" w:hAnsi="Times New Roman" w:cs="Times New Roman"/>
            <w:color w:val="000000" w:themeColor="text1"/>
            <w:sz w:val="28"/>
            <w:szCs w:val="28"/>
            <w:shd w:val="clear" w:color="auto" w:fill="FFFFFF"/>
          </w:rPr>
          <w:t>России</w:t>
        </w:r>
      </w:hyperlink>
      <w:r w:rsidRPr="002A5A9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основанный в 1758 году. Расположен на правом берегу </w:t>
      </w:r>
      <w:hyperlink r:id="rId12" w:tooltip="Уфа (река)" w:history="1">
        <w:r w:rsidRPr="002A5A93">
          <w:rPr>
            <w:rFonts w:ascii="Times New Roman" w:eastAsia="Calibri" w:hAnsi="Times New Roman" w:cs="Times New Roman"/>
            <w:color w:val="000000" w:themeColor="text1"/>
            <w:sz w:val="28"/>
            <w:szCs w:val="28"/>
            <w:shd w:val="clear" w:color="auto" w:fill="FFFFFF"/>
          </w:rPr>
          <w:t>реки Уфа</w:t>
        </w:r>
      </w:hyperlink>
      <w:r w:rsidRPr="002A5A9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 5 км от железнодорожной станции </w:t>
      </w:r>
      <w:hyperlink r:id="rId13" w:tooltip="Саранинский завод КПМ" w:history="1">
        <w:proofErr w:type="spellStart"/>
        <w:r w:rsidRPr="002A5A93">
          <w:rPr>
            <w:rFonts w:ascii="Times New Roman" w:eastAsia="Calibri" w:hAnsi="Times New Roman" w:cs="Times New Roman"/>
            <w:color w:val="000000" w:themeColor="text1"/>
            <w:sz w:val="28"/>
            <w:szCs w:val="28"/>
            <w:shd w:val="clear" w:color="auto" w:fill="FFFFFF"/>
          </w:rPr>
          <w:t>Саранинский</w:t>
        </w:r>
        <w:proofErr w:type="spellEnd"/>
        <w:r w:rsidRPr="002A5A93">
          <w:rPr>
            <w:rFonts w:ascii="Times New Roman" w:eastAsia="Calibri" w:hAnsi="Times New Roman" w:cs="Times New Roman"/>
            <w:color w:val="000000" w:themeColor="text1"/>
            <w:sz w:val="28"/>
            <w:szCs w:val="28"/>
            <w:shd w:val="clear" w:color="auto" w:fill="FFFFFF"/>
          </w:rPr>
          <w:t xml:space="preserve"> завод</w:t>
        </w:r>
      </w:hyperlink>
      <w:r w:rsidRPr="002A5A9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(на линии </w:t>
      </w:r>
      <w:hyperlink r:id="rId14" w:tooltip="Казань" w:history="1">
        <w:r w:rsidRPr="002A5A93">
          <w:rPr>
            <w:rFonts w:ascii="Times New Roman" w:eastAsia="Calibri" w:hAnsi="Times New Roman" w:cs="Times New Roman"/>
            <w:color w:val="000000" w:themeColor="text1"/>
            <w:sz w:val="28"/>
            <w:szCs w:val="28"/>
            <w:shd w:val="clear" w:color="auto" w:fill="FFFFFF"/>
          </w:rPr>
          <w:t>Казань</w:t>
        </w:r>
      </w:hyperlink>
      <w:r w:rsidRPr="002A5A9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 </w:t>
      </w:r>
      <w:hyperlink r:id="rId15" w:tooltip="Екатеринбург" w:history="1">
        <w:r w:rsidRPr="002A5A93">
          <w:rPr>
            <w:rFonts w:ascii="Times New Roman" w:eastAsia="Calibri" w:hAnsi="Times New Roman" w:cs="Times New Roman"/>
            <w:color w:val="000000" w:themeColor="text1"/>
            <w:sz w:val="28"/>
            <w:szCs w:val="28"/>
            <w:shd w:val="clear" w:color="auto" w:fill="FFFFFF"/>
          </w:rPr>
          <w:t>Екатеринбург</w:t>
        </w:r>
      </w:hyperlink>
      <w:r w:rsidRPr="002A5A9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и в 18 км к югу от </w:t>
      </w:r>
      <w:hyperlink r:id="rId16" w:tooltip="Красноуфимск" w:history="1">
        <w:r w:rsidRPr="002A5A93">
          <w:rPr>
            <w:rFonts w:ascii="Times New Roman" w:eastAsia="Calibri" w:hAnsi="Times New Roman" w:cs="Times New Roman"/>
            <w:color w:val="000000" w:themeColor="text1"/>
            <w:sz w:val="28"/>
            <w:szCs w:val="28"/>
            <w:shd w:val="clear" w:color="auto" w:fill="FFFFFF"/>
          </w:rPr>
          <w:t>Красноуфимска</w:t>
        </w:r>
      </w:hyperlink>
      <w:r w:rsidRPr="002A5A9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Планируется начинать с малого, постепенно расширяя возможности досуга и увели</w:t>
      </w:r>
      <w:r w:rsidR="00D06EF9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чивая количество услуг. На нашей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экологической базе будут обычные домики, которые мы возьмем в аренду у местных жителей, </w:t>
      </w:r>
      <w:r w:rsidR="00D06EF9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будет 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 для пал</w:t>
      </w:r>
      <w:r w:rsidR="00D06EF9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аточного лагеря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арендуем пруд и площадь для прогулок и досуга. Работать объект будет ежедневно без выходных и праздников. Заявки оставляются по телефону или в онлайн-режиме по предоплате.</w:t>
      </w:r>
    </w:p>
    <w:p w14:paraId="632E1961" w14:textId="77777777" w:rsidR="00DF3B8F" w:rsidRPr="002A5A93" w:rsidRDefault="00DF3B8F" w:rsidP="008924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целевая аудитория:</w:t>
      </w:r>
    </w:p>
    <w:p w14:paraId="7A908CAE" w14:textId="77777777" w:rsidR="00DF3B8F" w:rsidRPr="002A5A93" w:rsidRDefault="00DF3B8F" w:rsidP="00892472">
      <w:pPr>
        <w:shd w:val="clear" w:color="auto" w:fill="FFFFFF"/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92472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пары от 30 до 45 лет;</w:t>
      </w:r>
    </w:p>
    <w:p w14:paraId="1671E560" w14:textId="77777777" w:rsidR="00DF3B8F" w:rsidRPr="002A5A93" w:rsidRDefault="00DF3B8F" w:rsidP="00892472">
      <w:pPr>
        <w:shd w:val="clear" w:color="auto" w:fill="FFFFFF"/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892472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 с детьми, в возрасте от 5 до 18 лет;</w:t>
      </w:r>
    </w:p>
    <w:p w14:paraId="2A795896" w14:textId="77777777" w:rsidR="00DF3B8F" w:rsidRPr="002A5A93" w:rsidRDefault="00DF3B8F" w:rsidP="00892472">
      <w:pPr>
        <w:shd w:val="clear" w:color="auto" w:fill="FFFFFF"/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892472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руппы молодых людей до 30 лет.</w:t>
      </w:r>
    </w:p>
    <w:p w14:paraId="0C483BA0" w14:textId="77777777" w:rsidR="00AF1D62" w:rsidRPr="002A5A93" w:rsidRDefault="00892472" w:rsidP="00AF1D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сегодняшний день, конкуренцию составляют частные туристические фирмы такие как «</w:t>
      </w:r>
      <w:proofErr w:type="spellStart"/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Континет</w:t>
      </w:r>
      <w:proofErr w:type="spellEnd"/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«Частный контактный зоопарк», которые базируются на однодневных разовых экскурсиях. </w:t>
      </w:r>
      <w:r w:rsidR="00DF3B8F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A242764" w14:textId="77777777" w:rsidR="00DF3B8F" w:rsidRPr="002A5A93" w:rsidRDefault="00AF1D62" w:rsidP="00AF1D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многодневный тур, посвященный изучению жизни людей в сельской местности, пропаганде здорового образа жизни, природны</w:t>
      </w:r>
      <w:r w:rsidR="00643C35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циклам выращивания сельско хозяйственных культур, сбор грибов, ягод</w:t>
      </w:r>
      <w:proofErr w:type="gramStart"/>
      <w:r w:rsidR="00643C35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="00643C35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лекарственных растений и просто отдыха в деревенской местности,</w:t>
      </w: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F3B8F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этой сфере практически нет. </w:t>
      </w: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в таком туристическом проекте есть и  риски.</w:t>
      </w:r>
    </w:p>
    <w:p w14:paraId="6807FEFE" w14:textId="77777777" w:rsidR="00AF1D62" w:rsidRPr="002A5A93" w:rsidRDefault="00AF1D62" w:rsidP="00AF1D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CE440C" w14:textId="77777777" w:rsidR="00A64617" w:rsidRPr="002A5A93" w:rsidRDefault="00A64617" w:rsidP="00AF1D6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 Анализ рисков</w:t>
      </w:r>
      <w:r w:rsidR="00AF1D62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51537CF" w14:textId="77777777" w:rsidR="00D072CB" w:rsidRPr="002A5A93" w:rsidRDefault="00D072CB" w:rsidP="00AF1D6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0AC38F" w14:textId="77777777" w:rsidR="00643C35" w:rsidRPr="002A5A93" w:rsidRDefault="00AF1D62" w:rsidP="00AF1D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основным </w:t>
      </w:r>
      <w:r w:rsidR="00643C35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искам </w:t>
      </w:r>
      <w:proofErr w:type="gramStart"/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получения</w:t>
      </w:r>
      <w:proofErr w:type="gramEnd"/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ренты от земли, используемой в экотуризме можно отнести:  неполучение платежей за путевки, повышение рисков  наступление природных и техногенных катастроф,  плохая погода, снижение интереса и </w:t>
      </w:r>
      <w:proofErr w:type="spellStart"/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моного</w:t>
      </w:r>
      <w:proofErr w:type="spellEnd"/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другое. </w:t>
      </w:r>
    </w:p>
    <w:p w14:paraId="49FD2A1A" w14:textId="77777777" w:rsidR="00DF3B8F" w:rsidRPr="002A5A93" w:rsidRDefault="004111E1" w:rsidP="00AF1D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риски представлены в таблице 6.</w:t>
      </w:r>
      <w:r w:rsidR="00AF1D62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0450988" w14:textId="77777777" w:rsidR="00AF1D62" w:rsidRPr="002A5A93" w:rsidRDefault="00AF1D62" w:rsidP="00AF1D6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Таблица </w:t>
      </w:r>
      <w:r w:rsidR="004111E1" w:rsidRPr="002A5A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6 </w:t>
      </w:r>
    </w:p>
    <w:p w14:paraId="438B50F7" w14:textId="77777777" w:rsidR="004111E1" w:rsidRPr="002A5A93" w:rsidRDefault="004111E1" w:rsidP="00AF1D6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Описание рисков</w:t>
      </w:r>
    </w:p>
    <w:tbl>
      <w:tblPr>
        <w:tblStyle w:val="a7"/>
        <w:tblW w:w="10420" w:type="dxa"/>
        <w:tblLook w:val="04A0" w:firstRow="1" w:lastRow="0" w:firstColumn="1" w:lastColumn="0" w:noHBand="0" w:noVBand="1"/>
      </w:tblPr>
      <w:tblGrid>
        <w:gridCol w:w="5210"/>
        <w:gridCol w:w="5210"/>
      </w:tblGrid>
      <w:tr w:rsidR="00DF3B8F" w:rsidRPr="002A5A93" w14:paraId="2AEB44E3" w14:textId="77777777" w:rsidTr="00DF3B8F">
        <w:tc>
          <w:tcPr>
            <w:tcW w:w="5210" w:type="dxa"/>
          </w:tcPr>
          <w:p w14:paraId="52ADF42A" w14:textId="77777777" w:rsidR="00DF3B8F" w:rsidRPr="002A5A93" w:rsidRDefault="00DF3B8F" w:rsidP="00EB1A37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Риск</w:t>
            </w:r>
          </w:p>
        </w:tc>
        <w:tc>
          <w:tcPr>
            <w:tcW w:w="5210" w:type="dxa"/>
          </w:tcPr>
          <w:p w14:paraId="767CC054" w14:textId="77777777" w:rsidR="00DF3B8F" w:rsidRPr="002A5A93" w:rsidRDefault="00DF3B8F" w:rsidP="00EB1A37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Решение</w:t>
            </w:r>
          </w:p>
        </w:tc>
      </w:tr>
      <w:tr w:rsidR="00DF3B8F" w:rsidRPr="002A5A93" w14:paraId="7F8186D3" w14:textId="77777777" w:rsidTr="00DF3B8F">
        <w:tc>
          <w:tcPr>
            <w:tcW w:w="5210" w:type="dxa"/>
          </w:tcPr>
          <w:p w14:paraId="1EBE815F" w14:textId="77777777" w:rsidR="00DF3B8F" w:rsidRPr="002A5A93" w:rsidRDefault="00DF3B8F" w:rsidP="00EB1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платежеспособности целевой аудитории</w:t>
            </w:r>
          </w:p>
        </w:tc>
        <w:tc>
          <w:tcPr>
            <w:tcW w:w="5210" w:type="dxa"/>
          </w:tcPr>
          <w:p w14:paraId="0D75E93D" w14:textId="77777777" w:rsidR="00DF3B8F" w:rsidRPr="002A5A93" w:rsidRDefault="00DF3B8F" w:rsidP="00C47C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эконом-предложения для клиентов со средним</w:t>
            </w:r>
            <w:r w:rsidR="00C47C31"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/низким</w:t>
            </w: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уровнем </w:t>
            </w:r>
            <w:r w:rsidR="00C47C31"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заработной платы</w:t>
            </w:r>
          </w:p>
        </w:tc>
      </w:tr>
      <w:tr w:rsidR="00DF3B8F" w:rsidRPr="002A5A93" w14:paraId="1BFD5E1B" w14:textId="77777777" w:rsidTr="00DF3B8F">
        <w:tc>
          <w:tcPr>
            <w:tcW w:w="5210" w:type="dxa"/>
          </w:tcPr>
          <w:p w14:paraId="271E394D" w14:textId="77777777" w:rsidR="00DF3B8F" w:rsidRPr="002A5A93" w:rsidRDefault="00DF3B8F" w:rsidP="00EB1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 на территории (в воде, на суше и т.д.)</w:t>
            </w:r>
          </w:p>
        </w:tc>
        <w:tc>
          <w:tcPr>
            <w:tcW w:w="5210" w:type="dxa"/>
          </w:tcPr>
          <w:p w14:paraId="4D890122" w14:textId="77777777" w:rsidR="00DF3B8F" w:rsidRPr="002A5A93" w:rsidRDefault="00DF3B8F" w:rsidP="00EB1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Нанять ответственных инструкторов, контролировать работу</w:t>
            </w:r>
          </w:p>
        </w:tc>
      </w:tr>
      <w:tr w:rsidR="00DF3B8F" w:rsidRPr="002A5A93" w14:paraId="69B367E8" w14:textId="77777777" w:rsidTr="00DF3B8F">
        <w:tc>
          <w:tcPr>
            <w:tcW w:w="5210" w:type="dxa"/>
          </w:tcPr>
          <w:p w14:paraId="620FE2BC" w14:textId="77777777" w:rsidR="00DF3B8F" w:rsidRPr="002A5A93" w:rsidRDefault="00DF3B8F" w:rsidP="00EB1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Резкое подорожание аренды территории либо продажа владельцем</w:t>
            </w:r>
          </w:p>
        </w:tc>
        <w:tc>
          <w:tcPr>
            <w:tcW w:w="5210" w:type="dxa"/>
          </w:tcPr>
          <w:p w14:paraId="167A3797" w14:textId="77777777" w:rsidR="00DF3B8F" w:rsidRPr="002A5A93" w:rsidRDefault="0021076F" w:rsidP="00C47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временем к</w:t>
            </w:r>
            <w:r w:rsidR="00DF3B8F"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упить </w:t>
            </w: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  <w:r w:rsidR="00DF3B8F"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собственность</w:t>
            </w:r>
            <w:r w:rsidR="00D072CB"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F3B8F"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7C31"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Заключить договор долгосрочной аренды с условием последующего выкупа в счет арендных платежей</w:t>
            </w:r>
          </w:p>
        </w:tc>
      </w:tr>
      <w:tr w:rsidR="00AF1D62" w:rsidRPr="002A5A93" w14:paraId="157DF2C5" w14:textId="77777777" w:rsidTr="00DF3B8F">
        <w:tc>
          <w:tcPr>
            <w:tcW w:w="5210" w:type="dxa"/>
          </w:tcPr>
          <w:p w14:paraId="22A61722" w14:textId="77777777" w:rsidR="00AF1D62" w:rsidRPr="002A5A93" w:rsidRDefault="00AF1D62" w:rsidP="00AF4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расходы  (удобства цивилизации)</w:t>
            </w:r>
          </w:p>
        </w:tc>
        <w:tc>
          <w:tcPr>
            <w:tcW w:w="5210" w:type="dxa"/>
          </w:tcPr>
          <w:p w14:paraId="58D243C0" w14:textId="77777777" w:rsidR="00AF1D62" w:rsidRPr="002A5A93" w:rsidRDefault="00643C35" w:rsidP="00EB1A3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1/3 домов будет благоустроенно душевыми кабинами и отдельным санузлом </w:t>
            </w:r>
          </w:p>
        </w:tc>
      </w:tr>
      <w:tr w:rsidR="00AF1D62" w:rsidRPr="002A5A93" w14:paraId="548A0A35" w14:textId="77777777" w:rsidTr="00DF3B8F">
        <w:tc>
          <w:tcPr>
            <w:tcW w:w="5210" w:type="dxa"/>
          </w:tcPr>
          <w:p w14:paraId="1BD73720" w14:textId="77777777" w:rsidR="00AF1D62" w:rsidRPr="002A5A93" w:rsidRDefault="00AF1D62" w:rsidP="00AF4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(наличие) сотовой связи</w:t>
            </w:r>
          </w:p>
        </w:tc>
        <w:tc>
          <w:tcPr>
            <w:tcW w:w="5210" w:type="dxa"/>
          </w:tcPr>
          <w:p w14:paraId="2A6A8C03" w14:textId="77777777" w:rsidR="00AF1D62" w:rsidRPr="002A5A93" w:rsidRDefault="00643C35" w:rsidP="00EB1A3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 договора с сотовым оператором</w:t>
            </w:r>
          </w:p>
        </w:tc>
      </w:tr>
      <w:tr w:rsidR="00AF1D62" w:rsidRPr="002A5A93" w14:paraId="08CB851E" w14:textId="77777777" w:rsidTr="00DF3B8F">
        <w:tc>
          <w:tcPr>
            <w:tcW w:w="5210" w:type="dxa"/>
          </w:tcPr>
          <w:p w14:paraId="4EB67928" w14:textId="77777777" w:rsidR="00AF1D62" w:rsidRPr="002A5A93" w:rsidRDefault="00AF1D62" w:rsidP="00AF4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5210" w:type="dxa"/>
          </w:tcPr>
          <w:p w14:paraId="4952CE92" w14:textId="30213F10" w:rsidR="00AF1D62" w:rsidRPr="002A5A93" w:rsidRDefault="00C47C31" w:rsidP="00C47C3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Заключить договор с ОФП </w:t>
            </w:r>
            <w:proofErr w:type="spellStart"/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абинетом</w:t>
            </w:r>
            <w:proofErr w:type="spellEnd"/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травмпунктом</w:t>
            </w:r>
            <w:proofErr w:type="spellEnd"/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близлежащей деревни (Сам п. Сарана), прививки (столбняк/ клещевой </w:t>
            </w:r>
            <w:r w:rsidR="000E4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нцефалит)</w:t>
            </w:r>
          </w:p>
        </w:tc>
      </w:tr>
      <w:tr w:rsidR="00AF1D62" w:rsidRPr="002A5A93" w14:paraId="7AFCA829" w14:textId="77777777" w:rsidTr="00DF3B8F">
        <w:tc>
          <w:tcPr>
            <w:tcW w:w="5210" w:type="dxa"/>
          </w:tcPr>
          <w:p w14:paraId="02BE8DB8" w14:textId="77777777" w:rsidR="00AF1D62" w:rsidRPr="002A5A93" w:rsidRDefault="00AF1D62" w:rsidP="00AF4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Уникальность и самобытность местности и народа, история</w:t>
            </w:r>
          </w:p>
        </w:tc>
        <w:tc>
          <w:tcPr>
            <w:tcW w:w="5210" w:type="dxa"/>
          </w:tcPr>
          <w:p w14:paraId="634F79B3" w14:textId="0AB9D8EB" w:rsidR="00AF1D62" w:rsidRPr="002A5A93" w:rsidRDefault="00C47C31" w:rsidP="00EB1A3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Лекции-экскурсии, пешие маршруты по заповедным местам/ населенному </w:t>
            </w:r>
            <w:r w:rsidR="000E4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</w:t>
            </w: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так </w:t>
            </w: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далее</w:t>
            </w:r>
          </w:p>
        </w:tc>
      </w:tr>
      <w:tr w:rsidR="00AF1D62" w:rsidRPr="002A5A93" w14:paraId="410A0246" w14:textId="77777777" w:rsidTr="00DF3B8F">
        <w:tc>
          <w:tcPr>
            <w:tcW w:w="5210" w:type="dxa"/>
          </w:tcPr>
          <w:p w14:paraId="49CC1F76" w14:textId="77777777" w:rsidR="00AF1D62" w:rsidRPr="002A5A93" w:rsidRDefault="00AF1D62" w:rsidP="00EB1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Работа, досуг, времяпрепровождение в зависимости от времени года</w:t>
            </w:r>
          </w:p>
        </w:tc>
        <w:tc>
          <w:tcPr>
            <w:tcW w:w="5210" w:type="dxa"/>
          </w:tcPr>
          <w:p w14:paraId="36DFC15E" w14:textId="77777777" w:rsidR="00AF1D62" w:rsidRPr="002A5A93" w:rsidRDefault="00C47C31" w:rsidP="00EB1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классы по изготовлению хлеба, сыра, выращивание на огороде, сбор ягод/грибов/рыбалка/ уход за животными/ экскурсии/прогулки (лошади)/ религия/ сбор целебных трав/ пасека/ и так далее…</w:t>
            </w:r>
          </w:p>
        </w:tc>
      </w:tr>
      <w:tr w:rsidR="00AF1D62" w:rsidRPr="002A5A93" w14:paraId="2E6B578C" w14:textId="77777777" w:rsidTr="00C47C31">
        <w:trPr>
          <w:trHeight w:val="759"/>
        </w:trPr>
        <w:tc>
          <w:tcPr>
            <w:tcW w:w="5210" w:type="dxa"/>
          </w:tcPr>
          <w:p w14:paraId="38060A14" w14:textId="77777777" w:rsidR="00AF1D62" w:rsidRPr="002A5A93" w:rsidRDefault="004552FE" w:rsidP="00EB1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туристов</w:t>
            </w:r>
          </w:p>
        </w:tc>
        <w:tc>
          <w:tcPr>
            <w:tcW w:w="5210" w:type="dxa"/>
          </w:tcPr>
          <w:p w14:paraId="5ABD6227" w14:textId="77777777" w:rsidR="00AF1D62" w:rsidRPr="002A5A93" w:rsidRDefault="00C47C31" w:rsidP="00EB1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Можно за счет самоокупаемости, будет зависеть от  условий отдыха (сами </w:t>
            </w:r>
            <w:proofErr w:type="gramStart"/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садим</w:t>
            </w:r>
            <w:proofErr w:type="gramEnd"/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выращиваем, сами хлеб печем)</w:t>
            </w:r>
          </w:p>
        </w:tc>
      </w:tr>
      <w:tr w:rsidR="00AF46D8" w:rsidRPr="002A5A93" w14:paraId="4B3586DD" w14:textId="77777777" w:rsidTr="00DF3B8F">
        <w:tc>
          <w:tcPr>
            <w:tcW w:w="5210" w:type="dxa"/>
          </w:tcPr>
          <w:p w14:paraId="670A667B" w14:textId="77777777" w:rsidR="00AF46D8" w:rsidRPr="002A5A93" w:rsidRDefault="00C47C31" w:rsidP="00EB1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Страхование туристов от несчастного случая</w:t>
            </w:r>
          </w:p>
        </w:tc>
        <w:tc>
          <w:tcPr>
            <w:tcW w:w="5210" w:type="dxa"/>
          </w:tcPr>
          <w:p w14:paraId="150A679C" w14:textId="77777777" w:rsidR="00AF46D8" w:rsidRPr="002A5A93" w:rsidRDefault="00C47C31" w:rsidP="00EB1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страховой полис</w:t>
            </w:r>
          </w:p>
        </w:tc>
      </w:tr>
      <w:tr w:rsidR="00AF46D8" w:rsidRPr="002A5A93" w14:paraId="0194AC3B" w14:textId="77777777" w:rsidTr="00DF3B8F">
        <w:tc>
          <w:tcPr>
            <w:tcW w:w="5210" w:type="dxa"/>
          </w:tcPr>
          <w:p w14:paraId="5F83B928" w14:textId="77777777" w:rsidR="00AF46D8" w:rsidRPr="002A5A93" w:rsidRDefault="00C47C31" w:rsidP="00EB1A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отсутствия интереса - спроса</w:t>
            </w:r>
          </w:p>
        </w:tc>
        <w:tc>
          <w:tcPr>
            <w:tcW w:w="5210" w:type="dxa"/>
          </w:tcPr>
          <w:p w14:paraId="5B630A72" w14:textId="77777777" w:rsidR="00AF46D8" w:rsidRPr="002A5A93" w:rsidRDefault="00B524CB" w:rsidP="00AB3B5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этот случай, в бюджете есть деньги на рекламу и развития её в интернете </w:t>
            </w:r>
          </w:p>
        </w:tc>
      </w:tr>
    </w:tbl>
    <w:p w14:paraId="3FA00DBA" w14:textId="77777777" w:rsidR="00AF1D62" w:rsidRPr="002A5A93" w:rsidRDefault="00AF1D62" w:rsidP="0021076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3B7E8C" w14:textId="77777777" w:rsidR="00DF3B8F" w:rsidRPr="002A5A93" w:rsidRDefault="00DF3B8F" w:rsidP="0021076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потенциальных рисков поможе</w:t>
      </w:r>
      <w:r w:rsidR="00D06EF9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снизить финансовые потери.  Бизнес-идея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экотуризма с расчетами позволит </w:t>
      </w:r>
      <w:r w:rsidR="00C47C31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затраты, вложения в бизнес и ориентировочную рентабельность.</w:t>
      </w:r>
    </w:p>
    <w:p w14:paraId="5772AE54" w14:textId="77777777" w:rsidR="00DF3B8F" w:rsidRPr="002A5A93" w:rsidRDefault="00DF3B8F" w:rsidP="0021076F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Оформление и регистрация</w:t>
      </w:r>
    </w:p>
    <w:p w14:paraId="6596B4E4" w14:textId="77777777" w:rsidR="00DF3B8F" w:rsidRPr="002A5A93" w:rsidRDefault="0021076F" w:rsidP="0021076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Регистрируем</w:t>
      </w:r>
      <w:r w:rsidR="00DF3B8F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</w:t>
      </w:r>
      <w:r w:rsidR="00D06EF9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риятие в налоговых органах. П</w:t>
      </w:r>
      <w:r w:rsidR="00DF3B8F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одадим зая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вление на выдачу сертификата ИП</w:t>
      </w:r>
      <w:r w:rsidR="00DF3B8F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1A669A4" w14:textId="77777777" w:rsidR="00DF3B8F" w:rsidRPr="002A5A93" w:rsidRDefault="00DF3B8F" w:rsidP="0021076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Оплатив государственную пошлину для регистрации индивидуального предпринимателя, потребуется получить разрешение на </w:t>
      </w:r>
      <w:r w:rsidR="00C47C31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проживание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 в помещениях, на территории и т.д. Также мы будем кормить наших гостей, соответственно, необходимо получить разрешения от Роспотребнадзора и СЭС.</w:t>
      </w:r>
    </w:p>
    <w:p w14:paraId="482F981D" w14:textId="77777777" w:rsidR="00DF3B8F" w:rsidRPr="002A5A93" w:rsidRDefault="00DF3B8F" w:rsidP="0021076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регистрацию, оформление и разрешения составят 10 тыс. рублей.</w:t>
      </w:r>
    </w:p>
    <w:p w14:paraId="64EB5AB6" w14:textId="77777777" w:rsidR="00AF46D8" w:rsidRPr="002A5A93" w:rsidRDefault="00AF46D8" w:rsidP="00A64617">
      <w:pPr>
        <w:shd w:val="clear" w:color="auto" w:fill="FFFFFF"/>
        <w:spacing w:after="0" w:line="360" w:lineRule="auto"/>
        <w:ind w:firstLine="708"/>
        <w:jc w:val="center"/>
        <w:outlineLvl w:val="1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</w:p>
    <w:p w14:paraId="3403F194" w14:textId="77777777" w:rsidR="00DF3B8F" w:rsidRPr="002A5A93" w:rsidRDefault="00A64617" w:rsidP="00A64617">
      <w:pPr>
        <w:shd w:val="clear" w:color="auto" w:fill="FFFFFF"/>
        <w:spacing w:after="0" w:line="360" w:lineRule="auto"/>
        <w:ind w:firstLine="708"/>
        <w:jc w:val="center"/>
        <w:outlineLvl w:val="1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3.2 План производства</w:t>
      </w:r>
    </w:p>
    <w:p w14:paraId="16577F1A" w14:textId="77777777" w:rsidR="00AF46D8" w:rsidRPr="002A5A93" w:rsidRDefault="00AF46D8" w:rsidP="00A64617">
      <w:pPr>
        <w:shd w:val="clear" w:color="auto" w:fill="FFFFFF"/>
        <w:spacing w:after="0" w:line="360" w:lineRule="auto"/>
        <w:ind w:firstLine="708"/>
        <w:jc w:val="center"/>
        <w:outlineLvl w:val="1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</w:p>
    <w:p w14:paraId="35B3D519" w14:textId="77777777" w:rsidR="00DF3B8F" w:rsidRPr="002A5A93" w:rsidRDefault="00DF3B8F" w:rsidP="0021076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арендуем территорию в поселке </w:t>
      </w:r>
      <w:r w:rsidR="00D06EF9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Сарана 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пруда.</w:t>
      </w:r>
    </w:p>
    <w:p w14:paraId="4F02F2F4" w14:textId="77777777" w:rsidR="00DF3B8F" w:rsidRPr="002A5A93" w:rsidRDefault="00DF3B8F" w:rsidP="00AB3B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Выбираем площадь по трем критериям:</w:t>
      </w:r>
      <w:r w:rsidR="0021076F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6EF9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расивые виды, </w:t>
      </w:r>
      <w:r w:rsidR="0021076F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достопримечательности, экологически чистая местность, м</w:t>
      </w:r>
      <w:r w:rsidR="00AB3B5D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аксимально «нетронутая» природа, должна быть </w:t>
      </w:r>
      <w:r w:rsidR="00AB3B5D"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занятости туристов в жизни сельских  производств на частичный </w:t>
      </w:r>
      <w:proofErr w:type="gramStart"/>
      <w:r w:rsidR="00AB3B5D"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полный день</w:t>
      </w:r>
      <w:proofErr w:type="gramEnd"/>
      <w:r w:rsidR="00AB3B5D"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2F506F" w14:textId="77777777" w:rsidR="00DF3B8F" w:rsidRPr="002A5A93" w:rsidRDefault="00DF3B8F" w:rsidP="0021076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построить собственное помещение, но для экономии средств на первом этапе его мы будем арендовать у местных жителей за невысокую стоимость. 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Нам потребуется помещение ад</w:t>
      </w:r>
      <w:r w:rsidR="0021076F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министративного назначения и 6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домиков для гостей. При росте спроса домики будем достраивать.</w:t>
      </w:r>
    </w:p>
    <w:p w14:paraId="152D8B58" w14:textId="77777777" w:rsidR="00DF3B8F" w:rsidRPr="002A5A93" w:rsidRDefault="00DF3B8F" w:rsidP="0021076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будет зона среднего комфорта – домик с водой в колодце и электричеством. Также будет зона палаточного лагеря, в котором люди будут отдыхать в точности как в дикой природе.</w:t>
      </w:r>
    </w:p>
    <w:p w14:paraId="0F475A5B" w14:textId="77777777" w:rsidR="00DF3B8F" w:rsidRPr="002A5A93" w:rsidRDefault="00DF3B8F" w:rsidP="0021076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аре</w:t>
      </w:r>
      <w:r w:rsidR="00D06EF9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нду площади понадобится</w:t>
      </w: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076F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72</w:t>
      </w: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000 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 в месяц. Мы заключим договор аренды на длительный срок и оплатим сразу 2 месяца. Кроме того, понадобятся средства на ремонт домов в стиле старины и чистку территории. Помещение в арендуемом домике не должно быть большим. Предпочтение отдадим скромным и немного тесным для ощущения деревенской жизни и уюта.</w:t>
      </w:r>
    </w:p>
    <w:p w14:paraId="3F620F0E" w14:textId="77777777" w:rsidR="00DF3B8F" w:rsidRPr="002A5A93" w:rsidRDefault="00DF3B8F" w:rsidP="0021076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Зона палаточного лагеря будет находиться на расстоянии от зоны отдыха в домиках, огорожена лесопосадкой или будет размещаться на другой стороне пруда</w:t>
      </w:r>
    </w:p>
    <w:p w14:paraId="2FE85631" w14:textId="77777777" w:rsidR="00DF3B8F" w:rsidRPr="002A5A93" w:rsidRDefault="00DF3B8F" w:rsidP="00603BC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Закупка оборудования будет минимальна, однако потребуется следующее в комплекте с дополнительными затратами:</w:t>
      </w:r>
    </w:p>
    <w:p w14:paraId="7F3F61ED" w14:textId="77777777" w:rsidR="00AB3B5D" w:rsidRPr="002A5A93" w:rsidRDefault="00AB3B5D" w:rsidP="00AB3B5D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Таблица  7</w:t>
      </w:r>
    </w:p>
    <w:p w14:paraId="3D9CAFEB" w14:textId="77777777" w:rsidR="004111E1" w:rsidRPr="002A5A93" w:rsidRDefault="004111E1" w:rsidP="00A64617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Потребность в оборудовании</w:t>
      </w:r>
    </w:p>
    <w:tbl>
      <w:tblPr>
        <w:tblStyle w:val="a7"/>
        <w:tblW w:w="9356" w:type="dxa"/>
        <w:tblInd w:w="250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21076F" w:rsidRPr="002A5A93" w14:paraId="60D5E4F4" w14:textId="77777777" w:rsidTr="006A7976">
        <w:tc>
          <w:tcPr>
            <w:tcW w:w="6379" w:type="dxa"/>
          </w:tcPr>
          <w:p w14:paraId="3F1596B9" w14:textId="77777777" w:rsidR="0021076F" w:rsidRPr="002A5A93" w:rsidRDefault="0021076F" w:rsidP="00603BC3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77" w:type="dxa"/>
          </w:tcPr>
          <w:p w14:paraId="3A441491" w14:textId="77777777" w:rsidR="0021076F" w:rsidRPr="002A5A93" w:rsidRDefault="0021076F" w:rsidP="00603BC3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Сумма, руб.</w:t>
            </w:r>
          </w:p>
        </w:tc>
      </w:tr>
      <w:tr w:rsidR="0021076F" w:rsidRPr="002A5A93" w14:paraId="13C997D7" w14:textId="77777777" w:rsidTr="006A7976">
        <w:tc>
          <w:tcPr>
            <w:tcW w:w="6379" w:type="dxa"/>
          </w:tcPr>
          <w:p w14:paraId="08BD3C29" w14:textId="77777777" w:rsidR="0021076F" w:rsidRPr="002A5A93" w:rsidRDefault="0021076F" w:rsidP="00603B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977" w:type="dxa"/>
          </w:tcPr>
          <w:p w14:paraId="5EB9AA5D" w14:textId="77777777" w:rsidR="0021076F" w:rsidRPr="002A5A93" w:rsidRDefault="0021076F" w:rsidP="0060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21076F" w:rsidRPr="002A5A93" w14:paraId="5CA906C6" w14:textId="77777777" w:rsidTr="006A7976">
        <w:tc>
          <w:tcPr>
            <w:tcW w:w="6379" w:type="dxa"/>
          </w:tcPr>
          <w:p w14:paraId="37D2D5B8" w14:textId="77777777" w:rsidR="0021076F" w:rsidRPr="002A5A93" w:rsidRDefault="0021076F" w:rsidP="00603B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Палатки (10 шт.)</w:t>
            </w:r>
          </w:p>
        </w:tc>
        <w:tc>
          <w:tcPr>
            <w:tcW w:w="2977" w:type="dxa"/>
          </w:tcPr>
          <w:p w14:paraId="2E5DB9AE" w14:textId="77777777" w:rsidR="0021076F" w:rsidRPr="002A5A93" w:rsidRDefault="0021076F" w:rsidP="0060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21076F" w:rsidRPr="002A5A93" w14:paraId="444A040C" w14:textId="77777777" w:rsidTr="006A7976">
        <w:tc>
          <w:tcPr>
            <w:tcW w:w="6379" w:type="dxa"/>
          </w:tcPr>
          <w:p w14:paraId="5B75CD78" w14:textId="77777777" w:rsidR="0021076F" w:rsidRPr="002A5A93" w:rsidRDefault="0021076F" w:rsidP="00603B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Колодец (реставрация)</w:t>
            </w:r>
          </w:p>
        </w:tc>
        <w:tc>
          <w:tcPr>
            <w:tcW w:w="2977" w:type="dxa"/>
          </w:tcPr>
          <w:p w14:paraId="515851E1" w14:textId="77777777" w:rsidR="0021076F" w:rsidRPr="002A5A93" w:rsidRDefault="0021076F" w:rsidP="0060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21076F" w:rsidRPr="002A5A93" w14:paraId="2F41B34B" w14:textId="77777777" w:rsidTr="006A7976">
        <w:tc>
          <w:tcPr>
            <w:tcW w:w="6379" w:type="dxa"/>
          </w:tcPr>
          <w:p w14:paraId="668A1BFF" w14:textId="77777777" w:rsidR="0021076F" w:rsidRPr="002A5A93" w:rsidRDefault="0021076F" w:rsidP="00603B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белья, матрасов, корзинок для сбора грибов и т.д.</w:t>
            </w:r>
          </w:p>
        </w:tc>
        <w:tc>
          <w:tcPr>
            <w:tcW w:w="2977" w:type="dxa"/>
          </w:tcPr>
          <w:p w14:paraId="5B60E518" w14:textId="77777777" w:rsidR="0021076F" w:rsidRPr="002A5A93" w:rsidRDefault="0021076F" w:rsidP="0060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21076F" w:rsidRPr="002A5A93" w14:paraId="41B3EFF9" w14:textId="77777777" w:rsidTr="006A7976">
        <w:tc>
          <w:tcPr>
            <w:tcW w:w="6379" w:type="dxa"/>
          </w:tcPr>
          <w:p w14:paraId="06881B77" w14:textId="77777777" w:rsidR="0021076F" w:rsidRPr="002A5A93" w:rsidRDefault="0021076F" w:rsidP="00603B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(топоры для колки дров) и т.д.</w:t>
            </w:r>
          </w:p>
        </w:tc>
        <w:tc>
          <w:tcPr>
            <w:tcW w:w="2977" w:type="dxa"/>
          </w:tcPr>
          <w:p w14:paraId="2E926831" w14:textId="77777777" w:rsidR="0021076F" w:rsidRPr="002A5A93" w:rsidRDefault="0021076F" w:rsidP="0060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21076F" w:rsidRPr="002A5A93" w14:paraId="0270D1A7" w14:textId="77777777" w:rsidTr="006A7976">
        <w:tc>
          <w:tcPr>
            <w:tcW w:w="6379" w:type="dxa"/>
          </w:tcPr>
          <w:p w14:paraId="2F0A0AEF" w14:textId="77777777" w:rsidR="0021076F" w:rsidRPr="002A5A93" w:rsidRDefault="0021076F" w:rsidP="00603B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посуды</w:t>
            </w:r>
          </w:p>
        </w:tc>
        <w:tc>
          <w:tcPr>
            <w:tcW w:w="2977" w:type="dxa"/>
          </w:tcPr>
          <w:p w14:paraId="2F5246BF" w14:textId="77777777" w:rsidR="0021076F" w:rsidRPr="002A5A93" w:rsidRDefault="0021076F" w:rsidP="0060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21076F" w:rsidRPr="002A5A93" w14:paraId="2DFAEC57" w14:textId="77777777" w:rsidTr="006A7976">
        <w:tc>
          <w:tcPr>
            <w:tcW w:w="6379" w:type="dxa"/>
          </w:tcPr>
          <w:p w14:paraId="3D2792FD" w14:textId="77777777" w:rsidR="0021076F" w:rsidRPr="002A5A93" w:rsidRDefault="0021076F" w:rsidP="00603B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Мангалы</w:t>
            </w:r>
          </w:p>
        </w:tc>
        <w:tc>
          <w:tcPr>
            <w:tcW w:w="2977" w:type="dxa"/>
          </w:tcPr>
          <w:p w14:paraId="323ECAE8" w14:textId="77777777" w:rsidR="0021076F" w:rsidRPr="002A5A93" w:rsidRDefault="0021076F" w:rsidP="0060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21076F" w:rsidRPr="002A5A93" w14:paraId="7B06BEAC" w14:textId="77777777" w:rsidTr="006A7976">
        <w:tc>
          <w:tcPr>
            <w:tcW w:w="6379" w:type="dxa"/>
          </w:tcPr>
          <w:p w14:paraId="0E499914" w14:textId="77777777" w:rsidR="0021076F" w:rsidRPr="002A5A93" w:rsidRDefault="0021076F" w:rsidP="00603B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Холодильники общие для хранения продуктов</w:t>
            </w:r>
          </w:p>
        </w:tc>
        <w:tc>
          <w:tcPr>
            <w:tcW w:w="2977" w:type="dxa"/>
          </w:tcPr>
          <w:p w14:paraId="38825514" w14:textId="77777777" w:rsidR="0021076F" w:rsidRPr="002A5A93" w:rsidRDefault="0021076F" w:rsidP="0060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21076F" w:rsidRPr="002A5A93" w14:paraId="7026F25D" w14:textId="77777777" w:rsidTr="006A7976">
        <w:tc>
          <w:tcPr>
            <w:tcW w:w="6379" w:type="dxa"/>
          </w:tcPr>
          <w:p w14:paraId="4CCDC797" w14:textId="77777777" w:rsidR="0021076F" w:rsidRPr="002A5A93" w:rsidRDefault="0021076F" w:rsidP="00603B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для рыбалки</w:t>
            </w:r>
          </w:p>
        </w:tc>
        <w:tc>
          <w:tcPr>
            <w:tcW w:w="2977" w:type="dxa"/>
          </w:tcPr>
          <w:p w14:paraId="0D6ED67B" w14:textId="77777777" w:rsidR="0021076F" w:rsidRPr="002A5A93" w:rsidRDefault="0021076F" w:rsidP="0060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21076F" w:rsidRPr="002A5A93" w14:paraId="354DA58B" w14:textId="77777777" w:rsidTr="006A7976">
        <w:tc>
          <w:tcPr>
            <w:tcW w:w="6379" w:type="dxa"/>
          </w:tcPr>
          <w:p w14:paraId="212CD724" w14:textId="77777777" w:rsidR="0021076F" w:rsidRPr="002A5A93" w:rsidRDefault="0021076F" w:rsidP="00603B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Лодки, материал для плота</w:t>
            </w:r>
          </w:p>
        </w:tc>
        <w:tc>
          <w:tcPr>
            <w:tcW w:w="2977" w:type="dxa"/>
          </w:tcPr>
          <w:p w14:paraId="50465592" w14:textId="77777777" w:rsidR="0021076F" w:rsidRPr="002A5A93" w:rsidRDefault="0021076F" w:rsidP="0060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21076F" w:rsidRPr="002A5A93" w14:paraId="3260794D" w14:textId="77777777" w:rsidTr="006A7976">
        <w:tc>
          <w:tcPr>
            <w:tcW w:w="6379" w:type="dxa"/>
          </w:tcPr>
          <w:p w14:paraId="7ED4A7B9" w14:textId="77777777" w:rsidR="0021076F" w:rsidRPr="002A5A93" w:rsidRDefault="0021076F" w:rsidP="00603B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Газонокосилка</w:t>
            </w:r>
          </w:p>
        </w:tc>
        <w:tc>
          <w:tcPr>
            <w:tcW w:w="2977" w:type="dxa"/>
          </w:tcPr>
          <w:p w14:paraId="3F33696E" w14:textId="77777777" w:rsidR="0021076F" w:rsidRPr="002A5A93" w:rsidRDefault="0021076F" w:rsidP="0060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21076F" w:rsidRPr="002A5A93" w14:paraId="4300858D" w14:textId="77777777" w:rsidTr="006A7976">
        <w:tc>
          <w:tcPr>
            <w:tcW w:w="6379" w:type="dxa"/>
          </w:tcPr>
          <w:p w14:paraId="3A1A5EBB" w14:textId="77777777" w:rsidR="0021076F" w:rsidRPr="002A5A93" w:rsidRDefault="0021076F" w:rsidP="00603B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расходы</w:t>
            </w:r>
          </w:p>
        </w:tc>
        <w:tc>
          <w:tcPr>
            <w:tcW w:w="2977" w:type="dxa"/>
          </w:tcPr>
          <w:p w14:paraId="20B10B05" w14:textId="77777777" w:rsidR="0021076F" w:rsidRPr="002A5A93" w:rsidRDefault="0021076F" w:rsidP="0060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</w:t>
            </w:r>
          </w:p>
        </w:tc>
      </w:tr>
      <w:tr w:rsidR="0021076F" w:rsidRPr="002A5A93" w14:paraId="05E7932E" w14:textId="77777777" w:rsidTr="006A7976">
        <w:tc>
          <w:tcPr>
            <w:tcW w:w="6379" w:type="dxa"/>
          </w:tcPr>
          <w:p w14:paraId="061037AF" w14:textId="77777777" w:rsidR="0021076F" w:rsidRPr="002A5A93" w:rsidRDefault="0021076F" w:rsidP="00603B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7" w:type="dxa"/>
          </w:tcPr>
          <w:p w14:paraId="3734F6A9" w14:textId="77777777" w:rsidR="0021076F" w:rsidRPr="002A5A93" w:rsidRDefault="00A64617" w:rsidP="0060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1076F"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</w:tr>
    </w:tbl>
    <w:p w14:paraId="200600C3" w14:textId="77777777" w:rsidR="004111E1" w:rsidRPr="002A5A93" w:rsidRDefault="004111E1" w:rsidP="004111E1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580365" w14:textId="77777777" w:rsidR="00DF3B8F" w:rsidRPr="002A5A93" w:rsidRDefault="00D072CB" w:rsidP="00D072C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можно закупить бывшее в эксплуатации. Главное, хорошее состояние автомобиля и оборудования.</w:t>
      </w:r>
    </w:p>
    <w:p w14:paraId="48870944" w14:textId="77777777" w:rsidR="00DF3B8F" w:rsidRPr="002A5A93" w:rsidRDefault="00DF3B8F" w:rsidP="00BB3226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Перечень услуг и ценовая политика</w:t>
      </w:r>
    </w:p>
    <w:p w14:paraId="7F7B4BCB" w14:textId="77777777" w:rsidR="00D072CB" w:rsidRPr="002A5A93" w:rsidRDefault="00DF3B8F" w:rsidP="00D07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Количество и разнообразие услуг будут увеличиваться в зависимости от спроса и положительной динамики продаж услуг.</w:t>
      </w:r>
      <w:r w:rsidR="004111E1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</w:t>
      </w:r>
      <w:r w:rsidR="00AB3B5D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072CB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B3B5D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ассортимент услуг в  таблице </w:t>
      </w:r>
      <w:r w:rsidR="004111E1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</w:p>
    <w:p w14:paraId="38179FA3" w14:textId="77777777" w:rsidR="00D072CB" w:rsidRPr="002A5A93" w:rsidRDefault="00D072CB" w:rsidP="00D07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53F179" w14:textId="77777777" w:rsidR="00AB3B5D" w:rsidRPr="002A5A93" w:rsidRDefault="00AB3B5D" w:rsidP="00AB3B5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Таблица 8</w:t>
      </w:r>
    </w:p>
    <w:p w14:paraId="1863B72E" w14:textId="77777777" w:rsidR="00DF3B8F" w:rsidRPr="002A5A93" w:rsidRDefault="00DF3B8F" w:rsidP="004111E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Осн</w:t>
      </w:r>
      <w:r w:rsidR="00BB3226" w:rsidRPr="002A5A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овные (стартовые) услуги эко-базы</w:t>
      </w:r>
    </w:p>
    <w:tbl>
      <w:tblPr>
        <w:tblStyle w:val="11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843"/>
      </w:tblGrid>
      <w:tr w:rsidR="00DF3B8F" w:rsidRPr="002A5A93" w14:paraId="42A2730F" w14:textId="77777777" w:rsidTr="006A79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1BE1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5B1C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08E1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</w:tr>
      <w:tr w:rsidR="00DF3B8F" w:rsidRPr="002A5A93" w14:paraId="3AA64997" w14:textId="77777777" w:rsidTr="006A7976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DFB0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услуги</w:t>
            </w:r>
          </w:p>
        </w:tc>
      </w:tr>
      <w:tr w:rsidR="00DF3B8F" w:rsidRPr="002A5A93" w14:paraId="7CE87AAA" w14:textId="77777777" w:rsidTr="006A79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FA01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AB2B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Деревенский отдых (проживание в домике, с колодцем, свои</w:t>
            </w:r>
            <w:r w:rsidR="008A2D3C" w:rsidRPr="002A5A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 двориком, недалеко от леса и пруда</w:t>
            </w:r>
            <w:r w:rsidRPr="002A5A9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) 1 день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49F1" w14:textId="77777777" w:rsidR="00DF3B8F" w:rsidRPr="002A5A93" w:rsidRDefault="00DF3B8F" w:rsidP="00D072CB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  <w:r w:rsidR="00AB3B5D"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3B8F" w:rsidRPr="002A5A93" w14:paraId="7B4EA0C0" w14:textId="77777777" w:rsidTr="006A79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D3F9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0059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Дикий отдых в палатках (проживание в палатках без электричества, холодильников и связи) 1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5125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DF3B8F" w:rsidRPr="002A5A93" w14:paraId="67DF65C0" w14:textId="77777777" w:rsidTr="006A7976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DB51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Дополнительные услуги</w:t>
            </w:r>
          </w:p>
        </w:tc>
      </w:tr>
      <w:tr w:rsidR="00DF3B8F" w:rsidRPr="002A5A93" w14:paraId="1AD4D0ED" w14:textId="77777777" w:rsidTr="006A79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60DA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4678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Поход за грибами с проводником руб. на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10B6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F3B8F" w:rsidRPr="002A5A93" w14:paraId="6ADA0F21" w14:textId="77777777" w:rsidTr="006A79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D878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56EA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Рыбная ловля руб. на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0CAC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DF3B8F" w:rsidRPr="002A5A93" w14:paraId="0142E761" w14:textId="77777777" w:rsidTr="006A79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4D83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836B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Поход за полезными травами руб. на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57C5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F3B8F" w:rsidRPr="002A5A93" w14:paraId="49EA71D5" w14:textId="77777777" w:rsidTr="006A79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1A4C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E04E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Пикни</w:t>
            </w:r>
            <w:r w:rsidR="00AB3B5D"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 и ланчи (порция мяса, овощи)</w:t>
            </w: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руб. на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D7BE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DF3B8F" w:rsidRPr="002A5A93" w14:paraId="0C5881AF" w14:textId="77777777" w:rsidTr="006A79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E21A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E49A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Прогулка на лодке, плоту</w:t>
            </w:r>
            <w:proofErr w:type="gramStart"/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руб. на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A3AB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DF3B8F" w:rsidRPr="002A5A93" w14:paraId="373CE7B3" w14:textId="77777777" w:rsidTr="006A79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D0A5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1B04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Фотосессии, руб. на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3076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DF3B8F" w:rsidRPr="002A5A93" w14:paraId="14CBCCD0" w14:textId="77777777" w:rsidTr="006A79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86C9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8ECF" w14:textId="77777777" w:rsidR="00B524CB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Посадка, обработка, уборка грядок  сельскохозяйственных культур, (морковь, капуста, картофель, свек</w:t>
            </w:r>
            <w:r w:rsidR="00B524CB"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ла, ягода)  и цветы 1 час работы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611C" w14:textId="77777777" w:rsidR="00B524CB" w:rsidRPr="002A5A93" w:rsidRDefault="00B524CB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49AD34B4" w14:textId="77777777" w:rsidR="00B524CB" w:rsidRPr="002A5A93" w:rsidRDefault="00B524CB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3B8F" w:rsidRPr="002A5A93" w14:paraId="132FED24" w14:textId="77777777" w:rsidTr="006A79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FEDB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19B5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Консультации по выращиванию сельскохозяйственных культур, 1 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2226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300</w:t>
            </w:r>
          </w:p>
        </w:tc>
      </w:tr>
      <w:tr w:rsidR="00DF3B8F" w:rsidRPr="002A5A93" w14:paraId="25C84E4E" w14:textId="77777777" w:rsidTr="006A79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2FAF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097D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Продажа урожая сельскохозяйственных культур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F419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Рыноч</w:t>
            </w:r>
            <w:r w:rsidR="004111E1"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ная цена на с/х </w:t>
            </w:r>
            <w:r w:rsidRPr="002A5A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продукцию</w:t>
            </w:r>
          </w:p>
        </w:tc>
      </w:tr>
    </w:tbl>
    <w:p w14:paraId="1070DD7B" w14:textId="77777777" w:rsidR="00DF3B8F" w:rsidRPr="002A5A93" w:rsidRDefault="00DF3B8F" w:rsidP="00DF3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ED74AD" w14:textId="77777777" w:rsidR="00D072CB" w:rsidRPr="002A5A93" w:rsidRDefault="00D072CB" w:rsidP="00A64617">
      <w:pPr>
        <w:spacing w:after="33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A1E525" w14:textId="77777777" w:rsidR="00D072CB" w:rsidRPr="002A5A93" w:rsidRDefault="00A64617" w:rsidP="00D072CB">
      <w:pPr>
        <w:spacing w:after="33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 Планирование фонда оплаты труда</w:t>
      </w:r>
    </w:p>
    <w:p w14:paraId="41E07D2E" w14:textId="77777777" w:rsidR="00DF3B8F" w:rsidRPr="002A5A93" w:rsidRDefault="00D06EF9" w:rsidP="00AB3B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организации работы </w:t>
      </w:r>
      <w:r w:rsidR="00DF3B8F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экологической базы потребуются сотрудники. Важно правильно организовать бизнес-процес</w:t>
      </w:r>
      <w:r w:rsidR="00AB3B5D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с, для этого потребуется нанять </w:t>
      </w:r>
      <w:r w:rsidR="00DF3B8F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опытного а</w:t>
      </w: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дминистратора. Эту функцию будет </w:t>
      </w:r>
      <w:r w:rsidR="00DF3B8F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сам собственник, если он понимает всю систему работы этого направления. Также там же в поселке мы наймем работников, инструкторов и специалистов по сбору грибов, ягод и трав.</w:t>
      </w:r>
    </w:p>
    <w:p w14:paraId="5C2F2527" w14:textId="77777777" w:rsidR="00AB3B5D" w:rsidRPr="002A5A93" w:rsidRDefault="00AB3B5D" w:rsidP="00AB3B5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Таблица</w:t>
      </w:r>
      <w:r w:rsidR="004111E1" w:rsidRPr="002A5A9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9 </w:t>
      </w:r>
    </w:p>
    <w:p w14:paraId="17B12209" w14:textId="77777777" w:rsidR="00DF3B8F" w:rsidRPr="002A5A93" w:rsidRDefault="00AB3B5D" w:rsidP="004111E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З</w:t>
      </w:r>
      <w:r w:rsidR="004111E1" w:rsidRPr="002A5A9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атраты на о</w:t>
      </w:r>
      <w:r w:rsidR="00DF3B8F" w:rsidRPr="002A5A9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</w:t>
      </w:r>
      <w:r w:rsidR="00A64617" w:rsidRPr="002A5A9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лату</w:t>
      </w:r>
      <w:r w:rsidR="004111E1" w:rsidRPr="002A5A93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труда работникам</w:t>
      </w:r>
    </w:p>
    <w:tbl>
      <w:tblPr>
        <w:tblStyle w:val="11"/>
        <w:tblW w:w="0" w:type="auto"/>
        <w:tblInd w:w="675" w:type="dxa"/>
        <w:tblLook w:val="04A0" w:firstRow="1" w:lastRow="0" w:firstColumn="1" w:lastColumn="0" w:noHBand="0" w:noVBand="1"/>
      </w:tblPr>
      <w:tblGrid>
        <w:gridCol w:w="7371"/>
        <w:gridCol w:w="1525"/>
      </w:tblGrid>
      <w:tr w:rsidR="00DF3B8F" w:rsidRPr="002A5A93" w14:paraId="77C26800" w14:textId="77777777" w:rsidTr="006A797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7715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3D3D3D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3D3D3D"/>
                <w:sz w:val="24"/>
                <w:szCs w:val="24"/>
                <w:lang w:eastAsia="ru-RU"/>
              </w:rPr>
              <w:t>Работник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22DE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3D3D3D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3D3D3D"/>
                <w:sz w:val="24"/>
                <w:szCs w:val="24"/>
                <w:lang w:eastAsia="ru-RU"/>
              </w:rPr>
              <w:t>Сумма, руб.</w:t>
            </w:r>
          </w:p>
        </w:tc>
      </w:tr>
      <w:tr w:rsidR="00DF3B8F" w:rsidRPr="002A5A93" w14:paraId="58A57AA6" w14:textId="77777777" w:rsidTr="006A797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CCFF" w14:textId="77777777" w:rsidR="00DF3B8F" w:rsidRPr="002A5A93" w:rsidRDefault="00AB3B5D" w:rsidP="00DF3B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Подсобные работники (</w:t>
            </w:r>
            <w:r w:rsidR="00DF3B8F"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уборка территории, уход за грядками и т.д.) 2 человек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3C5D" w14:textId="77777777" w:rsidR="00DF3B8F" w:rsidRPr="002A5A93" w:rsidRDefault="00DF3B8F" w:rsidP="00DF3B8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26000</w:t>
            </w:r>
          </w:p>
        </w:tc>
      </w:tr>
      <w:tr w:rsidR="00DF3B8F" w:rsidRPr="002A5A93" w14:paraId="1DDD5EBB" w14:textId="77777777" w:rsidTr="006A797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1B5A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Инструктор по плаванию, человек, который будет катать на лодках и </w:t>
            </w: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плотах, рыбачить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3EDC" w14:textId="77777777" w:rsidR="00DF3B8F" w:rsidRPr="002A5A93" w:rsidRDefault="00DF3B8F" w:rsidP="00DF3B8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13 000</w:t>
            </w:r>
          </w:p>
        </w:tc>
      </w:tr>
      <w:tr w:rsidR="00DF3B8F" w:rsidRPr="002A5A93" w14:paraId="04826D45" w14:textId="77777777" w:rsidTr="006A797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F97C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Администратор 0,5 ставки совместно с собственником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E3D1" w14:textId="77777777" w:rsidR="00DF3B8F" w:rsidRPr="002A5A93" w:rsidRDefault="00DF3B8F" w:rsidP="00DF3B8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</w:t>
            </w:r>
          </w:p>
        </w:tc>
      </w:tr>
      <w:tr w:rsidR="00DF3B8F" w:rsidRPr="002A5A93" w14:paraId="2097D8A8" w14:textId="77777777" w:rsidTr="006A797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A737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 по выращиванию сельскохозяйственных культур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B6D6" w14:textId="77777777" w:rsidR="00DF3B8F" w:rsidRPr="002A5A93" w:rsidRDefault="00DF3B8F" w:rsidP="00DF3B8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DF3B8F" w:rsidRPr="002A5A93" w14:paraId="38C83F1B" w14:textId="77777777" w:rsidTr="006A797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5F3F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F942" w14:textId="77777777" w:rsidR="00DF3B8F" w:rsidRPr="002A5A93" w:rsidRDefault="00DF3B8F" w:rsidP="00DF3B8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59000</w:t>
            </w:r>
          </w:p>
        </w:tc>
      </w:tr>
    </w:tbl>
    <w:p w14:paraId="7529B876" w14:textId="77777777" w:rsidR="00EB1A37" w:rsidRPr="002A5A93" w:rsidRDefault="00EB1A37" w:rsidP="00A64617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9675E9" w14:textId="77777777" w:rsidR="00A64617" w:rsidRPr="002A5A93" w:rsidRDefault="00A64617" w:rsidP="00A64617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3.4 </w:t>
      </w:r>
      <w:r w:rsidR="00D072CB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 маркетинга</w:t>
      </w:r>
    </w:p>
    <w:p w14:paraId="13364CFB" w14:textId="77777777" w:rsidR="00FF2D61" w:rsidRPr="002A5A93" w:rsidRDefault="00FF2D61" w:rsidP="00A64617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33EACA" w14:textId="77777777" w:rsidR="00DF3B8F" w:rsidRPr="002A5A93" w:rsidRDefault="00DF3B8F" w:rsidP="00BB3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Несмотря на то, что конкуренция в этой сфере развлечений минимальна, обязательно нужно анализировать рынок на предмет появления конкурентов. Кроме того, необходимо популяризировать услугу экотуризма, т.к. многие не слышали о ней или не знают подробностей, преимуществ этого вида досуга и отдыха</w:t>
      </w: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C3044C" w14:textId="77777777" w:rsidR="00DF3B8F" w:rsidRPr="002A5A93" w:rsidRDefault="00DF3B8F" w:rsidP="00BB3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потребуется создать свои группы и аккаунты в социальных сетях, выкладывать фотографии довольных клиентов, публиковать отзывы об отдыхе и наладить коммуникацию с потенциальными клиентами. Очень важно оперативно отвечать на все вопросы, консультировать их и индивидуально подходить к каждому из гостей. В </w:t>
      </w:r>
      <w:proofErr w:type="spellStart"/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Instagram</w:t>
      </w:r>
      <w:proofErr w:type="spellEnd"/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периодически выкладывать красивые пейзажи и фото довольных гостей </w:t>
      </w:r>
      <w:proofErr w:type="spellStart"/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экообъекта</w:t>
      </w:r>
      <w:proofErr w:type="spellEnd"/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18"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распечатаем флаеры и будем распространять в городе, на остановках общественного транспорта, давать водителям автомобилей в пробках, пользоваться внутренней и наружной рекламой на общественном транспорте. </w:t>
      </w:r>
    </w:p>
    <w:p w14:paraId="7B88CB4C" w14:textId="77777777" w:rsidR="001571A2" w:rsidRPr="002A5A93" w:rsidRDefault="00256F93" w:rsidP="00256F93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6"/>
          <w:szCs w:val="28"/>
          <w:lang w:eastAsia="ru-RU"/>
        </w:rPr>
        <w:t>Таблица 10</w:t>
      </w:r>
    </w:p>
    <w:p w14:paraId="49EC0DD5" w14:textId="77777777" w:rsidR="00DF3B8F" w:rsidRPr="002A5A93" w:rsidRDefault="00DF3B8F" w:rsidP="004111E1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6"/>
          <w:szCs w:val="28"/>
          <w:lang w:eastAsia="ru-RU"/>
        </w:rPr>
        <w:t>Затр</w:t>
      </w:r>
      <w:r w:rsidR="00256F93" w:rsidRPr="002A5A93">
        <w:rPr>
          <w:rFonts w:ascii="Times New Roman" w:eastAsia="Times New Roman" w:hAnsi="Times New Roman" w:cs="Times New Roman"/>
          <w:sz w:val="26"/>
          <w:szCs w:val="28"/>
          <w:lang w:eastAsia="ru-RU"/>
        </w:rPr>
        <w:t>аты на рекламу</w:t>
      </w:r>
    </w:p>
    <w:tbl>
      <w:tblPr>
        <w:tblStyle w:val="11"/>
        <w:tblW w:w="0" w:type="auto"/>
        <w:tblInd w:w="817" w:type="dxa"/>
        <w:tblLook w:val="04A0" w:firstRow="1" w:lastRow="0" w:firstColumn="1" w:lastColumn="0" w:noHBand="0" w:noVBand="1"/>
      </w:tblPr>
      <w:tblGrid>
        <w:gridCol w:w="7088"/>
        <w:gridCol w:w="1666"/>
      </w:tblGrid>
      <w:tr w:rsidR="00DF3B8F" w:rsidRPr="002A5A93" w14:paraId="073B1AEF" w14:textId="77777777" w:rsidTr="006A7976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7B84" w14:textId="77777777" w:rsidR="00DF3B8F" w:rsidRPr="002A5A93" w:rsidRDefault="00DF3B8F" w:rsidP="00DF3B8F">
            <w:pPr>
              <w:jc w:val="center"/>
              <w:rPr>
                <w:rFonts w:ascii="Times New Roman" w:eastAsia="Times New Roman" w:hAnsi="Times New Roman"/>
                <w:color w:val="3D3D3D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3D3D3D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80AC" w14:textId="77777777" w:rsidR="00DF3B8F" w:rsidRPr="002A5A93" w:rsidRDefault="00DF3B8F" w:rsidP="00DF3B8F">
            <w:pPr>
              <w:jc w:val="center"/>
              <w:rPr>
                <w:rFonts w:ascii="Times New Roman" w:eastAsia="Times New Roman" w:hAnsi="Times New Roman"/>
                <w:color w:val="3D3D3D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3D3D3D"/>
                <w:sz w:val="24"/>
                <w:szCs w:val="24"/>
                <w:lang w:eastAsia="ru-RU"/>
              </w:rPr>
              <w:t>Сумма, руб.</w:t>
            </w:r>
          </w:p>
        </w:tc>
      </w:tr>
      <w:tr w:rsidR="004111E1" w:rsidRPr="002A5A93" w14:paraId="468826A0" w14:textId="77777777" w:rsidTr="006A7976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EB24" w14:textId="77777777" w:rsidR="004111E1" w:rsidRPr="002A5A93" w:rsidRDefault="004111E1" w:rsidP="004B196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Флаеры и листовки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6CEA" w14:textId="77777777" w:rsidR="004111E1" w:rsidRPr="002A5A93" w:rsidRDefault="004111E1" w:rsidP="004B19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4111E1" w:rsidRPr="002A5A93" w14:paraId="243ADE94" w14:textId="77777777" w:rsidTr="006A7976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905A" w14:textId="77777777" w:rsidR="004111E1" w:rsidRPr="002A5A93" w:rsidRDefault="004111E1" w:rsidP="00DF3B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Реклама внутри транспорта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D0CC" w14:textId="77777777" w:rsidR="004111E1" w:rsidRPr="002A5A93" w:rsidRDefault="004111E1" w:rsidP="00DF3B8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4111E1" w:rsidRPr="002A5A93" w14:paraId="20982FDD" w14:textId="77777777" w:rsidTr="006A7976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9DA6" w14:textId="77777777" w:rsidR="004111E1" w:rsidRPr="002A5A93" w:rsidRDefault="004111E1" w:rsidP="00DF3B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Реклама снаружи транспорта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A087" w14:textId="77777777" w:rsidR="004111E1" w:rsidRPr="002A5A93" w:rsidRDefault="004111E1" w:rsidP="00DF3B8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4111E1" w:rsidRPr="002A5A93" w14:paraId="52FC54A5" w14:textId="77777777" w:rsidTr="006A7976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07F2" w14:textId="77777777" w:rsidR="004111E1" w:rsidRPr="002A5A93" w:rsidRDefault="004111E1" w:rsidP="00DF3B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71CB" w14:textId="77777777" w:rsidR="004111E1" w:rsidRPr="002A5A93" w:rsidRDefault="004111E1" w:rsidP="00DF3B8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23000</w:t>
            </w:r>
          </w:p>
        </w:tc>
      </w:tr>
    </w:tbl>
    <w:p w14:paraId="354822A5" w14:textId="77777777" w:rsidR="00256F93" w:rsidRPr="002A5A93" w:rsidRDefault="00256F93" w:rsidP="00BB32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5F294" w14:textId="77777777" w:rsidR="00DF3B8F" w:rsidRPr="002A5A93" w:rsidRDefault="00DF3B8F" w:rsidP="00BB32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стимулирования </w:t>
      </w:r>
      <w:r w:rsidR="007B0829"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</w:t>
      </w: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117DB0E" w14:textId="77777777" w:rsidR="00DF3B8F" w:rsidRPr="002A5A93" w:rsidRDefault="004111E1" w:rsidP="004111E1">
      <w:pPr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3B8F"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зоны отдыха более чем на 20 человек – скидка 10%.</w:t>
      </w:r>
    </w:p>
    <w:p w14:paraId="0B3B5FE9" w14:textId="77777777" w:rsidR="00DF3B8F" w:rsidRPr="002A5A93" w:rsidRDefault="004111E1" w:rsidP="004111E1">
      <w:pPr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3B8F"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постоянных клиентов (которые посещают зону отдыха не менее 2 раз в месяц) карта лояльности с растущими скидками.</w:t>
      </w:r>
    </w:p>
    <w:p w14:paraId="7FDB2D7B" w14:textId="77777777" w:rsidR="00DF3B8F" w:rsidRPr="002A5A93" w:rsidRDefault="004111E1" w:rsidP="004111E1">
      <w:pPr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3B8F"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день семьи – всем семейным клиентам скидки либо бесплатное катание на лодке.</w:t>
      </w:r>
    </w:p>
    <w:p w14:paraId="166CCA19" w14:textId="77777777" w:rsidR="00DF3B8F" w:rsidRPr="002A5A93" w:rsidRDefault="001D04E5" w:rsidP="004111E1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</w:t>
      </w:r>
      <w:r w:rsidR="00DF3B8F"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планируется проводить в зоне отдыха развлекательные мероприятия, эстафеты, конкурсы и т.д.</w:t>
      </w:r>
    </w:p>
    <w:p w14:paraId="6691ED6F" w14:textId="77777777" w:rsidR="00E94173" w:rsidRPr="002A5A93" w:rsidRDefault="00E94173" w:rsidP="004111E1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E98B0" w14:textId="77777777" w:rsidR="00A64617" w:rsidRPr="002A5A93" w:rsidRDefault="00A64617" w:rsidP="00A6461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3.5 Финансовый план</w:t>
      </w:r>
    </w:p>
    <w:p w14:paraId="6D4457D9" w14:textId="77777777" w:rsidR="00E94173" w:rsidRPr="002A5A93" w:rsidRDefault="00E94173" w:rsidP="00A6461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</w:p>
    <w:p w14:paraId="71EB1DB5" w14:textId="77777777" w:rsidR="00DF3B8F" w:rsidRPr="002A5A93" w:rsidRDefault="00DF3B8F" w:rsidP="006C37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мы разберем, какие средства нужно потратить для открытия экологической базы и сколько денег надо для организации работы каждый месяц. Также запланируем объем продаж на 3-й месяц, т.к. первые 2 месяца нужны для ведения активной рекламной кампании и работы над имиджем организации.</w:t>
      </w:r>
    </w:p>
    <w:p w14:paraId="63DFAEF3" w14:textId="77777777" w:rsidR="006C3732" w:rsidRPr="002A5A93" w:rsidRDefault="006C3732" w:rsidP="006C373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Таблица  11</w:t>
      </w:r>
    </w:p>
    <w:p w14:paraId="17478668" w14:textId="77777777" w:rsidR="00DF3B8F" w:rsidRPr="002A5A93" w:rsidRDefault="00DF3B8F" w:rsidP="00A64617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Стартовые расходы</w:t>
      </w:r>
    </w:p>
    <w:tbl>
      <w:tblPr>
        <w:tblStyle w:val="11"/>
        <w:tblW w:w="0" w:type="auto"/>
        <w:tblInd w:w="817" w:type="dxa"/>
        <w:tblLook w:val="04A0" w:firstRow="1" w:lastRow="0" w:firstColumn="1" w:lastColumn="0" w:noHBand="0" w:noVBand="1"/>
      </w:tblPr>
      <w:tblGrid>
        <w:gridCol w:w="6804"/>
        <w:gridCol w:w="1950"/>
      </w:tblGrid>
      <w:tr w:rsidR="00DF3B8F" w:rsidRPr="002A5A93" w14:paraId="4D976F70" w14:textId="77777777" w:rsidTr="006A797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0D5D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color w:val="3D3D3D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3D3D3D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6A7F" w14:textId="77777777" w:rsidR="00DF3B8F" w:rsidRPr="002A5A93" w:rsidRDefault="00DF3B8F" w:rsidP="00DF3B8F">
            <w:pPr>
              <w:jc w:val="center"/>
              <w:rPr>
                <w:rFonts w:ascii="Times New Roman" w:eastAsia="Times New Roman" w:hAnsi="Times New Roman"/>
                <w:color w:val="3D3D3D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3D3D3D"/>
                <w:sz w:val="24"/>
                <w:szCs w:val="24"/>
                <w:lang w:eastAsia="ru-RU"/>
              </w:rPr>
              <w:t>Сумма, руб.</w:t>
            </w:r>
          </w:p>
        </w:tc>
      </w:tr>
      <w:tr w:rsidR="00DF3B8F" w:rsidRPr="002A5A93" w14:paraId="37E76E82" w14:textId="77777777" w:rsidTr="006A797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0BB5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Регистрация и оформление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E76F" w14:textId="77777777" w:rsidR="00DF3B8F" w:rsidRPr="002A5A93" w:rsidRDefault="00DF3B8F" w:rsidP="00DF3B8F">
            <w:pPr>
              <w:jc w:val="center"/>
              <w:outlineLvl w:val="2"/>
              <w:rPr>
                <w:rFonts w:ascii="Times New Roman" w:eastAsia="Times New Roman" w:hAnsi="Times New Roman"/>
                <w:color w:val="272727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272727"/>
                <w:sz w:val="24"/>
                <w:szCs w:val="24"/>
                <w:lang w:eastAsia="ru-RU"/>
              </w:rPr>
              <w:t>10000</w:t>
            </w:r>
          </w:p>
        </w:tc>
      </w:tr>
      <w:tr w:rsidR="00DF3B8F" w:rsidRPr="002A5A93" w14:paraId="791FC34A" w14:textId="77777777" w:rsidTr="006A797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3B41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Аренда площади за 2 месяца: 6 домов по 6000 рублей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1823" w14:textId="77777777" w:rsidR="00DF3B8F" w:rsidRPr="002A5A93" w:rsidRDefault="00DF3B8F" w:rsidP="00DF3B8F">
            <w:pPr>
              <w:jc w:val="center"/>
              <w:outlineLvl w:val="2"/>
              <w:rPr>
                <w:rFonts w:ascii="Times New Roman" w:eastAsia="Times New Roman" w:hAnsi="Times New Roman"/>
                <w:color w:val="272727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272727"/>
                <w:sz w:val="24"/>
                <w:szCs w:val="24"/>
                <w:lang w:eastAsia="ru-RU"/>
              </w:rPr>
              <w:t>72000</w:t>
            </w:r>
          </w:p>
        </w:tc>
      </w:tr>
      <w:tr w:rsidR="00DF3B8F" w:rsidRPr="002A5A93" w14:paraId="5404AA5B" w14:textId="77777777" w:rsidTr="006A797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E026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Ремонт, уборка территории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EBCC" w14:textId="77777777" w:rsidR="00DF3B8F" w:rsidRPr="002A5A93" w:rsidRDefault="00DF3B8F" w:rsidP="00DF3B8F">
            <w:pPr>
              <w:jc w:val="center"/>
              <w:outlineLvl w:val="2"/>
              <w:rPr>
                <w:rFonts w:ascii="Times New Roman" w:eastAsia="Times New Roman" w:hAnsi="Times New Roman"/>
                <w:color w:val="272727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272727"/>
                <w:sz w:val="24"/>
                <w:szCs w:val="24"/>
                <w:lang w:eastAsia="ru-RU"/>
              </w:rPr>
              <w:t>50000</w:t>
            </w:r>
          </w:p>
        </w:tc>
      </w:tr>
      <w:tr w:rsidR="00DF3B8F" w:rsidRPr="002A5A93" w14:paraId="486FC225" w14:textId="77777777" w:rsidTr="006A797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3635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оборудования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5E3B" w14:textId="77777777" w:rsidR="00DF3B8F" w:rsidRPr="002A5A93" w:rsidRDefault="00DF3B8F" w:rsidP="00DF3B8F">
            <w:pPr>
              <w:jc w:val="center"/>
              <w:outlineLvl w:val="2"/>
              <w:rPr>
                <w:rFonts w:ascii="Times New Roman" w:eastAsia="Times New Roman" w:hAnsi="Times New Roman"/>
                <w:color w:val="272727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272727"/>
                <w:sz w:val="24"/>
                <w:szCs w:val="24"/>
                <w:lang w:eastAsia="ru-RU"/>
              </w:rPr>
              <w:t>750000</w:t>
            </w:r>
          </w:p>
        </w:tc>
      </w:tr>
      <w:tr w:rsidR="00DF3B8F" w:rsidRPr="002A5A93" w14:paraId="352CC6CA" w14:textId="77777777" w:rsidTr="006A797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CE93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Реклама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9BAB" w14:textId="77777777" w:rsidR="00DF3B8F" w:rsidRPr="002A5A93" w:rsidRDefault="00DF3B8F" w:rsidP="00DF3B8F">
            <w:pPr>
              <w:jc w:val="center"/>
              <w:outlineLvl w:val="2"/>
              <w:rPr>
                <w:rFonts w:ascii="Times New Roman" w:eastAsia="Times New Roman" w:hAnsi="Times New Roman"/>
                <w:color w:val="272727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272727"/>
                <w:sz w:val="24"/>
                <w:szCs w:val="24"/>
                <w:lang w:eastAsia="ru-RU"/>
              </w:rPr>
              <w:t>23000</w:t>
            </w:r>
          </w:p>
        </w:tc>
      </w:tr>
      <w:tr w:rsidR="00B524CB" w:rsidRPr="002A5A93" w14:paraId="669B3EF5" w14:textId="77777777" w:rsidTr="006A797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11CC" w14:textId="77777777" w:rsidR="00B524CB" w:rsidRPr="002A5A93" w:rsidRDefault="00B524CB" w:rsidP="00DF3B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6D7D" w14:textId="77777777" w:rsidR="00B524CB" w:rsidRPr="002A5A93" w:rsidRDefault="00B524CB" w:rsidP="00B524CB">
            <w:pPr>
              <w:jc w:val="center"/>
              <w:outlineLvl w:val="2"/>
              <w:rPr>
                <w:rFonts w:ascii="Times New Roman" w:eastAsia="Times New Roman" w:hAnsi="Times New Roman"/>
                <w:color w:val="272727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272727"/>
                <w:sz w:val="24"/>
                <w:szCs w:val="24"/>
                <w:lang w:eastAsia="ru-RU"/>
              </w:rPr>
              <w:t>1500</w:t>
            </w:r>
          </w:p>
        </w:tc>
      </w:tr>
      <w:tr w:rsidR="00B524CB" w:rsidRPr="002A5A93" w14:paraId="11910012" w14:textId="77777777" w:rsidTr="006A797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2214" w14:textId="77777777" w:rsidR="00B524CB" w:rsidRPr="002A5A93" w:rsidRDefault="00B524CB" w:rsidP="00DF3B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Инвентарь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5ABE" w14:textId="77777777" w:rsidR="00B524CB" w:rsidRPr="002A5A93" w:rsidRDefault="00B524CB" w:rsidP="00DF3B8F">
            <w:pPr>
              <w:jc w:val="center"/>
              <w:outlineLvl w:val="2"/>
              <w:rPr>
                <w:rFonts w:ascii="Times New Roman" w:eastAsia="Times New Roman" w:hAnsi="Times New Roman"/>
                <w:color w:val="272727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272727"/>
                <w:sz w:val="24"/>
                <w:szCs w:val="24"/>
                <w:lang w:eastAsia="ru-RU"/>
              </w:rPr>
              <w:t>13000</w:t>
            </w:r>
          </w:p>
        </w:tc>
      </w:tr>
      <w:tr w:rsidR="00DF3B8F" w:rsidRPr="002A5A93" w14:paraId="04E1EEF2" w14:textId="77777777" w:rsidTr="006A797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6C3D" w14:textId="77777777" w:rsidR="00DF3B8F" w:rsidRPr="002A5A93" w:rsidRDefault="00DF3B8F" w:rsidP="00DF3B8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0E65" w14:textId="77777777" w:rsidR="00DF3B8F" w:rsidRPr="002A5A93" w:rsidRDefault="00DF3B8F" w:rsidP="00B524CB">
            <w:pPr>
              <w:jc w:val="center"/>
              <w:outlineLvl w:val="2"/>
              <w:rPr>
                <w:rFonts w:ascii="Times New Roman" w:eastAsia="Times New Roman" w:hAnsi="Times New Roman"/>
                <w:color w:val="272727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272727"/>
                <w:sz w:val="24"/>
                <w:szCs w:val="24"/>
                <w:lang w:eastAsia="ru-RU"/>
              </w:rPr>
              <w:t>9</w:t>
            </w:r>
            <w:r w:rsidR="00B524CB" w:rsidRPr="002A5A93">
              <w:rPr>
                <w:rFonts w:ascii="Times New Roman" w:eastAsia="Times New Roman" w:hAnsi="Times New Roman"/>
                <w:color w:val="272727"/>
                <w:sz w:val="24"/>
                <w:szCs w:val="24"/>
                <w:lang w:eastAsia="ru-RU"/>
              </w:rPr>
              <w:t>19500</w:t>
            </w:r>
          </w:p>
        </w:tc>
      </w:tr>
    </w:tbl>
    <w:p w14:paraId="6A987182" w14:textId="77777777" w:rsidR="002B0BE7" w:rsidRPr="002A5A93" w:rsidRDefault="002B0BE7" w:rsidP="002B0BE7">
      <w:pPr>
        <w:spacing w:after="330" w:line="240" w:lineRule="auto"/>
        <w:jc w:val="right"/>
        <w:outlineLvl w:val="2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</w:p>
    <w:p w14:paraId="75477FE2" w14:textId="77777777" w:rsidR="002B0BE7" w:rsidRPr="002A5A93" w:rsidRDefault="002B0BE7" w:rsidP="002B0BE7">
      <w:pPr>
        <w:spacing w:after="330" w:line="240" w:lineRule="auto"/>
        <w:jc w:val="right"/>
        <w:outlineLvl w:val="2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Таблица 12</w:t>
      </w:r>
    </w:p>
    <w:p w14:paraId="53020460" w14:textId="77777777" w:rsidR="00DF3B8F" w:rsidRPr="002A5A93" w:rsidRDefault="00DF3B8F" w:rsidP="00A64617">
      <w:pPr>
        <w:spacing w:after="330" w:line="240" w:lineRule="auto"/>
        <w:jc w:val="center"/>
        <w:outlineLvl w:val="2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Ежемесячные расходы</w:t>
      </w:r>
    </w:p>
    <w:tbl>
      <w:tblPr>
        <w:tblStyle w:val="11"/>
        <w:tblW w:w="8753" w:type="dxa"/>
        <w:tblInd w:w="817" w:type="dxa"/>
        <w:tblLook w:val="04A0" w:firstRow="1" w:lastRow="0" w:firstColumn="1" w:lastColumn="0" w:noHBand="0" w:noVBand="1"/>
      </w:tblPr>
      <w:tblGrid>
        <w:gridCol w:w="6804"/>
        <w:gridCol w:w="1949"/>
      </w:tblGrid>
      <w:tr w:rsidR="00DF3B8F" w:rsidRPr="002A5A93" w14:paraId="48BF0A70" w14:textId="77777777" w:rsidTr="006A797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B9B5" w14:textId="77777777" w:rsidR="00DF3B8F" w:rsidRPr="002A5A93" w:rsidRDefault="00DF3B8F" w:rsidP="00A64617">
            <w:pPr>
              <w:rPr>
                <w:rFonts w:ascii="Times New Roman" w:eastAsia="Times New Roman" w:hAnsi="Times New Roman"/>
                <w:color w:val="3D3D3D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3D3D3D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EA3" w14:textId="77777777" w:rsidR="00DF3B8F" w:rsidRPr="002A5A93" w:rsidRDefault="00DF3B8F" w:rsidP="00A64617">
            <w:pPr>
              <w:jc w:val="center"/>
              <w:rPr>
                <w:rFonts w:ascii="Times New Roman" w:eastAsia="Times New Roman" w:hAnsi="Times New Roman"/>
                <w:color w:val="3D3D3D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color w:val="3D3D3D"/>
                <w:sz w:val="24"/>
                <w:szCs w:val="24"/>
                <w:lang w:eastAsia="ru-RU"/>
              </w:rPr>
              <w:t>Сумма, руб.</w:t>
            </w:r>
          </w:p>
        </w:tc>
      </w:tr>
      <w:tr w:rsidR="00DF3B8F" w:rsidRPr="002A5A93" w14:paraId="73ED4F31" w14:textId="77777777" w:rsidTr="006A797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3F81" w14:textId="77777777" w:rsidR="00DF3B8F" w:rsidRPr="002A5A93" w:rsidRDefault="00DF3B8F" w:rsidP="00A646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Аренда площади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2960" w14:textId="77777777" w:rsidR="00DF3B8F" w:rsidRPr="002A5A93" w:rsidRDefault="00DF3B8F" w:rsidP="00A646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36 000</w:t>
            </w:r>
          </w:p>
        </w:tc>
      </w:tr>
      <w:tr w:rsidR="00DF3B8F" w:rsidRPr="002A5A93" w14:paraId="687CBAFA" w14:textId="77777777" w:rsidTr="006A797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0CCC" w14:textId="77777777" w:rsidR="00DF3B8F" w:rsidRPr="002A5A93" w:rsidRDefault="00DF3B8F" w:rsidP="00A646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Зарплатный фонд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F402" w14:textId="77777777" w:rsidR="00DF3B8F" w:rsidRPr="002A5A93" w:rsidRDefault="00DF3B8F" w:rsidP="00A646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59000</w:t>
            </w:r>
          </w:p>
        </w:tc>
      </w:tr>
      <w:tr w:rsidR="00DF3B8F" w:rsidRPr="002A5A93" w14:paraId="72604E41" w14:textId="77777777" w:rsidTr="006A797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0940" w14:textId="77777777" w:rsidR="00DF3B8F" w:rsidRPr="002A5A93" w:rsidRDefault="00DF3B8F" w:rsidP="00A646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Продукты питания, вода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9C76" w14:textId="77777777" w:rsidR="00DF3B8F" w:rsidRPr="002A5A93" w:rsidRDefault="00DF3B8F" w:rsidP="00A646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DF3B8F" w:rsidRPr="002A5A93" w14:paraId="0D14603A" w14:textId="77777777" w:rsidTr="006A797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0953" w14:textId="77777777" w:rsidR="00DF3B8F" w:rsidRPr="002A5A93" w:rsidRDefault="00DF3B8F" w:rsidP="00A646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Реклама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9CC7" w14:textId="77777777" w:rsidR="00DF3B8F" w:rsidRPr="002A5A93" w:rsidRDefault="004A40AE" w:rsidP="00A646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DF3B8F"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DF3B8F" w:rsidRPr="002A5A93" w14:paraId="1CA55A2A" w14:textId="77777777" w:rsidTr="006A797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540E" w14:textId="77777777" w:rsidR="00DF3B8F" w:rsidRPr="002A5A93" w:rsidRDefault="00DF3B8F" w:rsidP="00A646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85C4" w14:textId="77777777" w:rsidR="00DF3B8F" w:rsidRPr="002A5A93" w:rsidRDefault="004A40AE" w:rsidP="00A6461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  <w:r w:rsidR="00DF3B8F" w:rsidRPr="002A5A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</w:tr>
    </w:tbl>
    <w:p w14:paraId="0E80CC4F" w14:textId="77777777" w:rsidR="008D1AAB" w:rsidRPr="002A5A93" w:rsidRDefault="008D1AAB" w:rsidP="004111E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</w:p>
    <w:p w14:paraId="7E2ABE60" w14:textId="77777777" w:rsidR="00DF3B8F" w:rsidRPr="002A5A93" w:rsidRDefault="00070F18" w:rsidP="00AF14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Прибыль будет увеличиваться</w:t>
      </w:r>
      <w:r w:rsidR="00DF3B8F"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каждым месяцем за счет привлечения клиентов, разнообразных мероприятий. </w:t>
      </w: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таблице-13 представлены доходы на 3-й месяц работы зоны отдыха.</w:t>
      </w:r>
    </w:p>
    <w:p w14:paraId="48D6543F" w14:textId="77777777" w:rsidR="002B0BE7" w:rsidRPr="002A5A93" w:rsidRDefault="002B0BE7" w:rsidP="002B0BE7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13</w:t>
      </w:r>
    </w:p>
    <w:p w14:paraId="616AD9F7" w14:textId="77777777" w:rsidR="00A64617" w:rsidRPr="002A5A93" w:rsidRDefault="00A64617" w:rsidP="00A64617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 от услуг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3936"/>
        <w:gridCol w:w="1984"/>
        <w:gridCol w:w="1895"/>
        <w:gridCol w:w="1791"/>
      </w:tblGrid>
      <w:tr w:rsidR="001534AE" w:rsidRPr="002A5A93" w14:paraId="2565232B" w14:textId="77777777" w:rsidTr="001534AE">
        <w:tc>
          <w:tcPr>
            <w:tcW w:w="3936" w:type="dxa"/>
          </w:tcPr>
          <w:p w14:paraId="5B38B3D8" w14:textId="77777777" w:rsidR="001534AE" w:rsidRPr="002A5A93" w:rsidRDefault="001534AE" w:rsidP="001534AE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lastRenderedPageBreak/>
              <w:t>Наименование услуги</w:t>
            </w:r>
          </w:p>
        </w:tc>
        <w:tc>
          <w:tcPr>
            <w:tcW w:w="1984" w:type="dxa"/>
          </w:tcPr>
          <w:p w14:paraId="29583A84" w14:textId="77777777" w:rsidR="001534AE" w:rsidRPr="002A5A93" w:rsidRDefault="001534AE" w:rsidP="001534AE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1895" w:type="dxa"/>
          </w:tcPr>
          <w:p w14:paraId="38C993A6" w14:textId="77777777" w:rsidR="001534AE" w:rsidRPr="002A5A93" w:rsidRDefault="001534AE" w:rsidP="001534AE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91" w:type="dxa"/>
          </w:tcPr>
          <w:p w14:paraId="28321BE7" w14:textId="77777777" w:rsidR="001534AE" w:rsidRPr="002A5A93" w:rsidRDefault="001534AE" w:rsidP="001534AE">
            <w:pPr>
              <w:jc w:val="center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Общая сумма</w:t>
            </w:r>
          </w:p>
        </w:tc>
      </w:tr>
      <w:tr w:rsidR="001534AE" w:rsidRPr="002A5A93" w14:paraId="6035A9FE" w14:textId="77777777" w:rsidTr="001534AE">
        <w:tc>
          <w:tcPr>
            <w:tcW w:w="3936" w:type="dxa"/>
          </w:tcPr>
          <w:p w14:paraId="3402EF94" w14:textId="77777777" w:rsidR="001534AE" w:rsidRPr="002A5A93" w:rsidRDefault="001534AE" w:rsidP="008A2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Деревенский отдых (на выходные)</w:t>
            </w:r>
          </w:p>
        </w:tc>
        <w:tc>
          <w:tcPr>
            <w:tcW w:w="1984" w:type="dxa"/>
          </w:tcPr>
          <w:p w14:paraId="6FADDB20" w14:textId="77777777" w:rsidR="001534AE" w:rsidRPr="002A5A93" w:rsidRDefault="001534AE" w:rsidP="00153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95" w:type="dxa"/>
          </w:tcPr>
          <w:p w14:paraId="7BBC5D12" w14:textId="77777777" w:rsidR="001534AE" w:rsidRPr="002A5A93" w:rsidRDefault="001534AE" w:rsidP="00153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1" w:type="dxa"/>
          </w:tcPr>
          <w:p w14:paraId="044B84E3" w14:textId="77777777" w:rsidR="001534AE" w:rsidRPr="002A5A93" w:rsidRDefault="001534AE" w:rsidP="00153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</w:t>
            </w:r>
          </w:p>
        </w:tc>
      </w:tr>
      <w:tr w:rsidR="001534AE" w:rsidRPr="002A5A93" w14:paraId="0DBC538E" w14:textId="77777777" w:rsidTr="001534AE">
        <w:tc>
          <w:tcPr>
            <w:tcW w:w="3936" w:type="dxa"/>
          </w:tcPr>
          <w:p w14:paraId="05C75197" w14:textId="77777777" w:rsidR="001534AE" w:rsidRPr="002A5A93" w:rsidRDefault="001534AE" w:rsidP="008A2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Деревенский отдых (неделя)</w:t>
            </w:r>
          </w:p>
        </w:tc>
        <w:tc>
          <w:tcPr>
            <w:tcW w:w="1984" w:type="dxa"/>
          </w:tcPr>
          <w:p w14:paraId="4A91B8F0" w14:textId="77777777" w:rsidR="001534AE" w:rsidRPr="002A5A93" w:rsidRDefault="001534AE" w:rsidP="00153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895" w:type="dxa"/>
          </w:tcPr>
          <w:p w14:paraId="5370BA09" w14:textId="77777777" w:rsidR="001534AE" w:rsidRPr="002A5A93" w:rsidRDefault="001534AE" w:rsidP="00153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1" w:type="dxa"/>
          </w:tcPr>
          <w:p w14:paraId="269DC5DC" w14:textId="77777777" w:rsidR="001534AE" w:rsidRPr="002A5A93" w:rsidRDefault="001534AE" w:rsidP="00153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42000</w:t>
            </w:r>
          </w:p>
        </w:tc>
      </w:tr>
      <w:tr w:rsidR="001534AE" w:rsidRPr="002A5A93" w14:paraId="27BD8987" w14:textId="77777777" w:rsidTr="001534AE">
        <w:tc>
          <w:tcPr>
            <w:tcW w:w="3936" w:type="dxa"/>
          </w:tcPr>
          <w:p w14:paraId="0CDE1EC5" w14:textId="77777777" w:rsidR="001534AE" w:rsidRPr="002A5A93" w:rsidRDefault="001534AE" w:rsidP="008A2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Дикий отдых (выходные)</w:t>
            </w:r>
          </w:p>
        </w:tc>
        <w:tc>
          <w:tcPr>
            <w:tcW w:w="1984" w:type="dxa"/>
          </w:tcPr>
          <w:p w14:paraId="404F172D" w14:textId="77777777" w:rsidR="001534AE" w:rsidRPr="002A5A93" w:rsidRDefault="001534AE" w:rsidP="00153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95" w:type="dxa"/>
          </w:tcPr>
          <w:p w14:paraId="3538E840" w14:textId="77777777" w:rsidR="001534AE" w:rsidRPr="002A5A93" w:rsidRDefault="001534AE" w:rsidP="00153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91" w:type="dxa"/>
          </w:tcPr>
          <w:p w14:paraId="63329CFD" w14:textId="77777777" w:rsidR="001534AE" w:rsidRPr="002A5A93" w:rsidRDefault="001534AE" w:rsidP="00153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</w:tr>
      <w:tr w:rsidR="001534AE" w:rsidRPr="002A5A93" w14:paraId="43B75192" w14:textId="77777777" w:rsidTr="001534AE">
        <w:tc>
          <w:tcPr>
            <w:tcW w:w="3936" w:type="dxa"/>
          </w:tcPr>
          <w:p w14:paraId="2D51BDEF" w14:textId="77777777" w:rsidR="001534AE" w:rsidRPr="002A5A93" w:rsidRDefault="001534AE" w:rsidP="008A2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Дикий отдых (неделя)</w:t>
            </w:r>
          </w:p>
        </w:tc>
        <w:tc>
          <w:tcPr>
            <w:tcW w:w="1984" w:type="dxa"/>
          </w:tcPr>
          <w:p w14:paraId="33F05503" w14:textId="77777777" w:rsidR="001534AE" w:rsidRPr="002A5A93" w:rsidRDefault="001534AE" w:rsidP="00153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95" w:type="dxa"/>
          </w:tcPr>
          <w:p w14:paraId="25FA301B" w14:textId="77777777" w:rsidR="001534AE" w:rsidRPr="002A5A93" w:rsidRDefault="001534AE" w:rsidP="00153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1" w:type="dxa"/>
          </w:tcPr>
          <w:p w14:paraId="0A143163" w14:textId="77777777" w:rsidR="001534AE" w:rsidRPr="002A5A93" w:rsidRDefault="001534AE" w:rsidP="00153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28 000</w:t>
            </w:r>
          </w:p>
        </w:tc>
      </w:tr>
      <w:tr w:rsidR="001534AE" w:rsidRPr="002A5A93" w14:paraId="4168FAB3" w14:textId="77777777" w:rsidTr="001534AE">
        <w:tc>
          <w:tcPr>
            <w:tcW w:w="3936" w:type="dxa"/>
          </w:tcPr>
          <w:p w14:paraId="6AC12720" w14:textId="77777777" w:rsidR="001534AE" w:rsidRPr="002A5A93" w:rsidRDefault="001534AE" w:rsidP="008A2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услуги</w:t>
            </w:r>
          </w:p>
        </w:tc>
        <w:tc>
          <w:tcPr>
            <w:tcW w:w="1984" w:type="dxa"/>
          </w:tcPr>
          <w:p w14:paraId="0F06F5B5" w14:textId="77777777" w:rsidR="001534AE" w:rsidRPr="002A5A93" w:rsidRDefault="001534AE" w:rsidP="00153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14:paraId="190CD6A1" w14:textId="77777777" w:rsidR="001534AE" w:rsidRPr="002A5A93" w:rsidRDefault="001534AE" w:rsidP="00153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C92A8F8" w14:textId="77777777" w:rsidR="001534AE" w:rsidRPr="002A5A93" w:rsidRDefault="001534AE" w:rsidP="00153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1534AE" w:rsidRPr="002A5A93" w14:paraId="3E37D2AD" w14:textId="77777777" w:rsidTr="001534AE">
        <w:tc>
          <w:tcPr>
            <w:tcW w:w="3936" w:type="dxa"/>
          </w:tcPr>
          <w:p w14:paraId="73667F3D" w14:textId="77777777" w:rsidR="001534AE" w:rsidRPr="002A5A93" w:rsidRDefault="001534AE" w:rsidP="008A2D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</w:tcPr>
          <w:p w14:paraId="3E2C3BAD" w14:textId="77777777" w:rsidR="001534AE" w:rsidRPr="002A5A93" w:rsidRDefault="001534AE" w:rsidP="00153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14:paraId="41FA20B5" w14:textId="77777777" w:rsidR="001534AE" w:rsidRPr="002A5A93" w:rsidRDefault="001534AE" w:rsidP="001534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3C596D2" w14:textId="77777777" w:rsidR="001534AE" w:rsidRPr="002A5A93" w:rsidRDefault="001534AE" w:rsidP="00153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214000</w:t>
            </w:r>
          </w:p>
        </w:tc>
      </w:tr>
    </w:tbl>
    <w:p w14:paraId="7E9A0F42" w14:textId="77777777" w:rsidR="00070F18" w:rsidRPr="002A5A93" w:rsidRDefault="00070F18" w:rsidP="001534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86410" w14:textId="77777777" w:rsidR="00DF3B8F" w:rsidRPr="002A5A93" w:rsidRDefault="00DF3B8F" w:rsidP="00070F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просчитываем уровень выгоды и рентабельности проекта.</w:t>
      </w:r>
    </w:p>
    <w:p w14:paraId="2F33BB37" w14:textId="77777777" w:rsidR="00DF3B8F" w:rsidRPr="002A5A93" w:rsidRDefault="00DF3B8F" w:rsidP="00070F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минус расходы для определения суммы налогов:</w:t>
      </w:r>
    </w:p>
    <w:p w14:paraId="6EA1FB21" w14:textId="77777777" w:rsidR="00DF3B8F" w:rsidRPr="002A5A93" w:rsidRDefault="00DF3B8F" w:rsidP="00070F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214 000 – 165 000 = 76 000 рублей.</w:t>
      </w:r>
    </w:p>
    <w:p w14:paraId="572C0C22" w14:textId="77777777" w:rsidR="00DF3B8F" w:rsidRPr="002A5A93" w:rsidRDefault="00DF3B8F" w:rsidP="00070F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налоговой выплаты, рассчитаем затраты на налоги при УСН:</w:t>
      </w:r>
    </w:p>
    <w:p w14:paraId="4FDA6AF6" w14:textId="77777777" w:rsidR="00DF3B8F" w:rsidRPr="002A5A93" w:rsidRDefault="00F35830" w:rsidP="00070F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1: 214 000 х 0,06</w:t>
      </w:r>
      <w:r w:rsidR="00DF3B8F"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12 840</w:t>
      </w:r>
      <w:r w:rsidR="00DF3B8F"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14:paraId="09464DD1" w14:textId="77777777" w:rsidR="00DF3B8F" w:rsidRPr="002A5A93" w:rsidRDefault="00F35830" w:rsidP="00070F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2: 76000 х 0,15= 11400</w:t>
      </w:r>
      <w:r w:rsidR="00DF3B8F"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14:paraId="6923F45C" w14:textId="77777777" w:rsidR="00DF3B8F" w:rsidRPr="002A5A93" w:rsidRDefault="00DF3B8F" w:rsidP="00070F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выгоден вариант 2</w:t>
      </w:r>
    </w:p>
    <w:p w14:paraId="2362586C" w14:textId="77777777" w:rsidR="00DF3B8F" w:rsidRPr="002A5A93" w:rsidRDefault="00DF3B8F" w:rsidP="00070F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Получаем доходность:</w:t>
      </w:r>
    </w:p>
    <w:p w14:paraId="0EE6E966" w14:textId="77777777" w:rsidR="00DF3B8F" w:rsidRPr="002A5A93" w:rsidRDefault="00F35830" w:rsidP="00070F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76 000 – 11400= 64600</w:t>
      </w:r>
      <w:r w:rsidR="00DF3B8F"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в месяц</w:t>
      </w:r>
    </w:p>
    <w:p w14:paraId="4B94B071" w14:textId="77777777" w:rsidR="00DF3B8F" w:rsidRPr="002A5A93" w:rsidRDefault="00F35830" w:rsidP="00070F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64600*12 =775200</w:t>
      </w:r>
      <w:r w:rsidR="00DF3B8F"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в год</w:t>
      </w:r>
    </w:p>
    <w:p w14:paraId="2241B658" w14:textId="77777777" w:rsidR="00DF3B8F" w:rsidRPr="002A5A93" w:rsidRDefault="00DF3B8F" w:rsidP="00070F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Определяем рентабельность проекта:</w:t>
      </w:r>
    </w:p>
    <w:p w14:paraId="4DFD18E6" w14:textId="77777777" w:rsidR="00DF3B8F" w:rsidRPr="002A5A93" w:rsidRDefault="00F35830" w:rsidP="00070F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(64600 / 165 000) х 100% = 39,8</w:t>
      </w:r>
      <w:r w:rsidR="00DF3B8F"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01B0FB9C" w14:textId="77777777" w:rsidR="00DF3B8F" w:rsidRPr="002A5A93" w:rsidRDefault="00DF3B8F" w:rsidP="00070F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рентабельности отличный. В течение 6-7 месяцев в планах стоит 100% рентабельность ежемесячных вложений.</w:t>
      </w:r>
    </w:p>
    <w:p w14:paraId="7DB15128" w14:textId="77777777" w:rsidR="00DF3B8F" w:rsidRPr="002A5A93" w:rsidRDefault="00DF3B8F" w:rsidP="00070F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окупаемости:</w:t>
      </w:r>
    </w:p>
    <w:p w14:paraId="1683624C" w14:textId="77777777" w:rsidR="001534AE" w:rsidRPr="002A5A93" w:rsidRDefault="00B524CB" w:rsidP="00692E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9195000 / 64600 = 14,2</w:t>
      </w:r>
      <w:r w:rsidR="00F35830"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B8F"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мес. Соответственн</w:t>
      </w:r>
      <w:r w:rsidR="00692E64"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в течение 1 года и 2 месяцев </w:t>
      </w:r>
      <w:r w:rsidR="00DF3B8F"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полнос</w:t>
      </w:r>
      <w:r w:rsidR="006A7976"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 окупить стартовые вложения.</w:t>
      </w:r>
      <w:hyperlink r:id="rId17" w:tgtFrame="_blank" w:tooltip="Twitter" w:history="1">
        <w:r w:rsidR="00DF3B8F" w:rsidRPr="002A5A93">
          <w:rPr>
            <w:rFonts w:ascii="Times New Roman" w:eastAsia="Times New Roman" w:hAnsi="Times New Roman" w:cs="Times New Roman"/>
            <w:color w:val="666666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14:paraId="495EC444" w14:textId="77777777" w:rsidR="00070F18" w:rsidRPr="002A5A93" w:rsidRDefault="00070F18" w:rsidP="00070F18">
      <w:pPr>
        <w:shd w:val="clear" w:color="auto" w:fill="FFFFFF" w:themeFill="background1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539C498E" w14:textId="77777777" w:rsidR="00AF141D" w:rsidRPr="002A5A93" w:rsidRDefault="00AF141D" w:rsidP="00070F18">
      <w:pPr>
        <w:shd w:val="clear" w:color="auto" w:fill="FFFFFF" w:themeFill="background1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2DBEB929" w14:textId="77777777" w:rsidR="00AF141D" w:rsidRPr="002A5A93" w:rsidRDefault="00AF141D" w:rsidP="00070F18">
      <w:pPr>
        <w:shd w:val="clear" w:color="auto" w:fill="FFFFFF" w:themeFill="background1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08D214F1" w14:textId="77777777" w:rsidR="00AF141D" w:rsidRPr="002A5A93" w:rsidRDefault="00AF141D" w:rsidP="00070F18">
      <w:pPr>
        <w:shd w:val="clear" w:color="auto" w:fill="FFFFFF" w:themeFill="background1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7E7A1A1E" w14:textId="77777777" w:rsidR="006A7976" w:rsidRPr="002A5A93" w:rsidRDefault="006A7976" w:rsidP="004E6008">
      <w:pPr>
        <w:shd w:val="clear" w:color="auto" w:fill="FFFFFF" w:themeFill="background1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2D48F66C" w14:textId="77777777" w:rsidR="00BC1993" w:rsidRPr="002A5A93" w:rsidRDefault="00503B4A" w:rsidP="00503B4A">
      <w:pPr>
        <w:shd w:val="clear" w:color="auto" w:fill="FFFFFF" w:themeFill="background1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>ЗАКЛЮЧЕНИЕ</w:t>
      </w:r>
    </w:p>
    <w:p w14:paraId="63225B15" w14:textId="77777777" w:rsidR="00936715" w:rsidRPr="002A5A93" w:rsidRDefault="00936715" w:rsidP="00503B4A">
      <w:pPr>
        <w:shd w:val="clear" w:color="auto" w:fill="FFFFFF" w:themeFill="background1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380D2A44" w14:textId="77777777" w:rsidR="00070F18" w:rsidRPr="002A5A93" w:rsidRDefault="001402CF" w:rsidP="001402C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BC1993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основе проведенного исследования можно сделать следующие выводы. Земля является первичным фактором производства. Земля как фактор производства абсолютно ограничена. Она нетранспортабельна. Значение земли как фактора производства в различных отраслях народного хозяйства неодинаково. В сельском хозяйстве, в котором экономический и естественный процессы воспроизводства переплетаются, земля является главным средством производства. Спрос на факторы производства предъявляют лишь предприниматели. Спрос на землю не однороден. Он </w:t>
      </w:r>
      <w:r w:rsidR="00371767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в себя два компонента: </w:t>
      </w:r>
      <w:r w:rsidR="00BC1993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сельскохозяйственный </w:t>
      </w:r>
      <w:r w:rsidR="00371767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несельскохозяйственный спрос.</w:t>
      </w:r>
      <w:r w:rsidR="00BC1993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предло</w:t>
      </w:r>
      <w:r w:rsidR="00371767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жение земли влияет: плодородие е</w:t>
      </w:r>
      <w:r w:rsidR="00BC1993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стественное</w:t>
      </w:r>
      <w:r w:rsidR="00371767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C1993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искусственное и эк</w:t>
      </w:r>
      <w:r w:rsidR="00371767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ономическое</w:t>
      </w:r>
      <w:r w:rsidR="00070F18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местоположение.</w:t>
      </w:r>
      <w:r w:rsidR="00BC1993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C1B5349" w14:textId="77777777" w:rsidR="00070F18" w:rsidRPr="002A5A93" w:rsidRDefault="00BC1993" w:rsidP="00070F18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Рынок земли является неотъемлемой частью экономики любого развитого государства. </w:t>
      </w:r>
    </w:p>
    <w:p w14:paraId="6F56F687" w14:textId="77777777" w:rsidR="00371767" w:rsidRPr="002A5A93" w:rsidRDefault="00BC1993" w:rsidP="001402C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Земельный рынок формирует </w:t>
      </w:r>
      <w:r w:rsidR="00070F18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условия,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стимулирующие эффективное использование земли и вынуждает отдельных субъектов отказаться от части земли или от всего </w:t>
      </w:r>
      <w:r w:rsidR="00070F18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участка,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он не функционирует эффективно. Земельная рента есть плата за пользование землей в результате ограниченности ее в обществе. Различают абсолютную, которую получают все собственники земли независимо от ее качества; дифференциальную ренту 1</w:t>
      </w:r>
      <w:r w:rsidR="001402CF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2, которая образуется в результате ранжирования участков земель по плодородию и местоположению. Земельная рента означает платность важнейшег</w:t>
      </w:r>
      <w:r w:rsidR="00371767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фактора производства – земли. </w:t>
      </w:r>
    </w:p>
    <w:p w14:paraId="763C7F2B" w14:textId="77777777" w:rsidR="000212DB" w:rsidRPr="002A5A93" w:rsidRDefault="00371767" w:rsidP="001402C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площадь России  составляет 1712, 5 млн. га, США 982, 6 млн. га, Китая 959,7 млн. га.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="000212DB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ольшую часть территории России занимают районы вечной мерзл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 и рискованного земледелия. С</w:t>
      </w:r>
      <w:r w:rsidR="000212DB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редняя природная продуктивность гектара пашни в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</w:t>
      </w:r>
      <w:r w:rsidR="000212DB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212DB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3,8 раза ниже, чем в США, и в 2,2 раза ниже, чем в Западной Европе. </w:t>
      </w:r>
    </w:p>
    <w:p w14:paraId="09E784A4" w14:textId="77777777" w:rsidR="00371767" w:rsidRPr="002A5A93" w:rsidRDefault="00371767" w:rsidP="00371767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Спрос на факторы производства предъявляют лишь предприниматели. Спрос на землю не однороден. Он включает в себя два компонента: сельскохозяйственный 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 несельскохозяйственный спрос. На предложение земли влияет: плодородие естественное, искусственное и экономическое и местоположение. </w:t>
      </w:r>
    </w:p>
    <w:p w14:paraId="11D85056" w14:textId="77777777" w:rsidR="000212DB" w:rsidRPr="002A5A93" w:rsidRDefault="00EB1A37" w:rsidP="001402C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Сельскохозяйственный спрос д</w:t>
      </w:r>
      <w:r w:rsidR="00371767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сельскохозяйственного товаропроизводителя, фермера участок земли служит средством для выращивания определенных сельскохозяйственных культур. </w:t>
      </w:r>
    </w:p>
    <w:p w14:paraId="328EB508" w14:textId="77777777" w:rsidR="00EB1A37" w:rsidRPr="002A5A93" w:rsidRDefault="00EB1A37" w:rsidP="001402CF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>Несельскохозяйственный спрос характерен для горожанина, который является  территориальной площадкой для размещения жилых и производственных зданий.</w:t>
      </w:r>
    </w:p>
    <w:p w14:paraId="27C3B9D1" w14:textId="77777777" w:rsidR="00EB1A37" w:rsidRPr="002A5A93" w:rsidRDefault="00EB1A37" w:rsidP="00EB1A37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A2D3C"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бизнес идее</w:t>
      </w:r>
      <w:r w:rsidRPr="002A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совместили вместе 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сельскохозяйственный и несельскохозяйственный спрос через интерес потенциальных потребителей к в</w:t>
      </w: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нутреннему туризму</w:t>
      </w:r>
      <w:r w:rsidR="008A2D3C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открытие эк</w:t>
      </w:r>
      <w:proofErr w:type="gramStart"/>
      <w:r w:rsidR="008A2D3C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="008A2D3C"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базы в Красноуфимском районе, так как на данной территории  колоссальное количество заповедных мест и просто укромных, интересных для изучения зон. </w:t>
      </w: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То, что для сельского человека, – обыденность, для городского – экзотика.</w:t>
      </w:r>
    </w:p>
    <w:p w14:paraId="1ABC4C76" w14:textId="77777777" w:rsidR="008A2D3C" w:rsidRPr="002A5A93" w:rsidRDefault="00EB1A37" w:rsidP="008A2D3C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Среди вариантов размещения туристов возможны два: палаточный лагерь или деревянные избы. Второй вариант дороже, зато он более приемлем для холодного времени года. </w:t>
      </w:r>
    </w:p>
    <w:p w14:paraId="44CE13EC" w14:textId="77777777" w:rsidR="008A2D3C" w:rsidRPr="002A5A93" w:rsidRDefault="008A2D3C" w:rsidP="008A2D3C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Ассортимент основных услуг:</w:t>
      </w:r>
      <w:r w:rsidRPr="002A5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Деревенский отдых (проживание в домике, с колодцем, своим двориком, недалеко от леса и пруда),</w:t>
      </w:r>
      <w:r w:rsidRPr="002A5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дикий отдых в палатках (проживание в палатках без электричества, холодильников и связи). </w:t>
      </w:r>
      <w:proofErr w:type="gramStart"/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услуги: поход за грибами с проводником, рыбная ловля, поход за полезными травами, пикники и ланчи, прогулка на лодке, плотах, фотосессии, посадка, обработка, уборка грядок  сельскохозяйственных культур, (морковь, капуста, картофель, свекла, ягода)  и цветов, консультации по выращиванию сельскохозяйственных культур, продажа урожая сельскохозяйственных культур</w:t>
      </w:r>
      <w:r w:rsidRPr="002A5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14:paraId="30DF2265" w14:textId="77777777" w:rsidR="00EB1A37" w:rsidRPr="002A5A93" w:rsidRDefault="00EB1A37" w:rsidP="00936715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Доход в месяц составляет </w:t>
      </w: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64600 руб.,</w:t>
      </w:r>
      <w:r w:rsidR="00936715"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ентабельность проекта 39,8, в течение 1 года и 2 месяцев планируется полностью окупить стартовые вложения.</w:t>
      </w:r>
      <w:hyperlink r:id="rId18" w:tgtFrame="_blank" w:tooltip="Twitter" w:history="1">
        <w:r w:rsidRPr="002A5A93">
          <w:rPr>
            <w:rFonts w:ascii="Times New Roman" w:eastAsia="Times New Roman" w:hAnsi="Times New Roman" w:cs="Times New Roman"/>
            <w:color w:val="666666"/>
            <w:sz w:val="28"/>
            <w:szCs w:val="28"/>
            <w:bdr w:val="none" w:sz="0" w:space="0" w:color="auto" w:frame="1"/>
            <w:lang w:eastAsia="ru-RU"/>
          </w:rPr>
          <w:br/>
        </w:r>
      </w:hyperlink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Бизнес на экотуризме имеет особые перспективы для развития на сегодняшний день. В планах на год развить инфраструктуру в соответствии с запросами и стратегией продвижения: увеличить количество жилых мест, достроить домики в зоне деревенского стиля, открыть полигон для лошадей и организовать </w:t>
      </w: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прогулки на лошадях. В зимнее время организ</w:t>
      </w:r>
      <w:r w:rsidR="00936715"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катание на лыжах, коньках</w:t>
      </w: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снегоходах, </w:t>
      </w:r>
      <w:r w:rsidR="00AF141D"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зимнюю рыбалку. Планируется</w:t>
      </w: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активно развивать сайт, работать над приглашением больших групп гостей для увеличения спроса и выручки. </w:t>
      </w:r>
    </w:p>
    <w:p w14:paraId="7B37587A" w14:textId="77777777" w:rsidR="00EB1A37" w:rsidRPr="002A5A93" w:rsidRDefault="00EB1A37" w:rsidP="00EB1A37">
      <w:pPr>
        <w:shd w:val="clear" w:color="auto" w:fill="FFFFFF" w:themeFill="background1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154A2DB8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C8A6D0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B45188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A88B52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F5BC7B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4C969E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3B26BB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49AD2C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8557A3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7FDC35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2FCED8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1F1C65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91260E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6DDF59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1E2156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F1CF70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AFC471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100B34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8A8FCC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BB7102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EB22C9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A23050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246F38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CB5816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FF2C4C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5318A1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E4BB19" w14:textId="77777777" w:rsidR="00936715" w:rsidRPr="002A5A93" w:rsidRDefault="0093671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СПИСОК ИСПОЛЬЗУЕМЫХ ИСТОЧНИКОВ</w:t>
      </w:r>
    </w:p>
    <w:p w14:paraId="6BEA630E" w14:textId="77777777" w:rsidR="008F00E5" w:rsidRPr="002A5A93" w:rsidRDefault="008F00E5" w:rsidP="0093671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E6FA0A" w14:textId="77777777" w:rsidR="008F00E5" w:rsidRPr="002A5A93" w:rsidRDefault="008F00E5" w:rsidP="008F00E5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14:paraId="4D12FF1D" w14:textId="77777777" w:rsidR="008F00E5" w:rsidRPr="002A5A93" w:rsidRDefault="008F00E5" w:rsidP="008F00E5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Земельный кодекс Российской Федерации, от 25.10.2001 N 136-ФЗ (ред. от 16.02.2022) (с изм. и доп., вступ. в силу с 01.03.2022);</w:t>
      </w:r>
    </w:p>
    <w:p w14:paraId="6CD1DF30" w14:textId="77777777" w:rsidR="008F00E5" w:rsidRPr="002A5A93" w:rsidRDefault="008F00E5" w:rsidP="008F00E5">
      <w:pPr>
        <w:pStyle w:val="a6"/>
        <w:numPr>
          <w:ilvl w:val="0"/>
          <w:numId w:val="13"/>
        </w:num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5A93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Приказ от 28.09.2021 № 699/</w:t>
      </w:r>
      <w:proofErr w:type="spellStart"/>
      <w:proofErr w:type="gramStart"/>
      <w:r w:rsidRPr="002A5A93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пр</w:t>
      </w:r>
      <w:proofErr w:type="spellEnd"/>
      <w:proofErr w:type="gramEnd"/>
      <w:r w:rsidRPr="002A5A93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«О показателях средней рыночной стоимости одного квадратного метра общей площади жилого помещения по субъектам Российской Федерации на IV квартал 2021 года»;</w:t>
      </w:r>
    </w:p>
    <w:p w14:paraId="4A6C249B" w14:textId="77777777" w:rsidR="008F00E5" w:rsidRPr="002A5A93" w:rsidRDefault="008F00E5" w:rsidP="008F00E5">
      <w:pPr>
        <w:pStyle w:val="a6"/>
        <w:numPr>
          <w:ilvl w:val="0"/>
          <w:numId w:val="13"/>
        </w:num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Макаров А.Н. Земля как фактор производства в аграрной сфере экономики: учебное пособие, Набережные Челны,2019;</w:t>
      </w:r>
    </w:p>
    <w:p w14:paraId="31C52500" w14:textId="77777777" w:rsidR="00227F75" w:rsidRPr="002A5A93" w:rsidRDefault="00D67801" w:rsidP="008F00E5">
      <w:pPr>
        <w:pStyle w:val="a6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history="1">
        <w:r w:rsidR="008F00E5" w:rsidRPr="002A5A93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lang w:eastAsia="ru-RU"/>
          </w:rPr>
          <w:t xml:space="preserve">Энциклопедический словарь: </w:t>
        </w:r>
      </w:hyperlink>
      <w:r w:rsidR="008F00E5" w:rsidRPr="002A5A9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Уральский федеральный округ;</w:t>
      </w:r>
    </w:p>
    <w:p w14:paraId="732950E8" w14:textId="77777777" w:rsidR="00615101" w:rsidRPr="002A5A93" w:rsidRDefault="00615101" w:rsidP="006A7976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сайт Министерства агропромышленного комплекса и продовольствия Свердловской области. Электронный ресурс. Режим доступа: </w:t>
      </w:r>
      <w:hyperlink r:id="rId20" w:tgtFrame="_blank" w:history="1">
        <w:r w:rsidRPr="002A5A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https://mcxso.midural.ru/article/show/id/105</w:t>
        </w:r>
      </w:hyperlink>
      <w:r w:rsidR="008F00E5" w:rsidRPr="002A5A9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;</w:t>
      </w:r>
    </w:p>
    <w:p w14:paraId="1311C14E" w14:textId="77777777" w:rsidR="00615101" w:rsidRPr="002A5A93" w:rsidRDefault="00615101" w:rsidP="006A7976">
      <w:pPr>
        <w:numPr>
          <w:ilvl w:val="0"/>
          <w:numId w:val="13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сайт Федеральной службы государственной статис</w:t>
      </w:r>
      <w:r w:rsidR="008F00E5"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тики. Электронный ресурс. Режим</w:t>
      </w:r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доступа: </w:t>
      </w:r>
      <w:hyperlink r:id="rId21" w:tgtFrame="_blank" w:history="1">
        <w:r w:rsidRPr="002A5A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https://www.gks.ru/folder/11186</w:t>
        </w:r>
      </w:hyperlink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  <w:hyperlink r:id="rId22" w:tgtFrame="_blank" w:history="1">
        <w:r w:rsidRPr="002A5A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https://www.gks.ru/folder/11188</w:t>
        </w:r>
      </w:hyperlink>
      <w:r w:rsidRPr="002A5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  <w:hyperlink r:id="rId23" w:tgtFrame="_blank" w:history="1">
        <w:r w:rsidRPr="002A5A9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https://www.gks.ru/enterprise_economy</w:t>
        </w:r>
      </w:hyperlink>
      <w:r w:rsidR="008F00E5" w:rsidRPr="002A5A9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;</w:t>
      </w:r>
    </w:p>
    <w:p w14:paraId="2B318BE7" w14:textId="77777777" w:rsidR="00D25828" w:rsidRPr="002A5A93" w:rsidRDefault="00D25828" w:rsidP="006A7976">
      <w:pPr>
        <w:pStyle w:val="a6"/>
        <w:numPr>
          <w:ilvl w:val="0"/>
          <w:numId w:val="13"/>
        </w:numPr>
        <w:shd w:val="clear" w:color="auto" w:fill="FFFFFF"/>
        <w:spacing w:before="150" w:after="100" w:afterAutospacing="1" w:line="36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A5A9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Земельные и водные ресурсы</w:t>
      </w:r>
      <w:r w:rsidR="008F00E5" w:rsidRPr="002A5A9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 Электронный ресурс. Режим доступа</w:t>
      </w:r>
      <w:r w:rsidR="008F00E5" w:rsidRPr="002A5A93">
        <w:rPr>
          <w:rFonts w:ascii="Times New Roman" w:eastAsia="+mn-ea" w:hAnsi="Times New Roman" w:cs="Times New Roman"/>
          <w:color w:val="548DD4" w:themeColor="text2" w:themeTint="99"/>
          <w:kern w:val="24"/>
          <w:sz w:val="28"/>
          <w:szCs w:val="28"/>
          <w:lang w:eastAsia="ru-RU"/>
        </w:rPr>
        <w:t xml:space="preserve"> </w:t>
      </w:r>
      <w:hyperlink r:id="rId24" w:history="1"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val="en-US" w:eastAsia="ru-RU"/>
          </w:rPr>
          <w:t>https</w:t>
        </w:r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eastAsia="ru-RU"/>
          </w:rPr>
          <w:t>://</w:t>
        </w:r>
        <w:proofErr w:type="spellStart"/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val="en-US" w:eastAsia="ru-RU"/>
          </w:rPr>
          <w:t>studref</w:t>
        </w:r>
        <w:proofErr w:type="spellEnd"/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eastAsia="ru-RU"/>
          </w:rPr>
          <w:t>.</w:t>
        </w:r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val="en-US" w:eastAsia="ru-RU"/>
          </w:rPr>
          <w:t>com</w:t>
        </w:r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eastAsia="ru-RU"/>
          </w:rPr>
          <w:t>/392295/</w:t>
        </w:r>
        <w:proofErr w:type="spellStart"/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val="en-US" w:eastAsia="ru-RU"/>
          </w:rPr>
          <w:t>ekonomika</w:t>
        </w:r>
        <w:proofErr w:type="spellEnd"/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eastAsia="ru-RU"/>
          </w:rPr>
          <w:t>/</w:t>
        </w:r>
        <w:proofErr w:type="spellStart"/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val="en-US" w:eastAsia="ru-RU"/>
          </w:rPr>
          <w:t>zemelnye</w:t>
        </w:r>
        <w:proofErr w:type="spellEnd"/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eastAsia="ru-RU"/>
          </w:rPr>
          <w:t>_</w:t>
        </w:r>
        <w:proofErr w:type="spellStart"/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val="en-US" w:eastAsia="ru-RU"/>
          </w:rPr>
          <w:t>vodnye</w:t>
        </w:r>
        <w:proofErr w:type="spellEnd"/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eastAsia="ru-RU"/>
          </w:rPr>
          <w:t>_</w:t>
        </w:r>
        <w:proofErr w:type="spellStart"/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val="en-US" w:eastAsia="ru-RU"/>
          </w:rPr>
          <w:t>resursy</w:t>
        </w:r>
        <w:proofErr w:type="spellEnd"/>
      </w:hyperlink>
      <w:r w:rsidR="008F00E5" w:rsidRPr="002A5A93">
        <w:rPr>
          <w:rFonts w:ascii="Times New Roman" w:eastAsia="+mn-ea" w:hAnsi="Times New Roman" w:cs="Times New Roman"/>
          <w:color w:val="548DD4" w:themeColor="text2" w:themeTint="99"/>
          <w:kern w:val="24"/>
          <w:sz w:val="28"/>
          <w:szCs w:val="28"/>
          <w:u w:val="single"/>
          <w:lang w:eastAsia="ru-RU"/>
        </w:rPr>
        <w:t>;</w:t>
      </w:r>
    </w:p>
    <w:p w14:paraId="26D0EA19" w14:textId="77777777" w:rsidR="00D25828" w:rsidRPr="002A5A93" w:rsidRDefault="00D25828" w:rsidP="006A7976">
      <w:pPr>
        <w:pStyle w:val="a6"/>
        <w:numPr>
          <w:ilvl w:val="0"/>
          <w:numId w:val="13"/>
        </w:numPr>
        <w:shd w:val="clear" w:color="auto" w:fill="FFFFFF"/>
        <w:spacing w:before="150" w:after="100" w:afterAutospacing="1" w:line="360" w:lineRule="auto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A5A9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Земельные ресурсы Китая</w:t>
      </w:r>
      <w:r w:rsidR="008F00E5" w:rsidRPr="002A5A9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 Электронный ресурс. Режим доступа</w:t>
      </w:r>
      <w:r w:rsidRPr="002A5A93">
        <w:rPr>
          <w:rFonts w:ascii="Times New Roman" w:eastAsia="+mn-ea" w:hAnsi="Times New Roman" w:cs="Times New Roman"/>
          <w:color w:val="548DD4" w:themeColor="text2" w:themeTint="99"/>
          <w:kern w:val="24"/>
          <w:sz w:val="28"/>
          <w:szCs w:val="28"/>
          <w:lang w:eastAsia="ru-RU"/>
        </w:rPr>
        <w:t xml:space="preserve"> </w:t>
      </w:r>
      <w:hyperlink r:id="rId25" w:history="1"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val="en-US" w:eastAsia="ru-RU"/>
          </w:rPr>
          <w:t>https</w:t>
        </w:r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eastAsia="ru-RU"/>
          </w:rPr>
          <w:t>://</w:t>
        </w:r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val="en-US" w:eastAsia="ru-RU"/>
          </w:rPr>
          <w:t>present</w:t>
        </w:r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eastAsia="ru-RU"/>
          </w:rPr>
          <w:t>5.</w:t>
        </w:r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val="en-US" w:eastAsia="ru-RU"/>
          </w:rPr>
          <w:t>com</w:t>
        </w:r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eastAsia="ru-RU"/>
          </w:rPr>
          <w:t>/</w:t>
        </w:r>
        <w:proofErr w:type="spellStart"/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val="en-US" w:eastAsia="ru-RU"/>
          </w:rPr>
          <w:t>zemelnye</w:t>
        </w:r>
        <w:proofErr w:type="spellEnd"/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eastAsia="ru-RU"/>
          </w:rPr>
          <w:t>-</w:t>
        </w:r>
        <w:proofErr w:type="spellStart"/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val="en-US" w:eastAsia="ru-RU"/>
          </w:rPr>
          <w:t>resursy</w:t>
        </w:r>
        <w:proofErr w:type="spellEnd"/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eastAsia="ru-RU"/>
          </w:rPr>
          <w:t>-</w:t>
        </w:r>
        <w:proofErr w:type="spellStart"/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val="en-US" w:eastAsia="ru-RU"/>
          </w:rPr>
          <w:t>kitaya</w:t>
        </w:r>
        <w:proofErr w:type="spellEnd"/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eastAsia="ru-RU"/>
          </w:rPr>
          <w:t>-</w:t>
        </w:r>
        <w:proofErr w:type="spellStart"/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val="en-US" w:eastAsia="ru-RU"/>
          </w:rPr>
          <w:t>vypolnila</w:t>
        </w:r>
        <w:proofErr w:type="spellEnd"/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eastAsia="ru-RU"/>
          </w:rPr>
          <w:t>-</w:t>
        </w:r>
        <w:proofErr w:type="spellStart"/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val="en-US" w:eastAsia="ru-RU"/>
          </w:rPr>
          <w:t>kasenova</w:t>
        </w:r>
        <w:proofErr w:type="spellEnd"/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eastAsia="ru-RU"/>
          </w:rPr>
          <w:t>-</w:t>
        </w:r>
        <w:proofErr w:type="spellStart"/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val="en-US" w:eastAsia="ru-RU"/>
          </w:rPr>
          <w:t>eg</w:t>
        </w:r>
        <w:proofErr w:type="spellEnd"/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eastAsia="ru-RU"/>
          </w:rPr>
          <w:t>-32-</w:t>
        </w:r>
        <w:proofErr w:type="spellStart"/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val="en-US" w:eastAsia="ru-RU"/>
          </w:rPr>
          <w:t>zemelnye</w:t>
        </w:r>
        <w:proofErr w:type="spellEnd"/>
        <w:r w:rsidRPr="002A5A93">
          <w:rPr>
            <w:rFonts w:ascii="Times New Roman" w:eastAsia="+mn-ea" w:hAnsi="Times New Roman" w:cs="Times New Roman"/>
            <w:color w:val="548DD4" w:themeColor="text2" w:themeTint="99"/>
            <w:kern w:val="24"/>
            <w:sz w:val="28"/>
            <w:szCs w:val="28"/>
            <w:u w:val="single"/>
            <w:lang w:eastAsia="ru-RU"/>
          </w:rPr>
          <w:t>/</w:t>
        </w:r>
      </w:hyperlink>
    </w:p>
    <w:p w14:paraId="37B17801" w14:textId="77777777" w:rsidR="00A21388" w:rsidRPr="002A5A93" w:rsidRDefault="00A21388" w:rsidP="008F00E5">
      <w:pPr>
        <w:pStyle w:val="a6"/>
        <w:numPr>
          <w:ilvl w:val="0"/>
          <w:numId w:val="13"/>
        </w:numPr>
        <w:shd w:val="clear" w:color="auto" w:fill="FFFFFF"/>
        <w:spacing w:before="150" w:after="100" w:afterAutospacing="1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A5A93">
        <w:rPr>
          <w:rFonts w:ascii="Times New Roman" w:eastAsia="Calibri" w:hAnsi="Times New Roman" w:cs="Times New Roman"/>
          <w:color w:val="313539"/>
          <w:sz w:val="28"/>
          <w:szCs w:val="28"/>
          <w:shd w:val="clear" w:color="auto" w:fill="FFFFFF"/>
        </w:rPr>
        <w:t>Бизнес идея: экотуризм в сельской местности</w:t>
      </w:r>
      <w:r w:rsidR="008F00E5" w:rsidRPr="002A5A93">
        <w:rPr>
          <w:rFonts w:ascii="Times New Roman" w:eastAsia="Calibri" w:hAnsi="Times New Roman" w:cs="Times New Roman"/>
          <w:sz w:val="28"/>
          <w:szCs w:val="28"/>
        </w:rPr>
        <w:t xml:space="preserve">. Электронный ресурс. Режим доступа: </w:t>
      </w:r>
      <w:hyperlink r:id="rId26" w:history="1">
        <w:r w:rsidRPr="002A5A93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https://alterainvest.ru/rus/biznes-idei/detail-1443883/</w:t>
        </w:r>
      </w:hyperlink>
      <w:r w:rsidR="008F00E5" w:rsidRPr="002A5A93">
        <w:rPr>
          <w:rFonts w:ascii="Times New Roman" w:eastAsia="Calibri" w:hAnsi="Times New Roman" w:cs="Times New Roman"/>
          <w:color w:val="0000FF" w:themeColor="hyperlink"/>
          <w:sz w:val="28"/>
          <w:szCs w:val="28"/>
          <w:u w:val="single"/>
        </w:rPr>
        <w:t>;</w:t>
      </w:r>
    </w:p>
    <w:p w14:paraId="2E559DAC" w14:textId="77777777" w:rsidR="00A21388" w:rsidRPr="002A5A93" w:rsidRDefault="00A21388" w:rsidP="008F00E5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A93">
        <w:rPr>
          <w:rFonts w:ascii="Times New Roman" w:hAnsi="Times New Roman" w:cs="Times New Roman"/>
          <w:sz w:val="28"/>
          <w:szCs w:val="28"/>
        </w:rPr>
        <w:t>Возникновение зем</w:t>
      </w:r>
      <w:r w:rsidR="008F00E5" w:rsidRPr="002A5A93">
        <w:rPr>
          <w:rFonts w:ascii="Times New Roman" w:hAnsi="Times New Roman" w:cs="Times New Roman"/>
          <w:sz w:val="28"/>
          <w:szCs w:val="28"/>
        </w:rPr>
        <w:t xml:space="preserve">леделия, скотоводства и ремесла. Электронный ресурс. Режим доступа: </w:t>
      </w:r>
      <w:hyperlink r:id="rId27" w:history="1">
        <w:r w:rsidRPr="002A5A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https://history.wikireading.ru/314307</w:t>
        </w:r>
      </w:hyperlink>
      <w:r w:rsidR="008F00E5" w:rsidRPr="002A5A93"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  <w:t>;</w:t>
      </w:r>
    </w:p>
    <w:p w14:paraId="258EAB20" w14:textId="77777777" w:rsidR="00A21388" w:rsidRPr="002A5A93" w:rsidRDefault="00A21388" w:rsidP="008F00E5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Земля как фактор производства и её особенности</w:t>
      </w:r>
      <w:r w:rsidR="008F00E5" w:rsidRPr="002A5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Электронный ресурс. Режим доступа:</w:t>
      </w:r>
      <w:r w:rsidR="008F00E5" w:rsidRPr="002A5A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28" w:history="1">
        <w:r w:rsidRPr="002A5A93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https://zaochnik.com/spravochnik/ekonomika/upravlenie-nedvizhimostju/zemlja-faktor-proizvodstva/</w:t>
        </w:r>
      </w:hyperlink>
      <w:r w:rsidR="008F00E5" w:rsidRPr="002A5A93"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eastAsia="ru-RU"/>
        </w:rPr>
        <w:t>;</w:t>
      </w:r>
    </w:p>
    <w:p w14:paraId="6D47A3B8" w14:textId="77777777" w:rsidR="00A21388" w:rsidRPr="002A5A93" w:rsidRDefault="008F00E5" w:rsidP="008F00E5">
      <w:pPr>
        <w:pStyle w:val="a6"/>
        <w:numPr>
          <w:ilvl w:val="0"/>
          <w:numId w:val="13"/>
        </w:numPr>
        <w:shd w:val="clear" w:color="auto" w:fill="FFFFFF"/>
        <w:spacing w:before="150" w:after="100" w:afterAutospacing="1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A5A9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2A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факторы производства. </w:t>
      </w:r>
      <w:r w:rsidRPr="002A5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Электронный ресурс. Режим доступа: </w:t>
      </w:r>
      <w:hyperlink r:id="rId29" w:history="1">
        <w:r w:rsidR="00A21388" w:rsidRPr="002A5A93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https://skysmart.ru/articles/obshestvoznanie/faktory-proizvodstva</w:t>
        </w:r>
      </w:hyperlink>
      <w:r w:rsidRPr="002A5A93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60B36A" w14:textId="77777777" w:rsidR="00A21388" w:rsidRPr="002A5A93" w:rsidRDefault="00A21388" w:rsidP="008F00E5">
      <w:pPr>
        <w:pStyle w:val="a6"/>
        <w:numPr>
          <w:ilvl w:val="0"/>
          <w:numId w:val="13"/>
        </w:numPr>
        <w:shd w:val="clear" w:color="auto" w:fill="FFFFFF"/>
        <w:spacing w:before="150" w:after="100" w:afterAutospacing="1" w:line="36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2A5A93">
        <w:rPr>
          <w:rFonts w:ascii="Times New Roman" w:eastAsia="Calibri" w:hAnsi="Times New Roman" w:cs="Times New Roman"/>
          <w:color w:val="272727"/>
          <w:sz w:val="28"/>
          <w:szCs w:val="28"/>
          <w:shd w:val="clear" w:color="auto" w:fill="FFFFFF"/>
        </w:rPr>
        <w:t>Отдых на природе</w:t>
      </w:r>
      <w:r w:rsidR="008F00E5" w:rsidRPr="002A5A93">
        <w:rPr>
          <w:rFonts w:ascii="Times New Roman" w:eastAsia="Calibri" w:hAnsi="Times New Roman" w:cs="Times New Roman"/>
          <w:color w:val="272727"/>
          <w:sz w:val="28"/>
          <w:szCs w:val="28"/>
          <w:shd w:val="clear" w:color="auto" w:fill="FFFFFF"/>
        </w:rPr>
        <w:t xml:space="preserve">. </w:t>
      </w:r>
      <w:r w:rsidRPr="002A5A93">
        <w:rPr>
          <w:rFonts w:ascii="Times New Roman" w:eastAsia="Calibri" w:hAnsi="Times New Roman" w:cs="Times New Roman"/>
          <w:color w:val="0000FF" w:themeColor="hyperlink"/>
          <w:sz w:val="28"/>
          <w:szCs w:val="28"/>
          <w:u w:val="single"/>
        </w:rPr>
        <w:t xml:space="preserve"> </w:t>
      </w:r>
      <w:r w:rsidR="008F00E5" w:rsidRPr="002A5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Электронный ресурс. Режим доступа: </w:t>
      </w:r>
      <w:hyperlink r:id="rId30" w:history="1">
        <w:r w:rsidRPr="002A5A93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https://zhazhda.biz/plan/ekoturizm</w:t>
        </w:r>
      </w:hyperlink>
      <w:r w:rsidR="008F00E5" w:rsidRPr="002A5A93">
        <w:rPr>
          <w:rStyle w:val="a5"/>
          <w:rFonts w:ascii="Times New Roman" w:eastAsia="Calibri" w:hAnsi="Times New Roman" w:cs="Times New Roman"/>
          <w:sz w:val="28"/>
          <w:szCs w:val="28"/>
        </w:rPr>
        <w:t>;</w:t>
      </w:r>
    </w:p>
    <w:p w14:paraId="48CFE72A" w14:textId="77777777" w:rsidR="00A21388" w:rsidRPr="002A5A93" w:rsidRDefault="008F00E5" w:rsidP="006A7976">
      <w:pPr>
        <w:pStyle w:val="a6"/>
        <w:numPr>
          <w:ilvl w:val="0"/>
          <w:numId w:val="13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A5A93">
        <w:rPr>
          <w:rFonts w:ascii="Times New Roman" w:eastAsia="Calibri" w:hAnsi="Times New Roman" w:cs="Times New Roman"/>
          <w:sz w:val="28"/>
          <w:szCs w:val="28"/>
        </w:rPr>
        <w:t xml:space="preserve">Сарана. </w:t>
      </w:r>
      <w:r w:rsidRPr="002A5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Электронный ресурс. Режим доступа: </w:t>
      </w:r>
      <w:hyperlink r:id="rId31" w:history="1">
        <w:r w:rsidR="006A7976" w:rsidRPr="002A5A93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https://ru.wikipedia.org/wiki/%D0%A1%D0%B0%D1%80%D0%B0%D0%BD%D0%B0</w:t>
        </w:r>
      </w:hyperlink>
      <w:r w:rsidRPr="002A5A93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6AE40142" w14:textId="77777777" w:rsidR="00D25828" w:rsidRPr="002A5A93" w:rsidRDefault="00D25828" w:rsidP="006A7976">
      <w:pPr>
        <w:pStyle w:val="a6"/>
        <w:numPr>
          <w:ilvl w:val="0"/>
          <w:numId w:val="13"/>
        </w:num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A9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Сайт о странах и городах</w:t>
      </w:r>
      <w:r w:rsidR="008F00E5" w:rsidRPr="002A5A9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. </w:t>
      </w:r>
      <w:r w:rsidR="008F00E5" w:rsidRPr="002A5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Электронный ресурс. Режим доступа:</w:t>
      </w:r>
      <w:r w:rsidR="00DB1048" w:rsidRPr="002A5A93">
        <w:rPr>
          <w:rFonts w:ascii="Times New Roman" w:eastAsia="+mn-ea" w:hAnsi="Times New Roman" w:cs="Times New Roman"/>
          <w:color w:val="548DD4" w:themeColor="text2" w:themeTint="99"/>
          <w:kern w:val="24"/>
          <w:sz w:val="28"/>
          <w:szCs w:val="28"/>
          <w:lang w:eastAsia="ru-RU"/>
        </w:rPr>
        <w:t xml:space="preserve"> Statdata.ru.</w:t>
      </w:r>
    </w:p>
    <w:p w14:paraId="48113A5C" w14:textId="77777777" w:rsidR="00EB1A37" w:rsidRPr="002A5A93" w:rsidRDefault="00EB1A37" w:rsidP="00936715">
      <w:pPr>
        <w:shd w:val="clear" w:color="auto" w:fill="FFFFFF" w:themeFill="background1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F8BF26" w14:textId="77777777" w:rsidR="00BC1993" w:rsidRPr="002A5A93" w:rsidRDefault="00BC1993" w:rsidP="005811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C1993" w:rsidRPr="002A5A93" w:rsidSect="00495A4E">
      <w:footerReference w:type="default" r:id="rId3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DDE2C" w14:textId="77777777" w:rsidR="00D67801" w:rsidRDefault="00D67801" w:rsidP="00495A4E">
      <w:pPr>
        <w:spacing w:after="0" w:line="240" w:lineRule="auto"/>
      </w:pPr>
      <w:r>
        <w:separator/>
      </w:r>
    </w:p>
  </w:endnote>
  <w:endnote w:type="continuationSeparator" w:id="0">
    <w:p w14:paraId="03E750F6" w14:textId="77777777" w:rsidR="00D67801" w:rsidRDefault="00D67801" w:rsidP="0049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3675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935E541" w14:textId="77777777" w:rsidR="00941464" w:rsidRPr="00495A4E" w:rsidRDefault="00941464">
        <w:pPr>
          <w:pStyle w:val="aa"/>
          <w:jc w:val="right"/>
          <w:rPr>
            <w:rFonts w:ascii="Times New Roman" w:hAnsi="Times New Roman" w:cs="Times New Roman"/>
          </w:rPr>
        </w:pPr>
        <w:r w:rsidRPr="00495A4E">
          <w:rPr>
            <w:rFonts w:ascii="Times New Roman" w:hAnsi="Times New Roman" w:cs="Times New Roman"/>
          </w:rPr>
          <w:fldChar w:fldCharType="begin"/>
        </w:r>
        <w:r w:rsidRPr="00495A4E">
          <w:rPr>
            <w:rFonts w:ascii="Times New Roman" w:hAnsi="Times New Roman" w:cs="Times New Roman"/>
          </w:rPr>
          <w:instrText>PAGE   \* MERGEFORMAT</w:instrText>
        </w:r>
        <w:r w:rsidRPr="00495A4E">
          <w:rPr>
            <w:rFonts w:ascii="Times New Roman" w:hAnsi="Times New Roman" w:cs="Times New Roman"/>
          </w:rPr>
          <w:fldChar w:fldCharType="separate"/>
        </w:r>
        <w:r w:rsidR="00DC4AB4">
          <w:rPr>
            <w:rFonts w:ascii="Times New Roman" w:hAnsi="Times New Roman" w:cs="Times New Roman"/>
            <w:noProof/>
          </w:rPr>
          <w:t>3</w:t>
        </w:r>
        <w:r w:rsidRPr="00495A4E">
          <w:rPr>
            <w:rFonts w:ascii="Times New Roman" w:hAnsi="Times New Roman" w:cs="Times New Roman"/>
          </w:rPr>
          <w:fldChar w:fldCharType="end"/>
        </w:r>
      </w:p>
    </w:sdtContent>
  </w:sdt>
  <w:p w14:paraId="03A8C516" w14:textId="77777777" w:rsidR="00941464" w:rsidRDefault="009414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0EE78" w14:textId="77777777" w:rsidR="00D67801" w:rsidRDefault="00D67801" w:rsidP="00495A4E">
      <w:pPr>
        <w:spacing w:after="0" w:line="240" w:lineRule="auto"/>
      </w:pPr>
      <w:r>
        <w:separator/>
      </w:r>
    </w:p>
  </w:footnote>
  <w:footnote w:type="continuationSeparator" w:id="0">
    <w:p w14:paraId="7514652C" w14:textId="77777777" w:rsidR="00D67801" w:rsidRDefault="00D67801" w:rsidP="00495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0D5A"/>
    <w:multiLevelType w:val="multilevel"/>
    <w:tmpl w:val="B50E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95C99"/>
    <w:multiLevelType w:val="multilevel"/>
    <w:tmpl w:val="35D2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308C5"/>
    <w:multiLevelType w:val="hybridMultilevel"/>
    <w:tmpl w:val="5002E6CE"/>
    <w:lvl w:ilvl="0" w:tplc="E8EE9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6D1482"/>
    <w:multiLevelType w:val="multilevel"/>
    <w:tmpl w:val="07B2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951AFC"/>
    <w:multiLevelType w:val="hybridMultilevel"/>
    <w:tmpl w:val="694C2A00"/>
    <w:lvl w:ilvl="0" w:tplc="AE2EC70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A306781"/>
    <w:multiLevelType w:val="multilevel"/>
    <w:tmpl w:val="16C6F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95A84"/>
    <w:multiLevelType w:val="multilevel"/>
    <w:tmpl w:val="9754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FA693F"/>
    <w:multiLevelType w:val="multilevel"/>
    <w:tmpl w:val="B96C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395DE4"/>
    <w:multiLevelType w:val="multilevel"/>
    <w:tmpl w:val="8CD4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835588"/>
    <w:multiLevelType w:val="hybridMultilevel"/>
    <w:tmpl w:val="0D245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9F179B"/>
    <w:multiLevelType w:val="multilevel"/>
    <w:tmpl w:val="7B98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6C43BA"/>
    <w:multiLevelType w:val="multilevel"/>
    <w:tmpl w:val="17FEE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D83C2F"/>
    <w:multiLevelType w:val="multilevel"/>
    <w:tmpl w:val="3EBA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89200B"/>
    <w:multiLevelType w:val="multilevel"/>
    <w:tmpl w:val="212E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10"/>
  </w:num>
  <w:num w:numId="6">
    <w:abstractNumId w:val="1"/>
  </w:num>
  <w:num w:numId="7">
    <w:abstractNumId w:val="3"/>
  </w:num>
  <w:num w:numId="8">
    <w:abstractNumId w:val="0"/>
  </w:num>
  <w:num w:numId="9">
    <w:abstractNumId w:val="5"/>
  </w:num>
  <w:num w:numId="10">
    <w:abstractNumId w:val="12"/>
  </w:num>
  <w:num w:numId="11">
    <w:abstractNumId w:val="13"/>
  </w:num>
  <w:num w:numId="12">
    <w:abstractNumId w:val="7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4E"/>
    <w:rsid w:val="000112ED"/>
    <w:rsid w:val="00015E51"/>
    <w:rsid w:val="000212DB"/>
    <w:rsid w:val="0004626E"/>
    <w:rsid w:val="00070F18"/>
    <w:rsid w:val="00095515"/>
    <w:rsid w:val="000B25C3"/>
    <w:rsid w:val="000B5A86"/>
    <w:rsid w:val="000C100E"/>
    <w:rsid w:val="000E37EC"/>
    <w:rsid w:val="000E402C"/>
    <w:rsid w:val="0012178E"/>
    <w:rsid w:val="00127220"/>
    <w:rsid w:val="001402CF"/>
    <w:rsid w:val="00145A40"/>
    <w:rsid w:val="001534AE"/>
    <w:rsid w:val="001571A2"/>
    <w:rsid w:val="001617E4"/>
    <w:rsid w:val="00162971"/>
    <w:rsid w:val="00180949"/>
    <w:rsid w:val="00186310"/>
    <w:rsid w:val="00194046"/>
    <w:rsid w:val="001A2B36"/>
    <w:rsid w:val="001D04E5"/>
    <w:rsid w:val="0021076F"/>
    <w:rsid w:val="00227F75"/>
    <w:rsid w:val="00230DA4"/>
    <w:rsid w:val="002471D3"/>
    <w:rsid w:val="00254A3C"/>
    <w:rsid w:val="00256F93"/>
    <w:rsid w:val="002A5A93"/>
    <w:rsid w:val="002B0BE7"/>
    <w:rsid w:val="002E2C3E"/>
    <w:rsid w:val="00317077"/>
    <w:rsid w:val="00335499"/>
    <w:rsid w:val="0034522A"/>
    <w:rsid w:val="00371767"/>
    <w:rsid w:val="003940B8"/>
    <w:rsid w:val="003B61FC"/>
    <w:rsid w:val="003C1E2C"/>
    <w:rsid w:val="0041035A"/>
    <w:rsid w:val="004111E1"/>
    <w:rsid w:val="00412E53"/>
    <w:rsid w:val="004240D0"/>
    <w:rsid w:val="004552FE"/>
    <w:rsid w:val="0047787E"/>
    <w:rsid w:val="00487942"/>
    <w:rsid w:val="004938A2"/>
    <w:rsid w:val="00495A4E"/>
    <w:rsid w:val="004A40AE"/>
    <w:rsid w:val="004A4693"/>
    <w:rsid w:val="004B196F"/>
    <w:rsid w:val="004C6755"/>
    <w:rsid w:val="004E0239"/>
    <w:rsid w:val="004E6008"/>
    <w:rsid w:val="00503B4A"/>
    <w:rsid w:val="005164BD"/>
    <w:rsid w:val="00570F62"/>
    <w:rsid w:val="00574375"/>
    <w:rsid w:val="00581170"/>
    <w:rsid w:val="005F6EB4"/>
    <w:rsid w:val="0060093D"/>
    <w:rsid w:val="00603BC3"/>
    <w:rsid w:val="00615101"/>
    <w:rsid w:val="00643894"/>
    <w:rsid w:val="00643C35"/>
    <w:rsid w:val="0066061E"/>
    <w:rsid w:val="00663B71"/>
    <w:rsid w:val="00674CC8"/>
    <w:rsid w:val="00692E64"/>
    <w:rsid w:val="006A2AC3"/>
    <w:rsid w:val="006A7976"/>
    <w:rsid w:val="006B34C8"/>
    <w:rsid w:val="006C3732"/>
    <w:rsid w:val="006C413D"/>
    <w:rsid w:val="006D2D8D"/>
    <w:rsid w:val="006D484F"/>
    <w:rsid w:val="007009C5"/>
    <w:rsid w:val="00747881"/>
    <w:rsid w:val="0075651B"/>
    <w:rsid w:val="00763E05"/>
    <w:rsid w:val="007B0829"/>
    <w:rsid w:val="00807668"/>
    <w:rsid w:val="00821E69"/>
    <w:rsid w:val="00830BE2"/>
    <w:rsid w:val="00892472"/>
    <w:rsid w:val="008A2D3C"/>
    <w:rsid w:val="008B7BC0"/>
    <w:rsid w:val="008D1AAB"/>
    <w:rsid w:val="008D4B65"/>
    <w:rsid w:val="008F00E5"/>
    <w:rsid w:val="008F49B5"/>
    <w:rsid w:val="009004F0"/>
    <w:rsid w:val="00936715"/>
    <w:rsid w:val="00941464"/>
    <w:rsid w:val="0094344E"/>
    <w:rsid w:val="00963301"/>
    <w:rsid w:val="009775AB"/>
    <w:rsid w:val="00A21388"/>
    <w:rsid w:val="00A23F31"/>
    <w:rsid w:val="00A44514"/>
    <w:rsid w:val="00A449A2"/>
    <w:rsid w:val="00A45AE2"/>
    <w:rsid w:val="00A64617"/>
    <w:rsid w:val="00AB37B6"/>
    <w:rsid w:val="00AB3B5D"/>
    <w:rsid w:val="00AD1695"/>
    <w:rsid w:val="00AF141D"/>
    <w:rsid w:val="00AF1D62"/>
    <w:rsid w:val="00AF46D8"/>
    <w:rsid w:val="00B1607F"/>
    <w:rsid w:val="00B524CB"/>
    <w:rsid w:val="00B80327"/>
    <w:rsid w:val="00B83098"/>
    <w:rsid w:val="00BA670B"/>
    <w:rsid w:val="00BB3226"/>
    <w:rsid w:val="00BC1993"/>
    <w:rsid w:val="00BC4330"/>
    <w:rsid w:val="00C24B79"/>
    <w:rsid w:val="00C3360B"/>
    <w:rsid w:val="00C47C31"/>
    <w:rsid w:val="00CD2B4F"/>
    <w:rsid w:val="00D06EF9"/>
    <w:rsid w:val="00D072CB"/>
    <w:rsid w:val="00D25828"/>
    <w:rsid w:val="00D3460F"/>
    <w:rsid w:val="00D67792"/>
    <w:rsid w:val="00D67801"/>
    <w:rsid w:val="00D71F8E"/>
    <w:rsid w:val="00D76742"/>
    <w:rsid w:val="00DB1048"/>
    <w:rsid w:val="00DC4AB4"/>
    <w:rsid w:val="00DD0589"/>
    <w:rsid w:val="00DD0C86"/>
    <w:rsid w:val="00DD257C"/>
    <w:rsid w:val="00DF3B8F"/>
    <w:rsid w:val="00E31AA4"/>
    <w:rsid w:val="00E639C8"/>
    <w:rsid w:val="00E67D9F"/>
    <w:rsid w:val="00E855A6"/>
    <w:rsid w:val="00E94173"/>
    <w:rsid w:val="00EB1A37"/>
    <w:rsid w:val="00EB6DFE"/>
    <w:rsid w:val="00EE5AA0"/>
    <w:rsid w:val="00F03C88"/>
    <w:rsid w:val="00F14B9C"/>
    <w:rsid w:val="00F31F96"/>
    <w:rsid w:val="00F35830"/>
    <w:rsid w:val="00FA5B0B"/>
    <w:rsid w:val="00FC458D"/>
    <w:rsid w:val="00FF2A94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C5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767"/>
  </w:style>
  <w:style w:type="paragraph" w:styleId="1">
    <w:name w:val="heading 1"/>
    <w:basedOn w:val="a"/>
    <w:next w:val="a"/>
    <w:link w:val="10"/>
    <w:uiPriority w:val="9"/>
    <w:qFormat/>
    <w:rsid w:val="00BC19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45A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5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45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5A40"/>
    <w:rPr>
      <w:b/>
      <w:bCs/>
    </w:rPr>
  </w:style>
  <w:style w:type="character" w:styleId="a5">
    <w:name w:val="Hyperlink"/>
    <w:basedOn w:val="a0"/>
    <w:uiPriority w:val="99"/>
    <w:unhideWhenUsed/>
    <w:rsid w:val="00145A4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471D3"/>
    <w:pPr>
      <w:ind w:left="720"/>
      <w:contextualSpacing/>
    </w:pPr>
  </w:style>
  <w:style w:type="table" w:styleId="a7">
    <w:name w:val="Table Grid"/>
    <w:basedOn w:val="a1"/>
    <w:uiPriority w:val="59"/>
    <w:rsid w:val="00600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C19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7"/>
    <w:uiPriority w:val="59"/>
    <w:rsid w:val="00DF3B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95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5A4E"/>
  </w:style>
  <w:style w:type="paragraph" w:styleId="aa">
    <w:name w:val="footer"/>
    <w:basedOn w:val="a"/>
    <w:link w:val="ab"/>
    <w:uiPriority w:val="99"/>
    <w:unhideWhenUsed/>
    <w:rsid w:val="00495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5A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767"/>
  </w:style>
  <w:style w:type="paragraph" w:styleId="1">
    <w:name w:val="heading 1"/>
    <w:basedOn w:val="a"/>
    <w:next w:val="a"/>
    <w:link w:val="10"/>
    <w:uiPriority w:val="9"/>
    <w:qFormat/>
    <w:rsid w:val="00BC19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45A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5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45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5A40"/>
    <w:rPr>
      <w:b/>
      <w:bCs/>
    </w:rPr>
  </w:style>
  <w:style w:type="character" w:styleId="a5">
    <w:name w:val="Hyperlink"/>
    <w:basedOn w:val="a0"/>
    <w:uiPriority w:val="99"/>
    <w:unhideWhenUsed/>
    <w:rsid w:val="00145A4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471D3"/>
    <w:pPr>
      <w:ind w:left="720"/>
      <w:contextualSpacing/>
    </w:pPr>
  </w:style>
  <w:style w:type="table" w:styleId="a7">
    <w:name w:val="Table Grid"/>
    <w:basedOn w:val="a1"/>
    <w:uiPriority w:val="59"/>
    <w:rsid w:val="00600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C19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7"/>
    <w:uiPriority w:val="59"/>
    <w:rsid w:val="00DF3B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95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5A4E"/>
  </w:style>
  <w:style w:type="paragraph" w:styleId="aa">
    <w:name w:val="footer"/>
    <w:basedOn w:val="a"/>
    <w:link w:val="ab"/>
    <w:uiPriority w:val="99"/>
    <w:unhideWhenUsed/>
    <w:rsid w:val="00495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5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A1%D0%B0%D1%80%D0%B0%D0%BD%D0%B8%D0%BD%D1%81%D0%BA%D0%B8%D0%B9_%D0%B7%D0%B0%D0%B2%D0%BE%D0%B4_%D0%9A%D0%9F%D0%9C" TargetMode="External"/><Relationship Id="rId18" Type="http://schemas.openxmlformats.org/officeDocument/2006/relationships/hyperlink" Target="https://twitter.com/intent/tweet?text=%D0%91%D0%B8%D0%B7%D0%BD%D0%B5%D1%81-%D0%BF%D0%BB%D0%B0%D0%BD%20%D1%8D%D0%BA%D0%BE%D1%82%D1%83%D1%80%D0%B8%D0%B7%D0%BC%D0%B0%20-%20%C2%AB%D0%96%D0%B0%D0%B6%D0%B4%D0%B0%C2%BB%20-%20%D0%B1%D0%B8%D0%B7%D0%BD%D0%B5%D1%81-%D0%B6%D1%83%D1%80%D0%BD%D0%B0%D0%BB&amp;url=https%3A%2F%2Fzhazhda.biz%2Fplan%2Fekoturizm&amp;utm_source=share2" TargetMode="External"/><Relationship Id="rId26" Type="http://schemas.openxmlformats.org/officeDocument/2006/relationships/hyperlink" Target="https://alterainvest.ru/rus/biznes-idei/detail-1443883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ks.ru/folder/11186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3%D1%84%D0%B0_(%D1%80%D0%B5%D0%BA%D0%B0)" TargetMode="External"/><Relationship Id="rId17" Type="http://schemas.openxmlformats.org/officeDocument/2006/relationships/hyperlink" Target="https://twitter.com/intent/tweet?text=%D0%91%D0%B8%D0%B7%D0%BD%D0%B5%D1%81-%D0%BF%D0%BB%D0%B0%D0%BD%20%D1%8D%D0%BA%D0%BE%D1%82%D1%83%D1%80%D0%B8%D0%B7%D0%BC%D0%B0%20-%20%C2%AB%D0%96%D0%B0%D0%B6%D0%B4%D0%B0%C2%BB%20-%20%D0%B1%D0%B8%D0%B7%D0%BD%D0%B5%D1%81-%D0%B6%D1%83%D1%80%D0%BD%D0%B0%D0%BB&amp;url=https%3A%2F%2Fzhazhda.biz%2Fplan%2Fekoturizm&amp;utm_source=share2" TargetMode="External"/><Relationship Id="rId25" Type="http://schemas.openxmlformats.org/officeDocument/2006/relationships/hyperlink" Target="https://present5.com/zemelnye-resursy-kitaya-vypolnila-kasenova-eg-32-zemelnye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A%D1%80%D0%B0%D1%81%D0%BD%D0%BE%D1%83%D1%84%D0%B8%D0%BC%D1%81%D0%BA" TargetMode="External"/><Relationship Id="rId20" Type="http://schemas.openxmlformats.org/officeDocument/2006/relationships/hyperlink" Target="https://mcxso.midural.ru/article/show/id/105" TargetMode="External"/><Relationship Id="rId29" Type="http://schemas.openxmlformats.org/officeDocument/2006/relationships/hyperlink" Target="https://skysmart.ru/articles/obshestvoznanie/faktory-proizvodstv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0%D0%BE%D1%81%D1%81%D0%B8%D1%8F" TargetMode="External"/><Relationship Id="rId24" Type="http://schemas.openxmlformats.org/officeDocument/2006/relationships/hyperlink" Target="https://studref.com/392295/ekonomika/zemelnye_vodnye_resursy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5%D0%BA%D0%B0%D1%82%D0%B5%D1%80%D0%B8%D0%BD%D0%B1%D1%83%D1%80%D0%B3" TargetMode="External"/><Relationship Id="rId23" Type="http://schemas.openxmlformats.org/officeDocument/2006/relationships/hyperlink" Target="https://www.gks.ru/enterprise_economy" TargetMode="External"/><Relationship Id="rId28" Type="http://schemas.openxmlformats.org/officeDocument/2006/relationships/hyperlink" Target="https://zaochnik.com/spravochnik/ekonomika/upravlenie-nedvizhimostju/zemlja-faktor-proizvodstva/" TargetMode="External"/><Relationship Id="rId10" Type="http://schemas.openxmlformats.org/officeDocument/2006/relationships/hyperlink" Target="https://ru.wikipedia.org/wiki/%D0%A1%D0%B2%D0%B5%D1%80%D0%B4%D0%BB%D0%BE%D0%B2%D1%81%D0%BA%D0%B0%D1%8F_%D0%BE%D0%B1%D0%BB%D0%B0%D1%81%D1%82%D1%8C" TargetMode="External"/><Relationship Id="rId19" Type="http://schemas.openxmlformats.org/officeDocument/2006/relationships/hyperlink" Target="http://council.gov.ru/services/reference/" TargetMode="External"/><Relationship Id="rId31" Type="http://schemas.openxmlformats.org/officeDocument/2006/relationships/hyperlink" Target="https://ru.wikipedia.org/wiki/%D0%A1%D0%B0%D1%80%D0%B0%D0%BD%D0%B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C%D1%83%D0%BD%D0%B8%D1%86%D0%B8%D0%BF%D0%B0%D0%BB%D1%8C%D0%BD%D0%BE%D0%B5_%D0%BE%D0%B1%D1%80%D0%B0%D0%B7%D0%BE%D0%B2%D0%B0%D0%BD%D0%B8%D0%B5_%D0%9A%D1%80%D0%B0%D1%81%D0%BD%D0%BE%D1%83%D1%84%D0%B8%D0%BC%D1%81%D0%BA%D0%B8%D0%B9_%D0%BE%D0%BA%D1%80%D1%83%D0%B3_%D0%A1%D0%B2%D0%B5%D1%80%D0%B4%D0%BB%D0%BE%D0%B2%D1%81%D0%BA%D0%BE%D0%B9_%D0%BE%D0%B1%D0%BB%D0%B0%D1%81%D1%82%D0%B8" TargetMode="External"/><Relationship Id="rId14" Type="http://schemas.openxmlformats.org/officeDocument/2006/relationships/hyperlink" Target="https://ru.wikipedia.org/wiki/%D0%9A%D0%B0%D0%B7%D0%B0%D0%BD%D1%8C" TargetMode="External"/><Relationship Id="rId22" Type="http://schemas.openxmlformats.org/officeDocument/2006/relationships/hyperlink" Target="https://www.gks.ru/folder/11188" TargetMode="External"/><Relationship Id="rId27" Type="http://schemas.openxmlformats.org/officeDocument/2006/relationships/hyperlink" Target="https://history.wikireading.ru/314307" TargetMode="External"/><Relationship Id="rId30" Type="http://schemas.openxmlformats.org/officeDocument/2006/relationships/hyperlink" Target="https://zhazhda.biz/plan/ekoturiz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4BF69-ACE9-4DF8-9C68-70552702A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30</Pages>
  <Words>6932</Words>
  <Characters>39518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2022-03-11T08:54:00Z</cp:lastPrinted>
  <dcterms:created xsi:type="dcterms:W3CDTF">2022-03-11T09:47:00Z</dcterms:created>
  <dcterms:modified xsi:type="dcterms:W3CDTF">2022-04-14T04:49:00Z</dcterms:modified>
</cp:coreProperties>
</file>