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BFE" w:rsidRPr="00846BFE" w:rsidRDefault="00846BFE" w:rsidP="00846BFE">
      <w:pPr>
        <w:ind w:firstLine="0"/>
        <w:jc w:val="center"/>
        <w:rPr>
          <w:szCs w:val="28"/>
        </w:rPr>
      </w:pPr>
      <w:r w:rsidRPr="00846BFE">
        <w:rPr>
          <w:szCs w:val="28"/>
        </w:rPr>
        <w:t>МИНИСТЕРСТВО ОБЩЕГО И ПРОФЕССИОНАЛЬНОГО ОБРАЗОВАНИЯ СВЕРДЛОВСКОЙ ОБЛАСТИ</w:t>
      </w:r>
    </w:p>
    <w:p w:rsidR="00846BFE" w:rsidRPr="00846BFE" w:rsidRDefault="00846BFE" w:rsidP="00846BFE">
      <w:pPr>
        <w:jc w:val="center"/>
        <w:rPr>
          <w:szCs w:val="28"/>
        </w:rPr>
      </w:pPr>
      <w:r w:rsidRPr="00846BFE">
        <w:rPr>
          <w:szCs w:val="28"/>
        </w:rPr>
        <w:t>ГБПОУ СО «</w:t>
      </w:r>
      <w:proofErr w:type="spellStart"/>
      <w:r w:rsidRPr="00846BFE">
        <w:rPr>
          <w:szCs w:val="28"/>
        </w:rPr>
        <w:t>Красноуфимский</w:t>
      </w:r>
      <w:proofErr w:type="spellEnd"/>
      <w:r w:rsidRPr="00846BFE">
        <w:rPr>
          <w:szCs w:val="28"/>
        </w:rPr>
        <w:t xml:space="preserve"> аграрный колледж»</w:t>
      </w:r>
    </w:p>
    <w:p w:rsidR="00846BFE" w:rsidRPr="00846BFE" w:rsidRDefault="00846BFE" w:rsidP="00846BFE">
      <w:pPr>
        <w:ind w:firstLine="0"/>
        <w:jc w:val="center"/>
        <w:rPr>
          <w:szCs w:val="28"/>
          <w:highlight w:val="yellow"/>
        </w:rPr>
      </w:pPr>
    </w:p>
    <w:p w:rsidR="00846BFE" w:rsidRPr="00846BFE" w:rsidRDefault="00846BFE" w:rsidP="00846BFE">
      <w:pPr>
        <w:ind w:firstLine="0"/>
        <w:jc w:val="center"/>
        <w:rPr>
          <w:szCs w:val="28"/>
          <w:highlight w:val="yellow"/>
        </w:rPr>
      </w:pPr>
    </w:p>
    <w:p w:rsidR="00846BFE" w:rsidRPr="00846BFE" w:rsidRDefault="00846BFE" w:rsidP="00846BFE">
      <w:pPr>
        <w:ind w:firstLine="0"/>
        <w:jc w:val="center"/>
        <w:rPr>
          <w:szCs w:val="28"/>
          <w:highlight w:val="yellow"/>
        </w:rPr>
      </w:pPr>
    </w:p>
    <w:p w:rsidR="00846BFE" w:rsidRPr="00846BFE" w:rsidRDefault="00846BFE" w:rsidP="00846BFE">
      <w:pPr>
        <w:ind w:firstLine="0"/>
        <w:jc w:val="center"/>
        <w:rPr>
          <w:szCs w:val="28"/>
          <w:highlight w:val="yellow"/>
        </w:rPr>
      </w:pPr>
    </w:p>
    <w:p w:rsidR="00846BFE" w:rsidRPr="00846BFE" w:rsidRDefault="00846BFE" w:rsidP="00846BFE">
      <w:pPr>
        <w:ind w:firstLine="0"/>
        <w:jc w:val="center"/>
        <w:rPr>
          <w:szCs w:val="28"/>
          <w:highlight w:val="yellow"/>
        </w:rPr>
      </w:pPr>
    </w:p>
    <w:p w:rsidR="00846BFE" w:rsidRPr="00846BFE" w:rsidRDefault="00846BFE" w:rsidP="00846BFE">
      <w:pPr>
        <w:ind w:firstLine="0"/>
        <w:jc w:val="center"/>
        <w:rPr>
          <w:szCs w:val="28"/>
          <w:highlight w:val="yellow"/>
        </w:rPr>
      </w:pPr>
    </w:p>
    <w:p w:rsidR="00846BFE" w:rsidRDefault="00846BFE" w:rsidP="00846BFE">
      <w:pPr>
        <w:ind w:firstLine="0"/>
        <w:jc w:val="center"/>
        <w:rPr>
          <w:b/>
          <w:szCs w:val="28"/>
        </w:rPr>
      </w:pPr>
      <w:r>
        <w:rPr>
          <w:b/>
          <w:szCs w:val="28"/>
        </w:rPr>
        <w:t xml:space="preserve">КОНКУРСНЫЙ МАТЕРИАЛ  </w:t>
      </w:r>
    </w:p>
    <w:p w:rsidR="00846BFE" w:rsidRDefault="00846BFE" w:rsidP="00846BFE">
      <w:pPr>
        <w:ind w:firstLine="0"/>
        <w:jc w:val="center"/>
        <w:rPr>
          <w:b/>
          <w:szCs w:val="28"/>
        </w:rPr>
      </w:pPr>
      <w:r>
        <w:rPr>
          <w:b/>
          <w:szCs w:val="28"/>
        </w:rPr>
        <w:t>на тему</w:t>
      </w:r>
    </w:p>
    <w:p w:rsidR="00846BFE" w:rsidRPr="00846BFE" w:rsidRDefault="002206EA" w:rsidP="00846BFE">
      <w:pPr>
        <w:ind w:firstLine="0"/>
        <w:jc w:val="center"/>
        <w:rPr>
          <w:b/>
          <w:szCs w:val="28"/>
        </w:rPr>
      </w:pPr>
      <w:r>
        <w:rPr>
          <w:b/>
          <w:szCs w:val="28"/>
        </w:rPr>
        <w:t>«Наши деньги</w:t>
      </w:r>
      <w:r w:rsidR="00846BFE">
        <w:rPr>
          <w:b/>
          <w:szCs w:val="28"/>
        </w:rPr>
        <w:t>»</w:t>
      </w:r>
    </w:p>
    <w:p w:rsidR="00846BFE" w:rsidRPr="00846BFE" w:rsidRDefault="00846BFE" w:rsidP="00846BFE">
      <w:pPr>
        <w:ind w:firstLine="0"/>
        <w:rPr>
          <w:szCs w:val="28"/>
        </w:rPr>
      </w:pPr>
    </w:p>
    <w:p w:rsidR="00846BFE" w:rsidRDefault="002206EA" w:rsidP="002206EA">
      <w:pPr>
        <w:ind w:left="720"/>
        <w:contextualSpacing/>
        <w:jc w:val="center"/>
        <w:rPr>
          <w:szCs w:val="28"/>
        </w:rPr>
      </w:pPr>
      <w:r>
        <w:rPr>
          <w:szCs w:val="28"/>
        </w:rPr>
        <w:t>Номинация «Сопровождение профессионального самоопределения</w:t>
      </w:r>
      <w:r w:rsidR="00846BFE">
        <w:rPr>
          <w:szCs w:val="28"/>
        </w:rPr>
        <w:t>»</w:t>
      </w:r>
    </w:p>
    <w:p w:rsidR="00846BFE" w:rsidRPr="00846BFE" w:rsidRDefault="005F6FB9" w:rsidP="002206EA">
      <w:pPr>
        <w:ind w:left="720"/>
        <w:contextualSpacing/>
        <w:jc w:val="center"/>
        <w:rPr>
          <w:szCs w:val="28"/>
        </w:rPr>
      </w:pPr>
      <w:r>
        <w:rPr>
          <w:szCs w:val="28"/>
        </w:rPr>
        <w:t>(</w:t>
      </w:r>
      <w:r w:rsidR="003B6B40">
        <w:rPr>
          <w:szCs w:val="28"/>
        </w:rPr>
        <w:t xml:space="preserve">ознакомительное </w:t>
      </w:r>
      <w:proofErr w:type="spellStart"/>
      <w:r w:rsidR="002206EA">
        <w:rPr>
          <w:szCs w:val="28"/>
        </w:rPr>
        <w:t>п</w:t>
      </w:r>
      <w:r w:rsidR="003B6B40">
        <w:rPr>
          <w:szCs w:val="28"/>
        </w:rPr>
        <w:t>рофориентационное</w:t>
      </w:r>
      <w:proofErr w:type="spellEnd"/>
      <w:r w:rsidR="002206EA">
        <w:rPr>
          <w:szCs w:val="28"/>
        </w:rPr>
        <w:t xml:space="preserve"> </w:t>
      </w:r>
      <w:r w:rsidR="00846BFE">
        <w:rPr>
          <w:szCs w:val="28"/>
        </w:rPr>
        <w:t xml:space="preserve"> </w:t>
      </w:r>
      <w:r w:rsidR="003B6B40">
        <w:rPr>
          <w:szCs w:val="28"/>
        </w:rPr>
        <w:t xml:space="preserve"> занятие с элементами практических упражнений</w:t>
      </w:r>
      <w:r w:rsidR="008217A9">
        <w:rPr>
          <w:szCs w:val="28"/>
        </w:rPr>
        <w:t xml:space="preserve"> для школ</w:t>
      </w:r>
      <w:r w:rsidR="00465615">
        <w:rPr>
          <w:szCs w:val="28"/>
        </w:rPr>
        <w:t xml:space="preserve">ьников по </w:t>
      </w:r>
      <w:r w:rsidR="008217A9">
        <w:rPr>
          <w:szCs w:val="28"/>
        </w:rPr>
        <w:t xml:space="preserve"> «</w:t>
      </w:r>
      <w:r w:rsidR="00465615">
        <w:rPr>
          <w:szCs w:val="28"/>
        </w:rPr>
        <w:t>Банковскому делу</w:t>
      </w:r>
      <w:r w:rsidR="008217A9">
        <w:rPr>
          <w:szCs w:val="28"/>
        </w:rPr>
        <w:t>»</w:t>
      </w:r>
      <w:r>
        <w:rPr>
          <w:szCs w:val="28"/>
        </w:rPr>
        <w:t>)</w:t>
      </w:r>
    </w:p>
    <w:p w:rsidR="00846BFE" w:rsidRPr="00846BFE" w:rsidRDefault="00846BFE" w:rsidP="00846BFE">
      <w:pPr>
        <w:jc w:val="center"/>
        <w:rPr>
          <w:szCs w:val="28"/>
        </w:rPr>
      </w:pPr>
    </w:p>
    <w:p w:rsidR="00846BFE" w:rsidRPr="00846BFE" w:rsidRDefault="00846BFE" w:rsidP="00846BFE">
      <w:pPr>
        <w:ind w:firstLine="0"/>
        <w:jc w:val="center"/>
        <w:rPr>
          <w:b/>
          <w:szCs w:val="28"/>
        </w:rPr>
      </w:pPr>
    </w:p>
    <w:p w:rsidR="00846BFE" w:rsidRPr="00846BFE" w:rsidRDefault="00846BFE" w:rsidP="00846BFE">
      <w:pPr>
        <w:jc w:val="left"/>
        <w:rPr>
          <w:szCs w:val="28"/>
        </w:rPr>
      </w:pPr>
    </w:p>
    <w:p w:rsidR="00846BFE" w:rsidRPr="00846BFE" w:rsidRDefault="00846BFE" w:rsidP="00846BFE">
      <w:pPr>
        <w:jc w:val="left"/>
        <w:rPr>
          <w:szCs w:val="28"/>
        </w:rPr>
      </w:pPr>
    </w:p>
    <w:p w:rsidR="00846BFE" w:rsidRPr="00846BFE" w:rsidRDefault="00846BFE" w:rsidP="00846BFE">
      <w:pPr>
        <w:ind w:firstLine="0"/>
        <w:jc w:val="left"/>
        <w:rPr>
          <w:szCs w:val="28"/>
        </w:rPr>
      </w:pPr>
    </w:p>
    <w:p w:rsidR="00846BFE" w:rsidRPr="00846BFE" w:rsidRDefault="00846BFE" w:rsidP="00846BFE">
      <w:pPr>
        <w:ind w:firstLine="0"/>
        <w:jc w:val="left"/>
        <w:rPr>
          <w:szCs w:val="28"/>
        </w:rPr>
      </w:pPr>
    </w:p>
    <w:p w:rsidR="00846BFE" w:rsidRPr="00846BFE" w:rsidRDefault="00846BFE" w:rsidP="00846BFE">
      <w:pPr>
        <w:ind w:firstLine="0"/>
        <w:jc w:val="right"/>
        <w:rPr>
          <w:szCs w:val="28"/>
        </w:rPr>
      </w:pPr>
      <w:r w:rsidRPr="00846BFE">
        <w:rPr>
          <w:szCs w:val="28"/>
        </w:rPr>
        <w:t>Автор: Шарова Ольга  Владимировна,</w:t>
      </w:r>
    </w:p>
    <w:p w:rsidR="00EE2AC7" w:rsidRDefault="005F6FB9" w:rsidP="00846BFE">
      <w:pPr>
        <w:ind w:firstLine="0"/>
        <w:jc w:val="right"/>
        <w:rPr>
          <w:szCs w:val="28"/>
        </w:rPr>
      </w:pPr>
      <w:r>
        <w:rPr>
          <w:szCs w:val="28"/>
        </w:rPr>
        <w:t>п</w:t>
      </w:r>
      <w:r w:rsidR="00846BFE" w:rsidRPr="00846BFE">
        <w:rPr>
          <w:szCs w:val="28"/>
        </w:rPr>
        <w:t>реподаватель профессиональных дисциплин,</w:t>
      </w:r>
    </w:p>
    <w:p w:rsidR="00846BFE" w:rsidRPr="00846BFE" w:rsidRDefault="00EE2AC7" w:rsidP="00846BFE">
      <w:pPr>
        <w:ind w:firstLine="0"/>
        <w:jc w:val="right"/>
        <w:rPr>
          <w:szCs w:val="28"/>
        </w:rPr>
      </w:pPr>
      <w:r>
        <w:rPr>
          <w:szCs w:val="28"/>
        </w:rPr>
        <w:t>специальность «Банковское дело»</w:t>
      </w:r>
      <w:r w:rsidR="00846BFE" w:rsidRPr="00846BFE">
        <w:rPr>
          <w:szCs w:val="28"/>
        </w:rPr>
        <w:t xml:space="preserve"> </w:t>
      </w:r>
    </w:p>
    <w:p w:rsidR="00846BFE" w:rsidRPr="00846BFE" w:rsidRDefault="00846BFE" w:rsidP="00846BFE">
      <w:pPr>
        <w:ind w:firstLine="0"/>
        <w:jc w:val="right"/>
        <w:rPr>
          <w:szCs w:val="28"/>
        </w:rPr>
      </w:pPr>
    </w:p>
    <w:p w:rsidR="00846BFE" w:rsidRPr="00846BFE" w:rsidRDefault="00846BFE" w:rsidP="00846BFE">
      <w:pPr>
        <w:ind w:firstLine="0"/>
        <w:jc w:val="left"/>
        <w:rPr>
          <w:szCs w:val="28"/>
        </w:rPr>
      </w:pPr>
    </w:p>
    <w:p w:rsidR="00846BFE" w:rsidRPr="00846BFE" w:rsidRDefault="00846BFE" w:rsidP="00846BFE">
      <w:pPr>
        <w:ind w:firstLine="0"/>
        <w:jc w:val="left"/>
        <w:rPr>
          <w:szCs w:val="28"/>
        </w:rPr>
      </w:pPr>
    </w:p>
    <w:p w:rsidR="00846BFE" w:rsidRPr="00846BFE" w:rsidRDefault="00846BFE" w:rsidP="00846BFE">
      <w:pPr>
        <w:ind w:firstLine="0"/>
        <w:jc w:val="center"/>
        <w:rPr>
          <w:szCs w:val="28"/>
        </w:rPr>
      </w:pPr>
    </w:p>
    <w:p w:rsidR="00846BFE" w:rsidRPr="00846BFE" w:rsidRDefault="00846BFE" w:rsidP="00846BFE">
      <w:pPr>
        <w:ind w:firstLine="0"/>
        <w:jc w:val="center"/>
        <w:rPr>
          <w:szCs w:val="28"/>
        </w:rPr>
      </w:pPr>
    </w:p>
    <w:p w:rsidR="00846BFE" w:rsidRPr="00846BFE" w:rsidRDefault="00846BFE" w:rsidP="00846BFE">
      <w:pPr>
        <w:ind w:firstLine="0"/>
        <w:jc w:val="center"/>
        <w:rPr>
          <w:szCs w:val="28"/>
        </w:rPr>
      </w:pPr>
    </w:p>
    <w:p w:rsidR="00846BFE" w:rsidRPr="00846BFE" w:rsidRDefault="00846BFE" w:rsidP="00846BFE">
      <w:pPr>
        <w:ind w:firstLine="0"/>
        <w:jc w:val="center"/>
        <w:rPr>
          <w:szCs w:val="28"/>
        </w:rPr>
      </w:pPr>
    </w:p>
    <w:p w:rsidR="00846BFE" w:rsidRPr="00846BFE" w:rsidRDefault="00846BFE" w:rsidP="00846BFE">
      <w:pPr>
        <w:ind w:firstLine="0"/>
        <w:jc w:val="center"/>
        <w:rPr>
          <w:szCs w:val="28"/>
        </w:rPr>
      </w:pPr>
    </w:p>
    <w:p w:rsidR="00846BFE" w:rsidRPr="00846BFE" w:rsidRDefault="00846BFE" w:rsidP="00846BFE">
      <w:pPr>
        <w:ind w:firstLine="0"/>
        <w:jc w:val="center"/>
        <w:rPr>
          <w:szCs w:val="28"/>
        </w:rPr>
      </w:pPr>
    </w:p>
    <w:p w:rsidR="00846BFE" w:rsidRPr="00846BFE" w:rsidRDefault="00846BFE" w:rsidP="00846BFE">
      <w:pPr>
        <w:ind w:firstLine="0"/>
        <w:jc w:val="center"/>
        <w:rPr>
          <w:szCs w:val="28"/>
        </w:rPr>
      </w:pPr>
    </w:p>
    <w:p w:rsidR="00846BFE" w:rsidRPr="00846BFE" w:rsidRDefault="00846BFE" w:rsidP="00846BFE">
      <w:pPr>
        <w:ind w:firstLine="0"/>
        <w:jc w:val="center"/>
        <w:rPr>
          <w:szCs w:val="28"/>
        </w:rPr>
      </w:pPr>
    </w:p>
    <w:p w:rsidR="00846BFE" w:rsidRPr="00846BFE" w:rsidRDefault="00846BFE" w:rsidP="00846BFE">
      <w:pPr>
        <w:ind w:firstLine="0"/>
        <w:jc w:val="center"/>
        <w:rPr>
          <w:szCs w:val="28"/>
        </w:rPr>
      </w:pPr>
    </w:p>
    <w:p w:rsidR="00846BFE" w:rsidRPr="00846BFE" w:rsidRDefault="00846BFE" w:rsidP="00846BFE">
      <w:pPr>
        <w:ind w:firstLine="0"/>
        <w:jc w:val="center"/>
        <w:rPr>
          <w:szCs w:val="28"/>
        </w:rPr>
      </w:pPr>
    </w:p>
    <w:p w:rsidR="00846BFE" w:rsidRPr="00846BFE" w:rsidRDefault="00846BFE" w:rsidP="00846BFE">
      <w:pPr>
        <w:ind w:firstLine="0"/>
        <w:jc w:val="center"/>
        <w:rPr>
          <w:szCs w:val="28"/>
        </w:rPr>
      </w:pPr>
    </w:p>
    <w:p w:rsidR="00846BFE" w:rsidRPr="00846BFE" w:rsidRDefault="00846BFE" w:rsidP="00846BFE">
      <w:pPr>
        <w:ind w:firstLine="0"/>
        <w:jc w:val="center"/>
        <w:rPr>
          <w:szCs w:val="28"/>
        </w:rPr>
      </w:pPr>
    </w:p>
    <w:p w:rsidR="00846BFE" w:rsidRPr="00846BFE" w:rsidRDefault="00846BFE" w:rsidP="00846BFE">
      <w:pPr>
        <w:ind w:firstLine="0"/>
        <w:jc w:val="center"/>
        <w:rPr>
          <w:szCs w:val="28"/>
        </w:rPr>
      </w:pPr>
    </w:p>
    <w:p w:rsidR="00846BFE" w:rsidRPr="00846BFE" w:rsidRDefault="00846BFE" w:rsidP="00E737CA">
      <w:pPr>
        <w:ind w:firstLine="0"/>
        <w:rPr>
          <w:szCs w:val="28"/>
        </w:rPr>
      </w:pPr>
    </w:p>
    <w:p w:rsidR="00846BFE" w:rsidRPr="00846BFE" w:rsidRDefault="00846BFE" w:rsidP="004B14FA">
      <w:pPr>
        <w:ind w:firstLine="0"/>
        <w:rPr>
          <w:szCs w:val="28"/>
        </w:rPr>
      </w:pPr>
    </w:p>
    <w:p w:rsidR="00846BFE" w:rsidRPr="00846BFE" w:rsidRDefault="00846BFE" w:rsidP="00846BFE">
      <w:pPr>
        <w:ind w:firstLine="0"/>
        <w:jc w:val="center"/>
        <w:rPr>
          <w:szCs w:val="28"/>
        </w:rPr>
      </w:pPr>
      <w:r w:rsidRPr="00846BFE">
        <w:rPr>
          <w:szCs w:val="28"/>
        </w:rPr>
        <w:t>Красноуфимск</w:t>
      </w:r>
    </w:p>
    <w:p w:rsidR="00846BFE" w:rsidRPr="00846BFE" w:rsidRDefault="002206EA" w:rsidP="00846BFE">
      <w:pPr>
        <w:ind w:firstLine="0"/>
        <w:jc w:val="center"/>
        <w:rPr>
          <w:szCs w:val="28"/>
        </w:rPr>
      </w:pPr>
      <w:r>
        <w:rPr>
          <w:szCs w:val="28"/>
        </w:rPr>
        <w:t>2018</w:t>
      </w:r>
    </w:p>
    <w:p w:rsidR="005F6FB9" w:rsidRPr="005F6FB9" w:rsidRDefault="005F6FB9" w:rsidP="005F6FB9">
      <w:pPr>
        <w:spacing w:line="360" w:lineRule="auto"/>
        <w:contextualSpacing/>
        <w:rPr>
          <w:szCs w:val="28"/>
        </w:rPr>
      </w:pPr>
      <w:r w:rsidRPr="005F6FB9">
        <w:rPr>
          <w:szCs w:val="28"/>
        </w:rPr>
        <w:lastRenderedPageBreak/>
        <w:t xml:space="preserve">Каждый старшеклассник </w:t>
      </w:r>
      <w:r w:rsidR="00D50029">
        <w:rPr>
          <w:noProof/>
          <w:szCs w:val="28"/>
        </w:rPr>
        <w:drawing>
          <wp:inline distT="0" distB="0" distL="0" distR="0" wp14:anchorId="611FD75A" wp14:editId="1D959068">
            <wp:extent cx="3042508" cy="1847850"/>
            <wp:effectExtent l="0" t="0" r="571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2138" cy="18476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F6FB9">
        <w:rPr>
          <w:szCs w:val="28"/>
        </w:rPr>
        <w:t>сталкивается с проблемой выбора будущей профессиональной деятельности. В современном мире насчиты</w:t>
      </w:r>
      <w:r>
        <w:rPr>
          <w:szCs w:val="28"/>
        </w:rPr>
        <w:t>вается более 10 тысяч профессий, и выбор бывает нелегким.</w:t>
      </w:r>
    </w:p>
    <w:p w:rsidR="005F6FB9" w:rsidRPr="005F6FB9" w:rsidRDefault="005F6FB9" w:rsidP="005F6FB9">
      <w:pPr>
        <w:spacing w:line="360" w:lineRule="auto"/>
        <w:contextualSpacing/>
        <w:rPr>
          <w:szCs w:val="28"/>
        </w:rPr>
      </w:pPr>
      <w:r w:rsidRPr="005F6FB9">
        <w:rPr>
          <w:szCs w:val="28"/>
        </w:rPr>
        <w:t xml:space="preserve">Профессия – род трудовой деятельности, требующий специальной подготовки (знаний, практических навыков, компетенций). Выбор профессии – сложный и ответственный шаг в жизни каждого человека. Правильно выбрать профессию – значит найти свое место в жизни. </w:t>
      </w:r>
    </w:p>
    <w:p w:rsidR="005F6FB9" w:rsidRPr="005F6FB9" w:rsidRDefault="005F6FB9" w:rsidP="00A62E62">
      <w:pPr>
        <w:spacing w:line="360" w:lineRule="auto"/>
        <w:contextualSpacing/>
        <w:rPr>
          <w:szCs w:val="28"/>
        </w:rPr>
      </w:pPr>
      <w:r>
        <w:rPr>
          <w:szCs w:val="28"/>
        </w:rPr>
        <w:t>Ш</w:t>
      </w:r>
      <w:r w:rsidR="00A62E62">
        <w:rPr>
          <w:szCs w:val="28"/>
        </w:rPr>
        <w:t>кольники  сталкиваются</w:t>
      </w:r>
      <w:r w:rsidRPr="005F6FB9">
        <w:rPr>
          <w:szCs w:val="28"/>
        </w:rPr>
        <w:t xml:space="preserve"> с различными неожиданностями, препятствиями, сложностями. Это связано с недостаточной информированностью о мире профессий, нехваткой знаний о самих профессиях и требованиях, которые предъявляются к </w:t>
      </w:r>
      <w:proofErr w:type="gramStart"/>
      <w:r w:rsidRPr="005F6FB9">
        <w:rPr>
          <w:szCs w:val="28"/>
        </w:rPr>
        <w:t>работающим</w:t>
      </w:r>
      <w:proofErr w:type="gramEnd"/>
      <w:r w:rsidRPr="005F6FB9">
        <w:rPr>
          <w:szCs w:val="28"/>
        </w:rPr>
        <w:t>.</w:t>
      </w:r>
    </w:p>
    <w:p w:rsidR="005F6FB9" w:rsidRPr="005F6FB9" w:rsidRDefault="005F6FB9" w:rsidP="005F6FB9">
      <w:pPr>
        <w:spacing w:line="360" w:lineRule="auto"/>
        <w:contextualSpacing/>
        <w:rPr>
          <w:szCs w:val="28"/>
        </w:rPr>
      </w:pPr>
      <w:r w:rsidRPr="005F6FB9">
        <w:rPr>
          <w:szCs w:val="28"/>
        </w:rPr>
        <w:t>Сегодня я хочу представить вашему вниманию  профессию Банкира. Вернее сказать</w:t>
      </w:r>
      <w:r w:rsidR="00E269C2">
        <w:rPr>
          <w:szCs w:val="28"/>
        </w:rPr>
        <w:t>,</w:t>
      </w:r>
      <w:r w:rsidRPr="005F6FB9">
        <w:rPr>
          <w:szCs w:val="28"/>
        </w:rPr>
        <w:t xml:space="preserve"> профессию специалиста Банковского дела, которая является первым шагом в возможной головокружительн</w:t>
      </w:r>
      <w:r w:rsidR="00A62E62">
        <w:rPr>
          <w:szCs w:val="28"/>
        </w:rPr>
        <w:t>ой карьере от Кассира банка до П</w:t>
      </w:r>
      <w:r w:rsidRPr="005F6FB9">
        <w:rPr>
          <w:szCs w:val="28"/>
        </w:rPr>
        <w:t xml:space="preserve">редседателя. </w:t>
      </w:r>
    </w:p>
    <w:p w:rsidR="005F6FB9" w:rsidRPr="005F6FB9" w:rsidRDefault="005F6FB9" w:rsidP="00A62E62">
      <w:pPr>
        <w:spacing w:line="360" w:lineRule="auto"/>
        <w:contextualSpacing/>
        <w:rPr>
          <w:szCs w:val="28"/>
        </w:rPr>
      </w:pPr>
      <w:r w:rsidRPr="005F6FB9">
        <w:rPr>
          <w:szCs w:val="28"/>
        </w:rPr>
        <w:t>Банк – это та организация, в которую нельзя прийти работать сразу директором. Любой директор банка начинал свою карьеру с первой ступеньки – это специалист</w:t>
      </w:r>
      <w:r w:rsidR="00A62E62">
        <w:rPr>
          <w:szCs w:val="28"/>
        </w:rPr>
        <w:t>.</w:t>
      </w:r>
    </w:p>
    <w:p w:rsidR="00A62E62" w:rsidRDefault="005F6FB9" w:rsidP="005F6FB9">
      <w:pPr>
        <w:spacing w:line="360" w:lineRule="auto"/>
        <w:contextualSpacing/>
        <w:rPr>
          <w:szCs w:val="28"/>
        </w:rPr>
      </w:pPr>
      <w:r w:rsidRPr="005F6FB9">
        <w:rPr>
          <w:szCs w:val="28"/>
        </w:rPr>
        <w:t xml:space="preserve">Основная характеристика  человека, который готов обучаться профессии банкира – это  ответственность, дисциплинированность, математический склад ума, логика мышления,  внимательность, неординарный  подход  к решению профессиональных задач, отзывчивость и человеколюбие, умение достигать цели и работа в команде.   </w:t>
      </w:r>
    </w:p>
    <w:p w:rsidR="00946C94" w:rsidRDefault="005F6FB9" w:rsidP="00946C94">
      <w:pPr>
        <w:spacing w:line="360" w:lineRule="auto"/>
        <w:contextualSpacing/>
        <w:rPr>
          <w:szCs w:val="28"/>
        </w:rPr>
      </w:pPr>
      <w:r w:rsidRPr="005F6FB9">
        <w:rPr>
          <w:szCs w:val="28"/>
        </w:rPr>
        <w:lastRenderedPageBreak/>
        <w:t xml:space="preserve">Предмет труда  банкира – </w:t>
      </w:r>
      <w:r w:rsidRPr="00A62E62">
        <w:rPr>
          <w:b/>
          <w:i/>
          <w:szCs w:val="28"/>
        </w:rPr>
        <w:t>деньги</w:t>
      </w:r>
      <w:r w:rsidR="00F75880">
        <w:rPr>
          <w:szCs w:val="28"/>
        </w:rPr>
        <w:t>, и операции с</w:t>
      </w:r>
      <w:r w:rsidR="00DB7D2B">
        <w:rPr>
          <w:szCs w:val="28"/>
        </w:rPr>
        <w:t xml:space="preserve"> наличными</w:t>
      </w:r>
      <w:r w:rsidR="00F75880">
        <w:rPr>
          <w:szCs w:val="28"/>
        </w:rPr>
        <w:t xml:space="preserve"> деньгами.</w:t>
      </w:r>
      <w:r w:rsidR="00D04BD8">
        <w:rPr>
          <w:szCs w:val="28"/>
        </w:rPr>
        <w:t xml:space="preserve">  В рамках образовательной программы </w:t>
      </w:r>
      <w:r w:rsidR="00D4707A">
        <w:rPr>
          <w:szCs w:val="28"/>
        </w:rPr>
        <w:t xml:space="preserve"> по профессии «Специалист банковск</w:t>
      </w:r>
      <w:r w:rsidR="00BC2121">
        <w:rPr>
          <w:szCs w:val="28"/>
        </w:rPr>
        <w:t>ого  дела»  обучающиеся  научат</w:t>
      </w:r>
      <w:r w:rsidR="00D4707A">
        <w:rPr>
          <w:szCs w:val="28"/>
        </w:rPr>
        <w:t>ся определять подлинность денежных знаков, а это является  важнейшей частью  практических навыков любого банкира. Это а</w:t>
      </w:r>
      <w:r w:rsidR="00446B11">
        <w:rPr>
          <w:szCs w:val="28"/>
        </w:rPr>
        <w:t>зы профессионального мастерства!</w:t>
      </w:r>
    </w:p>
    <w:p w:rsidR="00E434E8" w:rsidRPr="00E434E8" w:rsidRDefault="00FE1886" w:rsidP="00943245">
      <w:pPr>
        <w:spacing w:line="360" w:lineRule="auto"/>
        <w:contextualSpacing/>
        <w:rPr>
          <w:szCs w:val="28"/>
        </w:rPr>
      </w:pPr>
      <w:r>
        <w:rPr>
          <w:szCs w:val="28"/>
        </w:rPr>
        <w:t>Сегодня мной будет проведено ознакомительное практическое занятие по определению подлинности билетов Банка России, которое будет полезно любому человеку даже в повседневной</w:t>
      </w:r>
      <w:r w:rsidR="00943245">
        <w:rPr>
          <w:szCs w:val="28"/>
        </w:rPr>
        <w:t xml:space="preserve"> жизни, </w:t>
      </w:r>
      <w:r w:rsidR="006E3A74">
        <w:rPr>
          <w:szCs w:val="28"/>
        </w:rPr>
        <w:t xml:space="preserve">урок </w:t>
      </w:r>
      <w:r w:rsidR="00943245">
        <w:rPr>
          <w:szCs w:val="28"/>
        </w:rPr>
        <w:t xml:space="preserve">для </w:t>
      </w:r>
      <w:r w:rsidR="00E434E8">
        <w:rPr>
          <w:szCs w:val="28"/>
        </w:rPr>
        <w:t>у</w:t>
      </w:r>
      <w:r w:rsidR="00943245">
        <w:rPr>
          <w:szCs w:val="28"/>
        </w:rPr>
        <w:t>чащих</w:t>
      </w:r>
      <w:r w:rsidR="00E434E8" w:rsidRPr="00E434E8">
        <w:rPr>
          <w:szCs w:val="28"/>
        </w:rPr>
        <w:t>ся   школ   9-11 класс</w:t>
      </w:r>
      <w:r w:rsidR="00E434E8">
        <w:rPr>
          <w:szCs w:val="28"/>
        </w:rPr>
        <w:t xml:space="preserve">а. </w:t>
      </w:r>
      <w:bookmarkStart w:id="0" w:name="_GoBack"/>
      <w:bookmarkEnd w:id="0"/>
    </w:p>
    <w:p w:rsidR="00E434E8" w:rsidRPr="00E434E8" w:rsidRDefault="00E434E8" w:rsidP="00E434E8">
      <w:pPr>
        <w:spacing w:line="360" w:lineRule="auto"/>
        <w:contextualSpacing/>
        <w:rPr>
          <w:szCs w:val="28"/>
        </w:rPr>
      </w:pPr>
      <w:r w:rsidRPr="00E434E8">
        <w:rPr>
          <w:szCs w:val="28"/>
        </w:rPr>
        <w:t>Вид занятия: ознакомительное занятие с элементами практических  упражнений</w:t>
      </w:r>
      <w:r>
        <w:rPr>
          <w:szCs w:val="28"/>
        </w:rPr>
        <w:t xml:space="preserve">, </w:t>
      </w:r>
      <w:r w:rsidR="006E3A74">
        <w:rPr>
          <w:szCs w:val="28"/>
        </w:rPr>
        <w:t xml:space="preserve">продолжительностью </w:t>
      </w:r>
      <w:r>
        <w:rPr>
          <w:szCs w:val="28"/>
        </w:rPr>
        <w:t>45 минут.</w:t>
      </w:r>
    </w:p>
    <w:p w:rsidR="00A42C3B" w:rsidRDefault="00E434E8" w:rsidP="00E434E8">
      <w:pPr>
        <w:spacing w:line="360" w:lineRule="auto"/>
        <w:contextualSpacing/>
        <w:rPr>
          <w:szCs w:val="28"/>
        </w:rPr>
      </w:pPr>
      <w:r w:rsidRPr="00E434E8">
        <w:rPr>
          <w:szCs w:val="28"/>
        </w:rPr>
        <w:t xml:space="preserve">Цель:  сформировать у школьников  знание о  многообразии </w:t>
      </w:r>
      <w:r>
        <w:rPr>
          <w:szCs w:val="28"/>
        </w:rPr>
        <w:t>специальных</w:t>
      </w:r>
      <w:r w:rsidRPr="00E434E8">
        <w:rPr>
          <w:szCs w:val="28"/>
        </w:rPr>
        <w:t xml:space="preserve"> терминов, ко</w:t>
      </w:r>
      <w:r>
        <w:rPr>
          <w:szCs w:val="28"/>
        </w:rPr>
        <w:t>торые встречаются в</w:t>
      </w:r>
      <w:r w:rsidRPr="00E434E8">
        <w:rPr>
          <w:szCs w:val="28"/>
        </w:rPr>
        <w:t xml:space="preserve"> банк</w:t>
      </w:r>
      <w:r>
        <w:rPr>
          <w:szCs w:val="28"/>
        </w:rPr>
        <w:t xml:space="preserve">овской деятельности, при определении подлинности банкнот </w:t>
      </w:r>
      <w:r w:rsidRPr="00E434E8">
        <w:rPr>
          <w:szCs w:val="28"/>
        </w:rPr>
        <w:t xml:space="preserve"> и  познакомить школьников, будущих абитуриентов,  с основным предметом труда банковского сотрудника  -  деньгами.</w:t>
      </w:r>
    </w:p>
    <w:p w:rsidR="00292542" w:rsidRPr="00292542" w:rsidRDefault="00292542" w:rsidP="00292542">
      <w:pPr>
        <w:spacing w:line="360" w:lineRule="auto"/>
        <w:contextualSpacing/>
        <w:rPr>
          <w:szCs w:val="28"/>
        </w:rPr>
      </w:pPr>
      <w:r w:rsidRPr="00292542">
        <w:rPr>
          <w:szCs w:val="28"/>
        </w:rPr>
        <w:t xml:space="preserve">Задачи: </w:t>
      </w:r>
    </w:p>
    <w:p w:rsidR="00292542" w:rsidRPr="00292542" w:rsidRDefault="00292542" w:rsidP="00292542">
      <w:pPr>
        <w:spacing w:line="360" w:lineRule="auto"/>
        <w:contextualSpacing/>
        <w:rPr>
          <w:szCs w:val="28"/>
        </w:rPr>
      </w:pPr>
      <w:r w:rsidRPr="00292542">
        <w:rPr>
          <w:szCs w:val="28"/>
        </w:rPr>
        <w:t>1.</w:t>
      </w:r>
      <w:r w:rsidRPr="00292542">
        <w:rPr>
          <w:szCs w:val="28"/>
        </w:rPr>
        <w:tab/>
        <w:t>познакомить школьников с учебным пособием «Рубли – билеты и монета Банка России», использующимся при освоении профессионального модуля «Выполнение работ по профессии Контролер банка (Сберегательного банка)»;</w:t>
      </w:r>
    </w:p>
    <w:p w:rsidR="00292542" w:rsidRPr="00292542" w:rsidRDefault="00292542" w:rsidP="00292542">
      <w:pPr>
        <w:spacing w:line="360" w:lineRule="auto"/>
        <w:contextualSpacing/>
        <w:rPr>
          <w:szCs w:val="28"/>
        </w:rPr>
      </w:pPr>
      <w:r w:rsidRPr="00292542">
        <w:rPr>
          <w:szCs w:val="28"/>
        </w:rPr>
        <w:t>2.</w:t>
      </w:r>
      <w:r w:rsidRPr="00292542">
        <w:rPr>
          <w:szCs w:val="28"/>
        </w:rPr>
        <w:tab/>
        <w:t>показать школьникам, и дать им самостоятельно  определить признаки подлинности  юбилейной банкноты достоинством 100 рублей «Олимпиада Сочи 2014»   визуально и с помощью Детектора подлинности валют «</w:t>
      </w:r>
      <w:proofErr w:type="spellStart"/>
      <w:r w:rsidRPr="00292542">
        <w:rPr>
          <w:szCs w:val="28"/>
        </w:rPr>
        <w:t>Дорс</w:t>
      </w:r>
      <w:proofErr w:type="spellEnd"/>
      <w:r w:rsidRPr="00292542">
        <w:rPr>
          <w:szCs w:val="28"/>
        </w:rPr>
        <w:t>».</w:t>
      </w:r>
    </w:p>
    <w:p w:rsidR="00292542" w:rsidRPr="00292542" w:rsidRDefault="00292542" w:rsidP="00292542">
      <w:pPr>
        <w:spacing w:line="360" w:lineRule="auto"/>
        <w:contextualSpacing/>
        <w:rPr>
          <w:szCs w:val="28"/>
        </w:rPr>
      </w:pPr>
      <w:r>
        <w:rPr>
          <w:szCs w:val="28"/>
        </w:rPr>
        <w:t>3</w:t>
      </w:r>
      <w:r w:rsidRPr="00292542">
        <w:rPr>
          <w:szCs w:val="28"/>
        </w:rPr>
        <w:t>.</w:t>
      </w:r>
      <w:r w:rsidRPr="00292542">
        <w:rPr>
          <w:szCs w:val="28"/>
        </w:rPr>
        <w:tab/>
        <w:t>сформировать у школьников зн</w:t>
      </w:r>
      <w:r>
        <w:rPr>
          <w:szCs w:val="28"/>
        </w:rPr>
        <w:t>ание о том, что полученные знания имею</w:t>
      </w:r>
      <w:r w:rsidRPr="00292542">
        <w:rPr>
          <w:szCs w:val="28"/>
        </w:rPr>
        <w:t xml:space="preserve">т практическое значение, и в своей современной повседневной жизни  без </w:t>
      </w:r>
      <w:r>
        <w:rPr>
          <w:szCs w:val="28"/>
        </w:rPr>
        <w:t>денег</w:t>
      </w:r>
      <w:r w:rsidRPr="00292542">
        <w:rPr>
          <w:szCs w:val="28"/>
        </w:rPr>
        <w:t xml:space="preserve">   сложно жить.</w:t>
      </w:r>
    </w:p>
    <w:p w:rsidR="00292542" w:rsidRPr="00292542" w:rsidRDefault="000376C6" w:rsidP="00292542">
      <w:pPr>
        <w:spacing w:line="360" w:lineRule="auto"/>
        <w:contextualSpacing/>
        <w:rPr>
          <w:szCs w:val="28"/>
        </w:rPr>
      </w:pPr>
      <w:proofErr w:type="gramStart"/>
      <w:r>
        <w:rPr>
          <w:szCs w:val="28"/>
        </w:rPr>
        <w:t>4</w:t>
      </w:r>
      <w:r w:rsidR="00292542" w:rsidRPr="00292542">
        <w:rPr>
          <w:szCs w:val="28"/>
        </w:rPr>
        <w:t>.</w:t>
      </w:r>
      <w:r w:rsidR="00292542" w:rsidRPr="00292542">
        <w:rPr>
          <w:szCs w:val="28"/>
        </w:rPr>
        <w:tab/>
        <w:t xml:space="preserve">развить познавательный интерес к будущей профессии «Специалист банковского дела» и  проявить такие качества личности участников, как дисциплинированность, ответственность, </w:t>
      </w:r>
      <w:r w:rsidR="00844702">
        <w:rPr>
          <w:szCs w:val="28"/>
        </w:rPr>
        <w:t>внимательность</w:t>
      </w:r>
      <w:r w:rsidR="008F1C23">
        <w:rPr>
          <w:szCs w:val="28"/>
        </w:rPr>
        <w:t xml:space="preserve">, </w:t>
      </w:r>
      <w:r w:rsidR="008F1C23">
        <w:rPr>
          <w:szCs w:val="28"/>
        </w:rPr>
        <w:lastRenderedPageBreak/>
        <w:t>умение работать в команде</w:t>
      </w:r>
      <w:r w:rsidR="00292542" w:rsidRPr="00292542">
        <w:rPr>
          <w:szCs w:val="28"/>
        </w:rPr>
        <w:t xml:space="preserve"> и создать условия для большой эмоциональной включенности школьников  в процесс получения новой информации о Банках.</w:t>
      </w:r>
      <w:proofErr w:type="gramEnd"/>
    </w:p>
    <w:p w:rsidR="00292542" w:rsidRPr="00292542" w:rsidRDefault="001E1215" w:rsidP="00292542">
      <w:pPr>
        <w:spacing w:line="360" w:lineRule="auto"/>
        <w:contextualSpacing/>
        <w:rPr>
          <w:szCs w:val="28"/>
        </w:rPr>
      </w:pPr>
      <w:r>
        <w:rPr>
          <w:szCs w:val="28"/>
        </w:rPr>
        <w:t xml:space="preserve">Используемые  информационные средства и </w:t>
      </w:r>
      <w:r w:rsidR="00292542" w:rsidRPr="00292542">
        <w:rPr>
          <w:szCs w:val="28"/>
        </w:rPr>
        <w:t xml:space="preserve"> банковское оборудование:</w:t>
      </w:r>
    </w:p>
    <w:p w:rsidR="00292542" w:rsidRPr="00292542" w:rsidRDefault="00292542" w:rsidP="00292542">
      <w:pPr>
        <w:spacing w:line="360" w:lineRule="auto"/>
        <w:contextualSpacing/>
        <w:rPr>
          <w:szCs w:val="28"/>
        </w:rPr>
      </w:pPr>
      <w:r w:rsidRPr="00292542">
        <w:rPr>
          <w:szCs w:val="28"/>
        </w:rPr>
        <w:t>-  Справочник «Рубл</w:t>
      </w:r>
      <w:proofErr w:type="gramStart"/>
      <w:r w:rsidRPr="00292542">
        <w:rPr>
          <w:szCs w:val="28"/>
        </w:rPr>
        <w:t>и-</w:t>
      </w:r>
      <w:proofErr w:type="gramEnd"/>
      <w:r w:rsidRPr="00292542">
        <w:rPr>
          <w:szCs w:val="28"/>
        </w:rPr>
        <w:t xml:space="preserve"> билеты и монета Банка России»;</w:t>
      </w:r>
    </w:p>
    <w:p w:rsidR="00292542" w:rsidRPr="00292542" w:rsidRDefault="00292542" w:rsidP="00292542">
      <w:pPr>
        <w:spacing w:line="360" w:lineRule="auto"/>
        <w:contextualSpacing/>
        <w:rPr>
          <w:szCs w:val="28"/>
        </w:rPr>
      </w:pPr>
      <w:r w:rsidRPr="00292542">
        <w:rPr>
          <w:szCs w:val="28"/>
        </w:rPr>
        <w:t xml:space="preserve">-  банкнота достоинством </w:t>
      </w:r>
      <w:r w:rsidR="005D71AD">
        <w:rPr>
          <w:szCs w:val="28"/>
        </w:rPr>
        <w:t>100 рублей, юбилейная Сочи 2014;</w:t>
      </w:r>
    </w:p>
    <w:p w:rsidR="00292542" w:rsidRPr="00292542" w:rsidRDefault="007417C7" w:rsidP="00292542">
      <w:pPr>
        <w:spacing w:line="360" w:lineRule="auto"/>
        <w:contextualSpacing/>
        <w:rPr>
          <w:szCs w:val="28"/>
        </w:rPr>
      </w:pPr>
      <w:r>
        <w:rPr>
          <w:szCs w:val="28"/>
        </w:rPr>
        <w:t>-  д</w:t>
      </w:r>
      <w:r w:rsidR="00292542" w:rsidRPr="00292542">
        <w:rPr>
          <w:szCs w:val="28"/>
        </w:rPr>
        <w:t xml:space="preserve">етектор подлинности валют </w:t>
      </w:r>
      <w:proofErr w:type="spellStart"/>
      <w:r w:rsidR="00292542" w:rsidRPr="00292542">
        <w:rPr>
          <w:szCs w:val="28"/>
        </w:rPr>
        <w:t>Дорс</w:t>
      </w:r>
      <w:proofErr w:type="spellEnd"/>
      <w:r w:rsidR="005D71AD">
        <w:rPr>
          <w:szCs w:val="28"/>
        </w:rPr>
        <w:t>;</w:t>
      </w:r>
    </w:p>
    <w:p w:rsidR="00946C94" w:rsidRDefault="00292542" w:rsidP="000C17AD">
      <w:pPr>
        <w:spacing w:line="360" w:lineRule="auto"/>
        <w:contextualSpacing/>
        <w:rPr>
          <w:szCs w:val="28"/>
        </w:rPr>
      </w:pPr>
      <w:r w:rsidRPr="00292542">
        <w:rPr>
          <w:szCs w:val="28"/>
        </w:rPr>
        <w:t xml:space="preserve">-  </w:t>
      </w:r>
      <w:r w:rsidR="000C17AD">
        <w:rPr>
          <w:szCs w:val="28"/>
        </w:rPr>
        <w:t>оценочный лист</w:t>
      </w:r>
      <w:r w:rsidR="005D71AD">
        <w:rPr>
          <w:szCs w:val="28"/>
        </w:rPr>
        <w:t xml:space="preserve"> </w:t>
      </w:r>
      <w:r w:rsidR="000C17AD">
        <w:rPr>
          <w:szCs w:val="28"/>
        </w:rPr>
        <w:t xml:space="preserve"> игры;</w:t>
      </w:r>
    </w:p>
    <w:p w:rsidR="000C17AD" w:rsidRDefault="000C17AD" w:rsidP="000C17AD">
      <w:pPr>
        <w:spacing w:line="360" w:lineRule="auto"/>
        <w:contextualSpacing/>
        <w:rPr>
          <w:szCs w:val="28"/>
        </w:rPr>
      </w:pPr>
      <w:r>
        <w:rPr>
          <w:szCs w:val="28"/>
        </w:rPr>
        <w:t>- видео подсказки.</w:t>
      </w:r>
    </w:p>
    <w:p w:rsidR="000C17AD" w:rsidRDefault="000C17AD" w:rsidP="000C17AD">
      <w:pPr>
        <w:spacing w:line="360" w:lineRule="auto"/>
        <w:contextualSpacing/>
        <w:rPr>
          <w:szCs w:val="28"/>
        </w:rPr>
      </w:pPr>
    </w:p>
    <w:p w:rsidR="000C17AD" w:rsidRDefault="000C17AD" w:rsidP="000C17AD">
      <w:pPr>
        <w:spacing w:line="360" w:lineRule="auto"/>
        <w:ind w:firstLine="0"/>
        <w:contextualSpacing/>
        <w:rPr>
          <w:szCs w:val="28"/>
        </w:rPr>
        <w:sectPr w:rsidR="000C17AD" w:rsidSect="00CF43BC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946C94" w:rsidRPr="000C6E4F" w:rsidRDefault="00946C94" w:rsidP="00946C94">
      <w:pPr>
        <w:jc w:val="center"/>
        <w:rPr>
          <w:sz w:val="20"/>
        </w:rPr>
      </w:pPr>
      <w:r>
        <w:rPr>
          <w:sz w:val="20"/>
        </w:rPr>
        <w:lastRenderedPageBreak/>
        <w:t xml:space="preserve">ХОД ПРОФОРИЕНТАЦИОННОГО ОЗНАКОМИТЕЛЬНОГО </w:t>
      </w:r>
      <w:r w:rsidRPr="000C6E4F">
        <w:rPr>
          <w:sz w:val="20"/>
        </w:rPr>
        <w:t>ЗАНЯТИЯ</w:t>
      </w:r>
      <w:r>
        <w:rPr>
          <w:sz w:val="20"/>
        </w:rPr>
        <w:t xml:space="preserve">  С ЭЛЕМЕНАТМИ РЕШЕНИЯ ПРАКТИЧЕСКИХ  УПРАЖНЕНИЙ</w:t>
      </w:r>
      <w:r w:rsidR="00B15192">
        <w:rPr>
          <w:sz w:val="20"/>
        </w:rPr>
        <w:t xml:space="preserve">    Приложение 1 </w:t>
      </w:r>
    </w:p>
    <w:tbl>
      <w:tblPr>
        <w:tblStyle w:val="aa"/>
        <w:tblW w:w="1541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127"/>
        <w:gridCol w:w="3544"/>
        <w:gridCol w:w="2552"/>
        <w:gridCol w:w="2268"/>
        <w:gridCol w:w="2693"/>
        <w:gridCol w:w="2233"/>
      </w:tblGrid>
      <w:tr w:rsidR="00946C94" w:rsidRPr="000C6E4F" w:rsidTr="00C25520">
        <w:trPr>
          <w:trHeight w:val="400"/>
        </w:trPr>
        <w:tc>
          <w:tcPr>
            <w:tcW w:w="2127" w:type="dxa"/>
            <w:vMerge w:val="restart"/>
          </w:tcPr>
          <w:p w:rsidR="00946C94" w:rsidRPr="000C6E4F" w:rsidRDefault="00AA684D" w:rsidP="00AA684D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Этап занятия, </w:t>
            </w:r>
            <w:r w:rsidR="00946C94" w:rsidRPr="000C6E4F">
              <w:rPr>
                <w:sz w:val="20"/>
              </w:rPr>
              <w:t>время</w:t>
            </w:r>
          </w:p>
        </w:tc>
        <w:tc>
          <w:tcPr>
            <w:tcW w:w="3544" w:type="dxa"/>
            <w:vMerge w:val="restart"/>
          </w:tcPr>
          <w:p w:rsidR="00946C94" w:rsidRPr="000C6E4F" w:rsidRDefault="00946C94" w:rsidP="00C25520">
            <w:pPr>
              <w:jc w:val="center"/>
              <w:rPr>
                <w:sz w:val="20"/>
              </w:rPr>
            </w:pPr>
            <w:r w:rsidRPr="000C6E4F">
              <w:rPr>
                <w:sz w:val="20"/>
              </w:rPr>
              <w:t xml:space="preserve">Задача </w:t>
            </w:r>
          </w:p>
        </w:tc>
        <w:tc>
          <w:tcPr>
            <w:tcW w:w="4820" w:type="dxa"/>
            <w:gridSpan w:val="2"/>
          </w:tcPr>
          <w:p w:rsidR="00946C94" w:rsidRPr="000C6E4F" w:rsidRDefault="00946C94" w:rsidP="00AA684D">
            <w:pPr>
              <w:ind w:firstLine="34"/>
              <w:jc w:val="center"/>
              <w:rPr>
                <w:sz w:val="20"/>
              </w:rPr>
            </w:pPr>
            <w:r w:rsidRPr="000C6E4F">
              <w:rPr>
                <w:sz w:val="20"/>
              </w:rPr>
              <w:t xml:space="preserve">Деятельность педагога </w:t>
            </w:r>
            <w:r>
              <w:rPr>
                <w:sz w:val="20"/>
              </w:rPr>
              <w:t>– проводящего профориетационное мероприятие</w:t>
            </w:r>
          </w:p>
        </w:tc>
        <w:tc>
          <w:tcPr>
            <w:tcW w:w="4926" w:type="dxa"/>
            <w:gridSpan w:val="2"/>
          </w:tcPr>
          <w:p w:rsidR="00946C94" w:rsidRPr="000C6E4F" w:rsidRDefault="00946C94" w:rsidP="00C25520">
            <w:pPr>
              <w:jc w:val="center"/>
              <w:rPr>
                <w:sz w:val="20"/>
              </w:rPr>
            </w:pPr>
            <w:r>
              <w:rPr>
                <w:sz w:val="20"/>
              </w:rPr>
              <w:t>Деятельность  школьников</w:t>
            </w:r>
          </w:p>
        </w:tc>
      </w:tr>
      <w:tr w:rsidR="00946C94" w:rsidRPr="000C6E4F" w:rsidTr="00C25520">
        <w:trPr>
          <w:trHeight w:val="210"/>
        </w:trPr>
        <w:tc>
          <w:tcPr>
            <w:tcW w:w="2127" w:type="dxa"/>
            <w:vMerge/>
          </w:tcPr>
          <w:p w:rsidR="00946C94" w:rsidRPr="000C6E4F" w:rsidRDefault="00946C94" w:rsidP="00C25520">
            <w:pPr>
              <w:jc w:val="center"/>
              <w:rPr>
                <w:sz w:val="20"/>
              </w:rPr>
            </w:pPr>
          </w:p>
        </w:tc>
        <w:tc>
          <w:tcPr>
            <w:tcW w:w="3544" w:type="dxa"/>
            <w:vMerge/>
          </w:tcPr>
          <w:p w:rsidR="00946C94" w:rsidRPr="000C6E4F" w:rsidRDefault="00946C94" w:rsidP="00C25520">
            <w:pPr>
              <w:jc w:val="center"/>
              <w:rPr>
                <w:sz w:val="20"/>
              </w:rPr>
            </w:pPr>
          </w:p>
        </w:tc>
        <w:tc>
          <w:tcPr>
            <w:tcW w:w="2552" w:type="dxa"/>
          </w:tcPr>
          <w:p w:rsidR="00946C94" w:rsidRPr="000C6E4F" w:rsidRDefault="00946C94" w:rsidP="00C25520">
            <w:pPr>
              <w:jc w:val="center"/>
              <w:rPr>
                <w:sz w:val="20"/>
              </w:rPr>
            </w:pPr>
            <w:r w:rsidRPr="000C6E4F">
              <w:rPr>
                <w:sz w:val="20"/>
              </w:rPr>
              <w:t xml:space="preserve">Действия </w:t>
            </w:r>
          </w:p>
        </w:tc>
        <w:tc>
          <w:tcPr>
            <w:tcW w:w="2268" w:type="dxa"/>
          </w:tcPr>
          <w:p w:rsidR="00946C94" w:rsidRPr="000C6E4F" w:rsidRDefault="00946C94" w:rsidP="00AA684D">
            <w:pPr>
              <w:ind w:firstLine="0"/>
              <w:jc w:val="center"/>
              <w:rPr>
                <w:sz w:val="20"/>
              </w:rPr>
            </w:pPr>
            <w:r w:rsidRPr="000C6E4F">
              <w:rPr>
                <w:sz w:val="20"/>
              </w:rPr>
              <w:t>Используемые средства</w:t>
            </w:r>
          </w:p>
        </w:tc>
        <w:tc>
          <w:tcPr>
            <w:tcW w:w="2693" w:type="dxa"/>
          </w:tcPr>
          <w:p w:rsidR="00946C94" w:rsidRPr="000C6E4F" w:rsidRDefault="00946C94" w:rsidP="00C25520">
            <w:pPr>
              <w:jc w:val="center"/>
              <w:rPr>
                <w:sz w:val="20"/>
              </w:rPr>
            </w:pPr>
            <w:r w:rsidRPr="000C6E4F">
              <w:rPr>
                <w:sz w:val="20"/>
              </w:rPr>
              <w:t xml:space="preserve">Действия </w:t>
            </w:r>
          </w:p>
        </w:tc>
        <w:tc>
          <w:tcPr>
            <w:tcW w:w="2233" w:type="dxa"/>
          </w:tcPr>
          <w:p w:rsidR="00946C94" w:rsidRPr="000C6E4F" w:rsidRDefault="00946C94" w:rsidP="00AA684D">
            <w:pPr>
              <w:ind w:firstLine="34"/>
              <w:jc w:val="center"/>
              <w:rPr>
                <w:sz w:val="20"/>
              </w:rPr>
            </w:pPr>
            <w:r w:rsidRPr="000C6E4F">
              <w:rPr>
                <w:sz w:val="20"/>
              </w:rPr>
              <w:t>Продукт деятельности</w:t>
            </w:r>
          </w:p>
        </w:tc>
      </w:tr>
      <w:tr w:rsidR="00946C94" w:rsidRPr="000C6E4F" w:rsidTr="0093251F">
        <w:trPr>
          <w:trHeight w:val="2454"/>
        </w:trPr>
        <w:tc>
          <w:tcPr>
            <w:tcW w:w="2127" w:type="dxa"/>
          </w:tcPr>
          <w:p w:rsidR="00946C94" w:rsidRPr="000C6E4F" w:rsidRDefault="00946C94" w:rsidP="00D44A46">
            <w:pPr>
              <w:spacing w:before="60" w:after="60"/>
              <w:ind w:firstLine="34"/>
              <w:rPr>
                <w:sz w:val="20"/>
              </w:rPr>
            </w:pPr>
            <w:r w:rsidRPr="000C6E4F">
              <w:rPr>
                <w:sz w:val="20"/>
              </w:rPr>
              <w:t>1. Организационный</w:t>
            </w:r>
          </w:p>
          <w:p w:rsidR="00946C94" w:rsidRPr="000C6E4F" w:rsidRDefault="00946C94" w:rsidP="00D44A46">
            <w:pPr>
              <w:spacing w:before="60" w:after="60"/>
              <w:ind w:firstLine="34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 w:rsidRPr="000C6E4F">
              <w:rPr>
                <w:sz w:val="20"/>
              </w:rPr>
              <w:t xml:space="preserve"> мин.</w:t>
            </w:r>
          </w:p>
          <w:p w:rsidR="00946C94" w:rsidRPr="000C6E4F" w:rsidRDefault="00946C94" w:rsidP="00D44A46">
            <w:pPr>
              <w:spacing w:before="60" w:after="60"/>
              <w:ind w:firstLine="34"/>
              <w:rPr>
                <w:sz w:val="20"/>
              </w:rPr>
            </w:pPr>
          </w:p>
          <w:p w:rsidR="00946C94" w:rsidRPr="000C6E4F" w:rsidRDefault="00946C94" w:rsidP="00D44A46">
            <w:pPr>
              <w:spacing w:before="60" w:after="60"/>
              <w:ind w:firstLine="34"/>
              <w:rPr>
                <w:sz w:val="20"/>
              </w:rPr>
            </w:pPr>
            <w:r w:rsidRPr="000C6E4F">
              <w:rPr>
                <w:sz w:val="20"/>
              </w:rPr>
              <w:t xml:space="preserve">2.  Постановка цели и </w:t>
            </w:r>
            <w:r>
              <w:rPr>
                <w:sz w:val="20"/>
              </w:rPr>
              <w:t xml:space="preserve">задачи урока. </w:t>
            </w:r>
          </w:p>
          <w:p w:rsidR="00946C94" w:rsidRPr="000C6E4F" w:rsidRDefault="00946C94" w:rsidP="00D44A46">
            <w:pPr>
              <w:spacing w:before="60" w:after="60"/>
              <w:ind w:firstLine="34"/>
              <w:rPr>
                <w:sz w:val="20"/>
              </w:rPr>
            </w:pPr>
            <w:r>
              <w:rPr>
                <w:sz w:val="20"/>
              </w:rPr>
              <w:t>2</w:t>
            </w:r>
            <w:r w:rsidRPr="000C6E4F">
              <w:rPr>
                <w:sz w:val="20"/>
              </w:rPr>
              <w:t xml:space="preserve">  мин.</w:t>
            </w:r>
          </w:p>
        </w:tc>
        <w:tc>
          <w:tcPr>
            <w:tcW w:w="3544" w:type="dxa"/>
          </w:tcPr>
          <w:p w:rsidR="00946C94" w:rsidRPr="00A23671" w:rsidRDefault="00946C94" w:rsidP="00A351CF">
            <w:pPr>
              <w:pStyle w:val="a4"/>
              <w:ind w:left="0" w:firstLine="34"/>
              <w:rPr>
                <w:sz w:val="20"/>
              </w:rPr>
            </w:pPr>
            <w:r w:rsidRPr="00A23671">
              <w:rPr>
                <w:sz w:val="20"/>
              </w:rPr>
              <w:t xml:space="preserve">Знакомство с аудиторией школьников. </w:t>
            </w:r>
          </w:p>
          <w:p w:rsidR="00946C94" w:rsidRPr="00A23671" w:rsidRDefault="00946C94" w:rsidP="00A351CF">
            <w:pPr>
              <w:pStyle w:val="a4"/>
              <w:ind w:left="0" w:firstLine="34"/>
              <w:rPr>
                <w:sz w:val="20"/>
              </w:rPr>
            </w:pPr>
            <w:r w:rsidRPr="00A23671">
              <w:rPr>
                <w:sz w:val="20"/>
              </w:rPr>
              <w:t>Психологически настроить школьников на предстоящее занятие.</w:t>
            </w:r>
          </w:p>
          <w:p w:rsidR="00946C94" w:rsidRPr="00A23671" w:rsidRDefault="00946C94" w:rsidP="00A351CF">
            <w:pPr>
              <w:pStyle w:val="a4"/>
              <w:ind w:left="0" w:firstLine="34"/>
              <w:rPr>
                <w:sz w:val="20"/>
              </w:rPr>
            </w:pPr>
          </w:p>
          <w:p w:rsidR="00946C94" w:rsidRPr="008E46FA" w:rsidRDefault="00A351CF" w:rsidP="00A351CF">
            <w:pPr>
              <w:ind w:firstLine="34"/>
              <w:contextualSpacing/>
              <w:rPr>
                <w:b/>
                <w:szCs w:val="24"/>
              </w:rPr>
            </w:pPr>
            <w:r>
              <w:rPr>
                <w:sz w:val="20"/>
              </w:rPr>
              <w:t xml:space="preserve">Мотивация познавательной </w:t>
            </w:r>
            <w:r w:rsidRPr="000C6E4F">
              <w:rPr>
                <w:sz w:val="20"/>
              </w:rPr>
              <w:t xml:space="preserve">деятельности </w:t>
            </w:r>
            <w:r>
              <w:rPr>
                <w:sz w:val="20"/>
              </w:rPr>
              <w:t>школьников</w:t>
            </w:r>
          </w:p>
        </w:tc>
        <w:tc>
          <w:tcPr>
            <w:tcW w:w="2552" w:type="dxa"/>
          </w:tcPr>
          <w:p w:rsidR="00946C94" w:rsidRPr="000C6E4F" w:rsidRDefault="00946C94" w:rsidP="00A351CF">
            <w:pPr>
              <w:pStyle w:val="a4"/>
              <w:ind w:left="0" w:firstLine="0"/>
              <w:rPr>
                <w:b/>
                <w:sz w:val="20"/>
              </w:rPr>
            </w:pPr>
            <w:r>
              <w:rPr>
                <w:sz w:val="20"/>
              </w:rPr>
              <w:t xml:space="preserve">Приглашает  в кабинет </w:t>
            </w:r>
            <w:r>
              <w:rPr>
                <w:b/>
                <w:sz w:val="20"/>
              </w:rPr>
              <w:t xml:space="preserve">школьников  на  занятие </w:t>
            </w:r>
          </w:p>
          <w:p w:rsidR="00946C94" w:rsidRDefault="00946C94" w:rsidP="00A351CF">
            <w:pPr>
              <w:pStyle w:val="a4"/>
              <w:ind w:left="0" w:firstLine="0"/>
              <w:rPr>
                <w:sz w:val="20"/>
              </w:rPr>
            </w:pPr>
            <w:r w:rsidRPr="000C6E4F">
              <w:rPr>
                <w:b/>
                <w:sz w:val="20"/>
              </w:rPr>
              <w:t>-формулирует  для</w:t>
            </w:r>
            <w:r w:rsidRPr="000C6E4F">
              <w:rPr>
                <w:sz w:val="20"/>
              </w:rPr>
              <w:t xml:space="preserve">  </w:t>
            </w:r>
            <w:proofErr w:type="gramStart"/>
            <w:r w:rsidRPr="000C6E4F">
              <w:rPr>
                <w:sz w:val="20"/>
              </w:rPr>
              <w:t>о</w:t>
            </w:r>
            <w:r w:rsidR="00A351CF">
              <w:rPr>
                <w:sz w:val="20"/>
              </w:rPr>
              <w:t>бучающихся</w:t>
            </w:r>
            <w:proofErr w:type="gramEnd"/>
            <w:r w:rsidR="00A351CF">
              <w:rPr>
                <w:sz w:val="20"/>
              </w:rPr>
              <w:t xml:space="preserve"> тему  и цели </w:t>
            </w:r>
            <w:r w:rsidRPr="000C6E4F">
              <w:rPr>
                <w:sz w:val="20"/>
              </w:rPr>
              <w:t xml:space="preserve"> занятия</w:t>
            </w:r>
          </w:p>
          <w:p w:rsidR="00A351CF" w:rsidRPr="000C6E4F" w:rsidRDefault="00A351CF" w:rsidP="00A351CF">
            <w:pPr>
              <w:pStyle w:val="a4"/>
              <w:ind w:left="0" w:firstLine="0"/>
              <w:rPr>
                <w:sz w:val="20"/>
              </w:rPr>
            </w:pPr>
            <w:r>
              <w:rPr>
                <w:sz w:val="20"/>
              </w:rPr>
              <w:t>-демонстрирует раздаточный и учебный материал</w:t>
            </w:r>
          </w:p>
          <w:p w:rsidR="00946C94" w:rsidRPr="000C6E4F" w:rsidRDefault="00946C94" w:rsidP="00A351CF">
            <w:pPr>
              <w:ind w:firstLine="0"/>
              <w:rPr>
                <w:sz w:val="20"/>
              </w:rPr>
            </w:pPr>
            <w:r w:rsidRPr="000C6E4F">
              <w:rPr>
                <w:sz w:val="20"/>
              </w:rPr>
              <w:t>-Определяет содержательные рамки занятия</w:t>
            </w:r>
          </w:p>
        </w:tc>
        <w:tc>
          <w:tcPr>
            <w:tcW w:w="2268" w:type="dxa"/>
          </w:tcPr>
          <w:p w:rsidR="00946C94" w:rsidRDefault="00946C94" w:rsidP="00A351CF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устное представление</w:t>
            </w:r>
          </w:p>
          <w:p w:rsidR="00946C94" w:rsidRDefault="00946C94" w:rsidP="00A351CF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рассаживает школьником за расставленные столы  специальным образом, </w:t>
            </w:r>
          </w:p>
          <w:p w:rsidR="00946C94" w:rsidRPr="000C6E4F" w:rsidRDefault="00946C94" w:rsidP="00A351CF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комплектование коман</w:t>
            </w:r>
            <w:r w:rsidR="00A351CF">
              <w:rPr>
                <w:sz w:val="20"/>
              </w:rPr>
              <w:t xml:space="preserve">д </w:t>
            </w:r>
            <w:r>
              <w:rPr>
                <w:sz w:val="20"/>
              </w:rPr>
              <w:t xml:space="preserve">путем случайного выбора стула </w:t>
            </w:r>
          </w:p>
        </w:tc>
        <w:tc>
          <w:tcPr>
            <w:tcW w:w="2693" w:type="dxa"/>
          </w:tcPr>
          <w:p w:rsidR="00946C94" w:rsidRDefault="00946C94" w:rsidP="00A351CF">
            <w:pPr>
              <w:ind w:firstLine="0"/>
              <w:contextualSpacing/>
              <w:rPr>
                <w:sz w:val="20"/>
              </w:rPr>
            </w:pPr>
            <w:r>
              <w:rPr>
                <w:sz w:val="20"/>
              </w:rPr>
              <w:t>рассаживаются за столы</w:t>
            </w:r>
          </w:p>
          <w:p w:rsidR="00A351CF" w:rsidRDefault="00A351CF" w:rsidP="00A351CF">
            <w:pPr>
              <w:ind w:firstLine="0"/>
              <w:contextualSpacing/>
              <w:rPr>
                <w:sz w:val="20"/>
              </w:rPr>
            </w:pPr>
            <w:r>
              <w:rPr>
                <w:sz w:val="20"/>
              </w:rPr>
              <w:t>визуально знакомятся с содержимым стола</w:t>
            </w:r>
          </w:p>
          <w:p w:rsidR="00946C94" w:rsidRDefault="00946C94" w:rsidP="00C25520">
            <w:pPr>
              <w:contextualSpacing/>
              <w:rPr>
                <w:sz w:val="20"/>
              </w:rPr>
            </w:pPr>
          </w:p>
          <w:p w:rsidR="00A351CF" w:rsidRDefault="00A351CF" w:rsidP="00C25520">
            <w:pPr>
              <w:contextualSpacing/>
              <w:rPr>
                <w:sz w:val="20"/>
              </w:rPr>
            </w:pPr>
          </w:p>
          <w:p w:rsidR="00946C94" w:rsidRPr="000C6E4F" w:rsidRDefault="00946C94" w:rsidP="00C25520">
            <w:pPr>
              <w:contextualSpacing/>
              <w:rPr>
                <w:sz w:val="20"/>
              </w:rPr>
            </w:pPr>
          </w:p>
        </w:tc>
        <w:tc>
          <w:tcPr>
            <w:tcW w:w="2233" w:type="dxa"/>
          </w:tcPr>
          <w:p w:rsidR="00946C94" w:rsidRDefault="00946C94" w:rsidP="00A351CF">
            <w:pPr>
              <w:ind w:firstLine="34"/>
              <w:rPr>
                <w:sz w:val="20"/>
              </w:rPr>
            </w:pPr>
            <w:r>
              <w:rPr>
                <w:sz w:val="20"/>
              </w:rPr>
              <w:t>Сформи</w:t>
            </w:r>
            <w:r w:rsidRPr="000C6E4F">
              <w:rPr>
                <w:sz w:val="20"/>
              </w:rPr>
              <w:t xml:space="preserve">рованные </w:t>
            </w:r>
            <w:r>
              <w:rPr>
                <w:sz w:val="20"/>
              </w:rPr>
              <w:t>случайным выбором  2 команды школьников</w:t>
            </w:r>
          </w:p>
          <w:p w:rsidR="00946C94" w:rsidRPr="000C6E4F" w:rsidRDefault="00946C94" w:rsidP="00A351CF">
            <w:pPr>
              <w:ind w:firstLine="34"/>
              <w:rPr>
                <w:sz w:val="20"/>
              </w:rPr>
            </w:pPr>
          </w:p>
          <w:p w:rsidR="00946C94" w:rsidRPr="000C6E4F" w:rsidRDefault="00946C94" w:rsidP="00A351CF">
            <w:pPr>
              <w:ind w:firstLine="34"/>
              <w:rPr>
                <w:sz w:val="20"/>
              </w:rPr>
            </w:pPr>
            <w:r>
              <w:rPr>
                <w:sz w:val="20"/>
              </w:rPr>
              <w:t xml:space="preserve">школьники </w:t>
            </w:r>
            <w:r w:rsidRPr="000C6E4F">
              <w:rPr>
                <w:sz w:val="20"/>
              </w:rPr>
              <w:t>психологически готовы к  дальнейшей практической работе</w:t>
            </w:r>
          </w:p>
        </w:tc>
      </w:tr>
      <w:tr w:rsidR="00946C94" w:rsidRPr="000C6E4F" w:rsidTr="00C25520">
        <w:trPr>
          <w:trHeight w:val="422"/>
        </w:trPr>
        <w:tc>
          <w:tcPr>
            <w:tcW w:w="2127" w:type="dxa"/>
          </w:tcPr>
          <w:p w:rsidR="00946C94" w:rsidRDefault="00BE1E34" w:rsidP="00BE1E34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3.</w:t>
            </w:r>
            <w:r w:rsidR="00946C94">
              <w:rPr>
                <w:sz w:val="20"/>
              </w:rPr>
              <w:t>Выполнение практического  упражнения по определению подлинности денежных знаков.</w:t>
            </w:r>
          </w:p>
          <w:p w:rsidR="00BE1E34" w:rsidRDefault="00946C94" w:rsidP="00BE1E34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Мастер </w:t>
            </w:r>
            <w:r w:rsidR="00BE1E34">
              <w:rPr>
                <w:sz w:val="20"/>
              </w:rPr>
              <w:t>–</w:t>
            </w:r>
            <w:r>
              <w:rPr>
                <w:sz w:val="20"/>
              </w:rPr>
              <w:t xml:space="preserve"> класс</w:t>
            </w:r>
          </w:p>
          <w:p w:rsidR="00946C94" w:rsidRPr="000C6E4F" w:rsidRDefault="00946C94" w:rsidP="00BE1E34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39680F">
              <w:rPr>
                <w:sz w:val="20"/>
              </w:rPr>
              <w:t xml:space="preserve">35 </w:t>
            </w:r>
            <w:r w:rsidRPr="000C6E4F">
              <w:rPr>
                <w:sz w:val="20"/>
              </w:rPr>
              <w:t xml:space="preserve"> мин</w:t>
            </w:r>
          </w:p>
          <w:p w:rsidR="00946C94" w:rsidRPr="000C6E4F" w:rsidRDefault="00946C94" w:rsidP="00C25520">
            <w:pPr>
              <w:rPr>
                <w:sz w:val="20"/>
              </w:rPr>
            </w:pPr>
          </w:p>
        </w:tc>
        <w:tc>
          <w:tcPr>
            <w:tcW w:w="3544" w:type="dxa"/>
          </w:tcPr>
          <w:p w:rsidR="00BE1E34" w:rsidRDefault="00BE1E34" w:rsidP="00BE1E34">
            <w:pPr>
              <w:ind w:firstLine="0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 xml:space="preserve"> П</w:t>
            </w:r>
            <w:r w:rsidR="00946C94" w:rsidRPr="00F77450">
              <w:rPr>
                <w:sz w:val="20"/>
                <w:szCs w:val="24"/>
              </w:rPr>
              <w:t>ознакомить школьников с учебным пособием «Рубли – билеты и монета Банка России», использующимся при освоении профессионального модуля «Выполнение работ по профессии Контролер банка (Сберегательного банка)»;</w:t>
            </w:r>
          </w:p>
          <w:p w:rsidR="00946C94" w:rsidRPr="00F77450" w:rsidRDefault="00946C94" w:rsidP="00BE1E34">
            <w:pPr>
              <w:ind w:firstLine="0"/>
              <w:rPr>
                <w:sz w:val="20"/>
                <w:szCs w:val="24"/>
              </w:rPr>
            </w:pPr>
            <w:r w:rsidRPr="00F77450">
              <w:rPr>
                <w:sz w:val="20"/>
                <w:szCs w:val="24"/>
              </w:rPr>
              <w:t xml:space="preserve"> показать школьникам, и дать им самостоятельно  определить признаки подлинности  юбилейной банкноты достоинством 100 рублей «Олимпиада Сочи»   визуально и с помощью Детектора подлинности валют «</w:t>
            </w:r>
            <w:proofErr w:type="spellStart"/>
            <w:r w:rsidRPr="00F77450">
              <w:rPr>
                <w:sz w:val="20"/>
                <w:szCs w:val="24"/>
              </w:rPr>
              <w:t>Дорс</w:t>
            </w:r>
            <w:proofErr w:type="spellEnd"/>
            <w:r w:rsidRPr="00F77450">
              <w:rPr>
                <w:sz w:val="20"/>
                <w:szCs w:val="24"/>
              </w:rPr>
              <w:t>».</w:t>
            </w:r>
          </w:p>
        </w:tc>
        <w:tc>
          <w:tcPr>
            <w:tcW w:w="2552" w:type="dxa"/>
          </w:tcPr>
          <w:p w:rsidR="00946C94" w:rsidRDefault="00946C94" w:rsidP="00BE1E34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Инструктирует по работе с банковским оборудованием;</w:t>
            </w:r>
          </w:p>
          <w:p w:rsidR="00946C94" w:rsidRDefault="00946C94" w:rsidP="00BE1E34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о</w:t>
            </w:r>
            <w:r w:rsidRPr="000C6E4F">
              <w:rPr>
                <w:sz w:val="20"/>
              </w:rPr>
              <w:t>рганизует</w:t>
            </w:r>
            <w:r>
              <w:rPr>
                <w:sz w:val="20"/>
              </w:rPr>
              <w:t xml:space="preserve"> работу школьников с банковским оборудованием и учебным пособием;</w:t>
            </w:r>
          </w:p>
          <w:p w:rsidR="00946C94" w:rsidRDefault="00946C94" w:rsidP="00C25520">
            <w:pPr>
              <w:rPr>
                <w:sz w:val="20"/>
              </w:rPr>
            </w:pPr>
          </w:p>
          <w:p w:rsidR="00946C94" w:rsidRPr="000C6E4F" w:rsidRDefault="00946C94" w:rsidP="00C25520">
            <w:pPr>
              <w:rPr>
                <w:sz w:val="20"/>
              </w:rPr>
            </w:pPr>
          </w:p>
        </w:tc>
        <w:tc>
          <w:tcPr>
            <w:tcW w:w="2268" w:type="dxa"/>
          </w:tcPr>
          <w:p w:rsidR="00946C94" w:rsidRDefault="00946C94" w:rsidP="00BE1E34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Детектор подлинности  валют «</w:t>
            </w:r>
            <w:proofErr w:type="spellStart"/>
            <w:r>
              <w:rPr>
                <w:sz w:val="20"/>
              </w:rPr>
              <w:t>Дорс</w:t>
            </w:r>
            <w:proofErr w:type="spellEnd"/>
            <w:r>
              <w:rPr>
                <w:sz w:val="20"/>
              </w:rPr>
              <w:t xml:space="preserve"> 600»;</w:t>
            </w:r>
          </w:p>
          <w:p w:rsidR="00946C94" w:rsidRDefault="00946C94" w:rsidP="00BE1E34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Справочник   «Рубл</w:t>
            </w:r>
            <w:proofErr w:type="gramStart"/>
            <w:r>
              <w:rPr>
                <w:sz w:val="20"/>
              </w:rPr>
              <w:t>и-</w:t>
            </w:r>
            <w:proofErr w:type="gramEnd"/>
            <w:r>
              <w:rPr>
                <w:sz w:val="20"/>
              </w:rPr>
              <w:t xml:space="preserve"> банкноты и монета Банка России»;</w:t>
            </w:r>
          </w:p>
          <w:p w:rsidR="00946C94" w:rsidRPr="000C6E4F" w:rsidRDefault="00946C94" w:rsidP="00BE1E34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Банкнота номиналом 100 рублей «Юбилейная Сочи 2014»</w:t>
            </w:r>
          </w:p>
          <w:p w:rsidR="00946C94" w:rsidRPr="000C6E4F" w:rsidRDefault="00946C94" w:rsidP="00C25520">
            <w:pPr>
              <w:rPr>
                <w:sz w:val="20"/>
              </w:rPr>
            </w:pPr>
          </w:p>
        </w:tc>
        <w:tc>
          <w:tcPr>
            <w:tcW w:w="2693" w:type="dxa"/>
          </w:tcPr>
          <w:p w:rsidR="00946C94" w:rsidRDefault="00946C94" w:rsidP="00AA684D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Работают на банковском оборудовании, определяют признаки подлинности банкноты,  изучают Справочник   «Рубл</w:t>
            </w:r>
            <w:proofErr w:type="gramStart"/>
            <w:r>
              <w:rPr>
                <w:sz w:val="20"/>
              </w:rPr>
              <w:t>и-</w:t>
            </w:r>
            <w:proofErr w:type="gramEnd"/>
            <w:r>
              <w:rPr>
                <w:sz w:val="20"/>
              </w:rPr>
              <w:t xml:space="preserve"> банкноты и монета Банка России»;</w:t>
            </w:r>
          </w:p>
          <w:p w:rsidR="00946C94" w:rsidRPr="000C6E4F" w:rsidRDefault="00946C94" w:rsidP="00C25520">
            <w:pPr>
              <w:contextualSpacing/>
              <w:rPr>
                <w:sz w:val="20"/>
              </w:rPr>
            </w:pPr>
          </w:p>
        </w:tc>
        <w:tc>
          <w:tcPr>
            <w:tcW w:w="2233" w:type="dxa"/>
          </w:tcPr>
          <w:p w:rsidR="00946C94" w:rsidRPr="000C6E4F" w:rsidRDefault="00946C94" w:rsidP="00BE1E34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Школьники знакомы с признаками подлинности банкнот, которые можно определить визуальным способом.</w:t>
            </w:r>
          </w:p>
        </w:tc>
      </w:tr>
      <w:tr w:rsidR="00BE1E34" w:rsidRPr="000C6E4F" w:rsidTr="00C25520">
        <w:trPr>
          <w:trHeight w:val="422"/>
        </w:trPr>
        <w:tc>
          <w:tcPr>
            <w:tcW w:w="2127" w:type="dxa"/>
          </w:tcPr>
          <w:p w:rsidR="0039680F" w:rsidRDefault="00BE1E34" w:rsidP="00BE1E34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4. Игра</w:t>
            </w:r>
          </w:p>
          <w:p w:rsidR="00BE1E34" w:rsidRDefault="0039680F" w:rsidP="00BE1E34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5 мин</w:t>
            </w:r>
          </w:p>
        </w:tc>
        <w:tc>
          <w:tcPr>
            <w:tcW w:w="3544" w:type="dxa"/>
          </w:tcPr>
          <w:p w:rsidR="00BE1E34" w:rsidRDefault="00BE1E34" w:rsidP="00BE1E34">
            <w:pPr>
              <w:ind w:firstLine="0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 xml:space="preserve">Закрепить знания, полученные  в ходе </w:t>
            </w:r>
            <w:r w:rsidR="00AA684D">
              <w:rPr>
                <w:sz w:val="20"/>
                <w:szCs w:val="24"/>
              </w:rPr>
              <w:t>практических упражнений</w:t>
            </w:r>
          </w:p>
        </w:tc>
        <w:tc>
          <w:tcPr>
            <w:tcW w:w="2552" w:type="dxa"/>
          </w:tcPr>
          <w:p w:rsidR="00BE1E34" w:rsidRDefault="00AA684D" w:rsidP="00BE1E34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Раздает игровое задание;</w:t>
            </w:r>
          </w:p>
          <w:p w:rsidR="00AA684D" w:rsidRDefault="00AA684D" w:rsidP="00BE1E34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Демонстрирует подсказки </w:t>
            </w:r>
          </w:p>
        </w:tc>
        <w:tc>
          <w:tcPr>
            <w:tcW w:w="2268" w:type="dxa"/>
          </w:tcPr>
          <w:p w:rsidR="00BE1E34" w:rsidRDefault="00AA684D" w:rsidP="00BE1E34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2 варианта подсказок, в зависимости от оснащения кабинета: видео – подсказки;  бумажный вариант.</w:t>
            </w:r>
          </w:p>
        </w:tc>
        <w:tc>
          <w:tcPr>
            <w:tcW w:w="2693" w:type="dxa"/>
          </w:tcPr>
          <w:p w:rsidR="00BE1E34" w:rsidRDefault="00AA684D" w:rsidP="00AA684D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Отвечают на вопросы игрового задания</w:t>
            </w:r>
          </w:p>
        </w:tc>
        <w:tc>
          <w:tcPr>
            <w:tcW w:w="2233" w:type="dxa"/>
          </w:tcPr>
          <w:p w:rsidR="00BE1E34" w:rsidRDefault="008F141D" w:rsidP="00BE1E34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Сформирован интерес к национальной валюте, и </w:t>
            </w:r>
            <w:proofErr w:type="gramStart"/>
            <w:r>
              <w:rPr>
                <w:sz w:val="20"/>
              </w:rPr>
              <w:t>признаках</w:t>
            </w:r>
            <w:proofErr w:type="gramEnd"/>
            <w:r>
              <w:rPr>
                <w:sz w:val="20"/>
              </w:rPr>
              <w:t xml:space="preserve"> подлинности</w:t>
            </w:r>
          </w:p>
        </w:tc>
      </w:tr>
      <w:tr w:rsidR="00946C94" w:rsidRPr="000C6E4F" w:rsidTr="00C25520">
        <w:trPr>
          <w:trHeight w:val="422"/>
        </w:trPr>
        <w:tc>
          <w:tcPr>
            <w:tcW w:w="2127" w:type="dxa"/>
          </w:tcPr>
          <w:p w:rsidR="00946C94" w:rsidRPr="000C6E4F" w:rsidRDefault="00BE1E34" w:rsidP="00BE1E34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5</w:t>
            </w:r>
            <w:r w:rsidR="00946C94">
              <w:rPr>
                <w:sz w:val="20"/>
              </w:rPr>
              <w:t xml:space="preserve"> </w:t>
            </w:r>
            <w:r w:rsidR="00946C94" w:rsidRPr="000C6E4F">
              <w:rPr>
                <w:sz w:val="20"/>
              </w:rPr>
              <w:t>.Рефлексия</w:t>
            </w:r>
          </w:p>
          <w:p w:rsidR="00946C94" w:rsidRPr="000C6E4F" w:rsidRDefault="00BE1E34" w:rsidP="00BE1E34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2</w:t>
            </w:r>
            <w:r w:rsidR="00946C94" w:rsidRPr="000C6E4F">
              <w:rPr>
                <w:sz w:val="20"/>
              </w:rPr>
              <w:t xml:space="preserve">  мин</w:t>
            </w:r>
          </w:p>
        </w:tc>
        <w:tc>
          <w:tcPr>
            <w:tcW w:w="3544" w:type="dxa"/>
          </w:tcPr>
          <w:p w:rsidR="00946C94" w:rsidRPr="000C6E4F" w:rsidRDefault="00946C94" w:rsidP="00C25520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5748A4">
              <w:rPr>
                <w:sz w:val="20"/>
                <w:szCs w:val="20"/>
              </w:rPr>
              <w:t>выделяется общий положительный результат работы;</w:t>
            </w:r>
            <w:r>
              <w:rPr>
                <w:sz w:val="20"/>
                <w:szCs w:val="20"/>
              </w:rPr>
              <w:t xml:space="preserve"> </w:t>
            </w:r>
            <w:r w:rsidRPr="005748A4">
              <w:rPr>
                <w:sz w:val="20"/>
                <w:szCs w:val="20"/>
              </w:rPr>
              <w:t>освещаются позиции, занятые командами;</w:t>
            </w:r>
            <w:r>
              <w:rPr>
                <w:sz w:val="20"/>
                <w:szCs w:val="20"/>
              </w:rPr>
              <w:t xml:space="preserve"> </w:t>
            </w:r>
            <w:r w:rsidRPr="005748A4">
              <w:rPr>
                <w:sz w:val="20"/>
                <w:szCs w:val="20"/>
              </w:rPr>
              <w:t>очерчивается круг знаний и навыков, необходимых для изучения профессий</w:t>
            </w:r>
            <w:r>
              <w:rPr>
                <w:sz w:val="20"/>
                <w:szCs w:val="20"/>
              </w:rPr>
              <w:t xml:space="preserve"> «Специалист банковского дела»</w:t>
            </w:r>
            <w:r w:rsidRPr="005748A4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</w:tcPr>
          <w:p w:rsidR="00946C94" w:rsidRPr="000C6E4F" w:rsidRDefault="00946C94" w:rsidP="00BE1E34">
            <w:pPr>
              <w:ind w:firstLine="0"/>
              <w:contextualSpacing/>
              <w:rPr>
                <w:sz w:val="20"/>
              </w:rPr>
            </w:pPr>
            <w:r>
              <w:rPr>
                <w:sz w:val="20"/>
              </w:rPr>
              <w:t>Беседует со школьниками</w:t>
            </w:r>
          </w:p>
          <w:p w:rsidR="00946C94" w:rsidRPr="000C6E4F" w:rsidRDefault="00BE1E34" w:rsidP="00BE1E34">
            <w:pPr>
              <w:ind w:firstLine="0"/>
              <w:contextualSpacing/>
              <w:rPr>
                <w:sz w:val="20"/>
              </w:rPr>
            </w:pPr>
            <w:r>
              <w:rPr>
                <w:sz w:val="20"/>
              </w:rPr>
              <w:t xml:space="preserve"> «Вам понравилось занятие?»</w:t>
            </w:r>
          </w:p>
        </w:tc>
        <w:tc>
          <w:tcPr>
            <w:tcW w:w="2268" w:type="dxa"/>
          </w:tcPr>
          <w:p w:rsidR="00946C94" w:rsidRPr="000C6E4F" w:rsidRDefault="00946C94" w:rsidP="00C25520">
            <w:pPr>
              <w:rPr>
                <w:sz w:val="20"/>
              </w:rPr>
            </w:pPr>
          </w:p>
        </w:tc>
        <w:tc>
          <w:tcPr>
            <w:tcW w:w="2693" w:type="dxa"/>
          </w:tcPr>
          <w:p w:rsidR="00946C94" w:rsidRPr="000C6E4F" w:rsidRDefault="00946C94" w:rsidP="0039680F">
            <w:pPr>
              <w:ind w:firstLine="0"/>
              <w:contextualSpacing/>
              <w:rPr>
                <w:sz w:val="20"/>
              </w:rPr>
            </w:pPr>
            <w:r>
              <w:rPr>
                <w:sz w:val="20"/>
              </w:rPr>
              <w:t xml:space="preserve">школьники </w:t>
            </w:r>
            <w:r w:rsidRPr="000C6E4F">
              <w:rPr>
                <w:sz w:val="20"/>
              </w:rPr>
              <w:t xml:space="preserve"> формирую</w:t>
            </w:r>
            <w:r>
              <w:rPr>
                <w:sz w:val="20"/>
              </w:rPr>
              <w:t xml:space="preserve">т </w:t>
            </w:r>
            <w:r w:rsidR="0039680F">
              <w:rPr>
                <w:sz w:val="20"/>
              </w:rPr>
              <w:t>общие  выводы по своей работе  в</w:t>
            </w:r>
            <w:r>
              <w:rPr>
                <w:sz w:val="20"/>
              </w:rPr>
              <w:t xml:space="preserve"> качестве Банковского специалиста.</w:t>
            </w:r>
          </w:p>
        </w:tc>
        <w:tc>
          <w:tcPr>
            <w:tcW w:w="2233" w:type="dxa"/>
          </w:tcPr>
          <w:p w:rsidR="00946C94" w:rsidRPr="000C6E4F" w:rsidRDefault="00946C94" w:rsidP="00C25520">
            <w:pPr>
              <w:rPr>
                <w:sz w:val="20"/>
              </w:rPr>
            </w:pPr>
          </w:p>
        </w:tc>
      </w:tr>
    </w:tbl>
    <w:p w:rsidR="00946C94" w:rsidRPr="000C6E4F" w:rsidRDefault="00946C94" w:rsidP="00946C94">
      <w:pPr>
        <w:rPr>
          <w:sz w:val="20"/>
        </w:rPr>
      </w:pPr>
    </w:p>
    <w:p w:rsidR="00B50B84" w:rsidRDefault="00B50B84" w:rsidP="00946C94">
      <w:pPr>
        <w:rPr>
          <w:sz w:val="20"/>
        </w:rPr>
        <w:sectPr w:rsidR="00B50B84" w:rsidSect="00946C94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B15192" w:rsidRPr="00B15192" w:rsidRDefault="00B15192" w:rsidP="00B15192">
      <w:pPr>
        <w:autoSpaceDE w:val="0"/>
        <w:autoSpaceDN w:val="0"/>
        <w:adjustRightInd w:val="0"/>
        <w:spacing w:after="19" w:line="276" w:lineRule="auto"/>
        <w:ind w:firstLine="0"/>
        <w:jc w:val="right"/>
        <w:rPr>
          <w:rFonts w:eastAsiaTheme="minorHAnsi"/>
          <w:color w:val="000000"/>
          <w:sz w:val="24"/>
          <w:szCs w:val="28"/>
          <w:lang w:eastAsia="en-US"/>
        </w:rPr>
      </w:pPr>
      <w:r w:rsidRPr="00B15192">
        <w:rPr>
          <w:rFonts w:eastAsiaTheme="minorHAnsi"/>
          <w:color w:val="000000"/>
          <w:sz w:val="24"/>
          <w:szCs w:val="28"/>
          <w:lang w:eastAsia="en-US"/>
        </w:rPr>
        <w:lastRenderedPageBreak/>
        <w:t>Приложение 2</w:t>
      </w:r>
    </w:p>
    <w:p w:rsidR="00E56631" w:rsidRPr="00E56631" w:rsidRDefault="00E56631" w:rsidP="00E56631">
      <w:pPr>
        <w:autoSpaceDE w:val="0"/>
        <w:autoSpaceDN w:val="0"/>
        <w:adjustRightInd w:val="0"/>
        <w:spacing w:after="19" w:line="276" w:lineRule="auto"/>
        <w:ind w:firstLine="0"/>
        <w:jc w:val="center"/>
        <w:rPr>
          <w:rFonts w:eastAsiaTheme="minorHAnsi"/>
          <w:b/>
          <w:color w:val="000000"/>
          <w:sz w:val="24"/>
          <w:szCs w:val="28"/>
          <w:lang w:eastAsia="en-US"/>
        </w:rPr>
      </w:pPr>
      <w:r w:rsidRPr="00E56631">
        <w:rPr>
          <w:rFonts w:eastAsiaTheme="minorHAnsi"/>
          <w:b/>
          <w:color w:val="000000"/>
          <w:sz w:val="24"/>
          <w:szCs w:val="28"/>
          <w:lang w:eastAsia="en-US"/>
        </w:rPr>
        <w:t xml:space="preserve">Оценочный лист </w:t>
      </w:r>
    </w:p>
    <w:p w:rsidR="00E56631" w:rsidRPr="00E56631" w:rsidRDefault="00E56631" w:rsidP="00E56631">
      <w:pPr>
        <w:autoSpaceDE w:val="0"/>
        <w:autoSpaceDN w:val="0"/>
        <w:adjustRightInd w:val="0"/>
        <w:spacing w:after="19" w:line="276" w:lineRule="auto"/>
        <w:ind w:firstLine="0"/>
        <w:jc w:val="center"/>
        <w:rPr>
          <w:rFonts w:eastAsiaTheme="minorHAnsi"/>
          <w:b/>
          <w:color w:val="000000"/>
          <w:sz w:val="24"/>
          <w:szCs w:val="28"/>
          <w:lang w:eastAsia="en-US"/>
        </w:rPr>
      </w:pPr>
      <w:r w:rsidRPr="00E56631">
        <w:rPr>
          <w:rFonts w:eastAsiaTheme="minorHAnsi"/>
          <w:b/>
          <w:color w:val="000000"/>
          <w:sz w:val="24"/>
          <w:szCs w:val="28"/>
          <w:lang w:eastAsia="en-US"/>
        </w:rPr>
        <w:t>по вып</w:t>
      </w:r>
      <w:r>
        <w:rPr>
          <w:rFonts w:eastAsiaTheme="minorHAnsi"/>
          <w:b/>
          <w:color w:val="000000"/>
          <w:sz w:val="24"/>
          <w:szCs w:val="28"/>
          <w:lang w:eastAsia="en-US"/>
        </w:rPr>
        <w:t>олнению заданий  «НАШИ ДЕНЬГИ</w:t>
      </w:r>
      <w:r w:rsidRPr="00E56631">
        <w:rPr>
          <w:rFonts w:eastAsiaTheme="minorHAnsi"/>
          <w:b/>
          <w:color w:val="000000"/>
          <w:sz w:val="24"/>
          <w:szCs w:val="28"/>
          <w:lang w:eastAsia="en-US"/>
        </w:rPr>
        <w:t>»</w:t>
      </w:r>
    </w:p>
    <w:p w:rsidR="00E56631" w:rsidRPr="00E56631" w:rsidRDefault="00247A1A" w:rsidP="00E56631">
      <w:pPr>
        <w:autoSpaceDE w:val="0"/>
        <w:autoSpaceDN w:val="0"/>
        <w:adjustRightInd w:val="0"/>
        <w:spacing w:after="19" w:line="276" w:lineRule="auto"/>
        <w:ind w:firstLine="0"/>
        <w:jc w:val="center"/>
        <w:rPr>
          <w:rFonts w:eastAsiaTheme="minorHAnsi"/>
          <w:color w:val="000000"/>
          <w:szCs w:val="28"/>
          <w:lang w:eastAsia="en-US"/>
        </w:rPr>
      </w:pPr>
      <w:r>
        <w:rPr>
          <w:rFonts w:eastAsiaTheme="minorHAnsi"/>
          <w:color w:val="000000"/>
          <w:sz w:val="24"/>
          <w:szCs w:val="28"/>
          <w:lang w:eastAsia="en-US"/>
        </w:rPr>
        <w:t>(время выполнения – 5</w:t>
      </w:r>
      <w:r w:rsidR="00E56631" w:rsidRPr="00E56631">
        <w:rPr>
          <w:rFonts w:eastAsiaTheme="minorHAnsi"/>
          <w:color w:val="000000"/>
          <w:sz w:val="24"/>
          <w:szCs w:val="28"/>
          <w:lang w:eastAsia="en-US"/>
        </w:rPr>
        <w:t xml:space="preserve"> минут</w:t>
      </w:r>
      <w:r w:rsidR="00E56631" w:rsidRPr="00E56631">
        <w:rPr>
          <w:rFonts w:eastAsiaTheme="minorHAnsi"/>
          <w:color w:val="000000"/>
          <w:szCs w:val="28"/>
          <w:lang w:eastAsia="en-US"/>
        </w:rPr>
        <w:t>)</w:t>
      </w:r>
    </w:p>
    <w:p w:rsidR="00E56631" w:rsidRPr="00E56631" w:rsidRDefault="00E56631" w:rsidP="00E56631">
      <w:pPr>
        <w:autoSpaceDE w:val="0"/>
        <w:autoSpaceDN w:val="0"/>
        <w:adjustRightInd w:val="0"/>
        <w:spacing w:after="19" w:line="276" w:lineRule="auto"/>
        <w:ind w:firstLine="0"/>
        <w:rPr>
          <w:rFonts w:eastAsiaTheme="minorHAnsi"/>
          <w:color w:val="000000"/>
          <w:sz w:val="24"/>
          <w:szCs w:val="28"/>
          <w:lang w:eastAsia="en-US"/>
        </w:rPr>
      </w:pPr>
      <w:r w:rsidRPr="00E56631">
        <w:rPr>
          <w:rFonts w:eastAsiaTheme="minorHAnsi"/>
          <w:b/>
          <w:color w:val="000000"/>
          <w:sz w:val="24"/>
          <w:szCs w:val="28"/>
          <w:lang w:eastAsia="en-US"/>
        </w:rPr>
        <w:t>Задание</w:t>
      </w:r>
      <w:r w:rsidRPr="00E56631">
        <w:rPr>
          <w:rFonts w:eastAsiaTheme="minorHAnsi"/>
          <w:color w:val="000000"/>
          <w:sz w:val="24"/>
          <w:szCs w:val="28"/>
          <w:lang w:eastAsia="en-US"/>
        </w:rPr>
        <w:t>:  Используя</w:t>
      </w:r>
      <w:r w:rsidRPr="00E56631">
        <w:rPr>
          <w:rFonts w:eastAsiaTheme="minorHAnsi"/>
          <w:b/>
          <w:color w:val="000000"/>
          <w:sz w:val="24"/>
          <w:szCs w:val="28"/>
          <w:lang w:eastAsia="en-US"/>
        </w:rPr>
        <w:t xml:space="preserve"> </w:t>
      </w:r>
      <w:r w:rsidRPr="00E56631">
        <w:rPr>
          <w:rFonts w:eastAsiaTheme="minorHAnsi"/>
          <w:color w:val="000000"/>
          <w:sz w:val="24"/>
          <w:szCs w:val="28"/>
          <w:lang w:eastAsia="en-US"/>
        </w:rPr>
        <w:t>раздаточный</w:t>
      </w:r>
      <w:r w:rsidRPr="00E56631">
        <w:rPr>
          <w:rFonts w:eastAsiaTheme="minorHAnsi"/>
          <w:color w:val="000000"/>
          <w:sz w:val="24"/>
          <w:szCs w:val="28"/>
          <w:lang w:eastAsia="en-US"/>
        </w:rPr>
        <w:tab/>
        <w:t xml:space="preserve"> материал - подсказки</w:t>
      </w:r>
      <w:r w:rsidRPr="00E56631">
        <w:rPr>
          <w:rFonts w:eastAsiaTheme="minorHAnsi"/>
          <w:b/>
          <w:color w:val="000000"/>
          <w:sz w:val="24"/>
          <w:szCs w:val="28"/>
          <w:lang w:eastAsia="en-US"/>
        </w:rPr>
        <w:t xml:space="preserve">, </w:t>
      </w:r>
      <w:r w:rsidRPr="00E56631">
        <w:rPr>
          <w:rFonts w:eastAsiaTheme="minorHAnsi"/>
          <w:color w:val="000000"/>
          <w:sz w:val="24"/>
          <w:szCs w:val="28"/>
          <w:lang w:eastAsia="en-US"/>
        </w:rPr>
        <w:t xml:space="preserve"> сеть Интернет, банковское оборудование, банкноты и монеты России,  ответить на 10 вопросов по технологии изготовления и определения подлинности денежных знаков.</w:t>
      </w:r>
    </w:p>
    <w:p w:rsidR="00E56631" w:rsidRPr="00E56631" w:rsidRDefault="00E56631" w:rsidP="00E56631">
      <w:pPr>
        <w:autoSpaceDE w:val="0"/>
        <w:autoSpaceDN w:val="0"/>
        <w:adjustRightInd w:val="0"/>
        <w:spacing w:after="19" w:line="276" w:lineRule="auto"/>
        <w:ind w:firstLine="0"/>
        <w:jc w:val="center"/>
        <w:rPr>
          <w:rFonts w:eastAsiaTheme="minorHAnsi"/>
          <w:b/>
          <w:i/>
          <w:color w:val="000000"/>
          <w:sz w:val="24"/>
          <w:szCs w:val="28"/>
          <w:lang w:eastAsia="en-US"/>
        </w:rPr>
      </w:pPr>
      <w:r w:rsidRPr="00E56631">
        <w:rPr>
          <w:rFonts w:eastAsiaTheme="minorHAnsi"/>
          <w:b/>
          <w:i/>
          <w:color w:val="000000"/>
          <w:sz w:val="24"/>
          <w:szCs w:val="28"/>
          <w:lang w:eastAsia="en-US"/>
        </w:rPr>
        <w:t xml:space="preserve">Каждый верный  ответ оценивается в 1 балл, неверный ответ -0 баллов. </w:t>
      </w:r>
    </w:p>
    <w:tbl>
      <w:tblPr>
        <w:tblpPr w:leftFromText="180" w:rightFromText="180" w:vertAnchor="text" w:horzAnchor="page" w:tblpX="705" w:tblpY="212"/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6554"/>
        <w:gridCol w:w="1701"/>
        <w:gridCol w:w="1701"/>
      </w:tblGrid>
      <w:tr w:rsidR="00E56631" w:rsidRPr="00E56631" w:rsidTr="00C25520">
        <w:trPr>
          <w:trHeight w:val="780"/>
        </w:trPr>
        <w:tc>
          <w:tcPr>
            <w:tcW w:w="817" w:type="dxa"/>
            <w:vAlign w:val="center"/>
          </w:tcPr>
          <w:p w:rsidR="00E56631" w:rsidRPr="00E56631" w:rsidRDefault="00E56631" w:rsidP="00E56631">
            <w:pPr>
              <w:ind w:firstLine="0"/>
              <w:jc w:val="center"/>
              <w:rPr>
                <w:sz w:val="22"/>
                <w:szCs w:val="24"/>
              </w:rPr>
            </w:pPr>
            <w:r w:rsidRPr="00E56631">
              <w:rPr>
                <w:sz w:val="22"/>
                <w:szCs w:val="24"/>
              </w:rPr>
              <w:t xml:space="preserve">№ </w:t>
            </w:r>
            <w:proofErr w:type="gramStart"/>
            <w:r w:rsidRPr="00E56631">
              <w:rPr>
                <w:sz w:val="22"/>
                <w:szCs w:val="24"/>
              </w:rPr>
              <w:t>п</w:t>
            </w:r>
            <w:proofErr w:type="gramEnd"/>
            <w:r w:rsidRPr="00E56631">
              <w:rPr>
                <w:sz w:val="22"/>
                <w:szCs w:val="24"/>
              </w:rPr>
              <w:t>/п</w:t>
            </w:r>
          </w:p>
        </w:tc>
        <w:tc>
          <w:tcPr>
            <w:tcW w:w="6554" w:type="dxa"/>
            <w:shd w:val="clear" w:color="auto" w:fill="auto"/>
            <w:vAlign w:val="center"/>
          </w:tcPr>
          <w:p w:rsidR="00E56631" w:rsidRPr="00E56631" w:rsidRDefault="00E56631" w:rsidP="00E56631">
            <w:pPr>
              <w:ind w:firstLine="0"/>
              <w:jc w:val="center"/>
              <w:rPr>
                <w:sz w:val="22"/>
                <w:szCs w:val="24"/>
              </w:rPr>
            </w:pPr>
            <w:r w:rsidRPr="00E56631">
              <w:rPr>
                <w:sz w:val="22"/>
                <w:szCs w:val="24"/>
              </w:rPr>
              <w:t>Вопросы</w:t>
            </w:r>
          </w:p>
        </w:tc>
        <w:tc>
          <w:tcPr>
            <w:tcW w:w="1701" w:type="dxa"/>
          </w:tcPr>
          <w:p w:rsidR="00E56631" w:rsidRPr="00E56631" w:rsidRDefault="00E56631" w:rsidP="00E56631">
            <w:pPr>
              <w:ind w:right="-108" w:firstLine="0"/>
              <w:jc w:val="center"/>
              <w:rPr>
                <w:sz w:val="22"/>
                <w:szCs w:val="24"/>
              </w:rPr>
            </w:pPr>
            <w:r w:rsidRPr="00E56631">
              <w:rPr>
                <w:sz w:val="22"/>
                <w:szCs w:val="24"/>
              </w:rPr>
              <w:t>ответ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56631" w:rsidRPr="00E56631" w:rsidRDefault="00E56631" w:rsidP="00E56631">
            <w:pPr>
              <w:ind w:right="-108" w:firstLine="0"/>
              <w:jc w:val="center"/>
              <w:rPr>
                <w:sz w:val="22"/>
                <w:szCs w:val="24"/>
              </w:rPr>
            </w:pPr>
            <w:r w:rsidRPr="00E56631">
              <w:rPr>
                <w:sz w:val="22"/>
                <w:szCs w:val="24"/>
              </w:rPr>
              <w:t>Максимальное количество баллов-1</w:t>
            </w:r>
          </w:p>
        </w:tc>
      </w:tr>
      <w:tr w:rsidR="00E56631" w:rsidRPr="00E56631" w:rsidTr="00C25520">
        <w:trPr>
          <w:trHeight w:val="746"/>
        </w:trPr>
        <w:tc>
          <w:tcPr>
            <w:tcW w:w="817" w:type="dxa"/>
            <w:vAlign w:val="center"/>
          </w:tcPr>
          <w:p w:rsidR="00E56631" w:rsidRPr="00E56631" w:rsidRDefault="00E56631" w:rsidP="00E56631">
            <w:pPr>
              <w:ind w:firstLine="0"/>
              <w:jc w:val="center"/>
              <w:rPr>
                <w:sz w:val="22"/>
                <w:szCs w:val="24"/>
              </w:rPr>
            </w:pPr>
            <w:r w:rsidRPr="00E56631">
              <w:rPr>
                <w:sz w:val="22"/>
                <w:szCs w:val="24"/>
              </w:rPr>
              <w:t>1</w:t>
            </w:r>
          </w:p>
        </w:tc>
        <w:tc>
          <w:tcPr>
            <w:tcW w:w="6554" w:type="dxa"/>
            <w:shd w:val="clear" w:color="auto" w:fill="auto"/>
            <w:vAlign w:val="center"/>
          </w:tcPr>
          <w:p w:rsidR="00E56631" w:rsidRPr="00E56631" w:rsidRDefault="00D25B51" w:rsidP="00E56631">
            <w:pPr>
              <w:ind w:firstLine="0"/>
              <w:jc w:val="left"/>
              <w:rPr>
                <w:i/>
                <w:szCs w:val="24"/>
              </w:rPr>
            </w:pPr>
            <w:r>
              <w:rPr>
                <w:szCs w:val="24"/>
              </w:rPr>
              <w:t>Какую про</w:t>
            </w:r>
            <w:r w:rsidR="00CD2767">
              <w:rPr>
                <w:szCs w:val="24"/>
              </w:rPr>
              <w:t>фессию Вам представил преподава</w:t>
            </w:r>
            <w:r>
              <w:rPr>
                <w:szCs w:val="24"/>
              </w:rPr>
              <w:t>тель</w:t>
            </w:r>
            <w:r w:rsidR="00E56631">
              <w:rPr>
                <w:szCs w:val="24"/>
              </w:rPr>
              <w:t>?</w:t>
            </w:r>
          </w:p>
        </w:tc>
        <w:tc>
          <w:tcPr>
            <w:tcW w:w="1701" w:type="dxa"/>
          </w:tcPr>
          <w:p w:rsidR="00E56631" w:rsidRPr="00E56631" w:rsidRDefault="00E56631" w:rsidP="00E56631">
            <w:pPr>
              <w:ind w:left="-2" w:right="-108" w:firstLine="0"/>
              <w:jc w:val="center"/>
              <w:rPr>
                <w:sz w:val="22"/>
                <w:szCs w:val="24"/>
              </w:rPr>
            </w:pPr>
            <w:r w:rsidRPr="00E56631">
              <w:rPr>
                <w:sz w:val="22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56631" w:rsidRPr="00E56631" w:rsidRDefault="00E56631" w:rsidP="00E56631">
            <w:pPr>
              <w:ind w:left="-2" w:right="-108" w:firstLine="0"/>
              <w:jc w:val="center"/>
              <w:rPr>
                <w:sz w:val="22"/>
                <w:szCs w:val="24"/>
              </w:rPr>
            </w:pPr>
          </w:p>
        </w:tc>
      </w:tr>
      <w:tr w:rsidR="00E56631" w:rsidRPr="00E56631" w:rsidTr="00C25520">
        <w:trPr>
          <w:trHeight w:val="999"/>
        </w:trPr>
        <w:tc>
          <w:tcPr>
            <w:tcW w:w="817" w:type="dxa"/>
            <w:vAlign w:val="center"/>
          </w:tcPr>
          <w:p w:rsidR="00E56631" w:rsidRPr="00E56631" w:rsidRDefault="00E56631" w:rsidP="00E56631">
            <w:pPr>
              <w:ind w:firstLine="0"/>
              <w:jc w:val="center"/>
              <w:rPr>
                <w:sz w:val="22"/>
                <w:szCs w:val="24"/>
              </w:rPr>
            </w:pPr>
            <w:r w:rsidRPr="00E56631">
              <w:rPr>
                <w:sz w:val="22"/>
                <w:szCs w:val="24"/>
              </w:rPr>
              <w:t>2</w:t>
            </w:r>
          </w:p>
        </w:tc>
        <w:tc>
          <w:tcPr>
            <w:tcW w:w="6554" w:type="dxa"/>
            <w:shd w:val="clear" w:color="auto" w:fill="auto"/>
            <w:vAlign w:val="center"/>
          </w:tcPr>
          <w:p w:rsidR="00E56631" w:rsidRPr="00E56631" w:rsidRDefault="00932241" w:rsidP="00E56631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 О</w:t>
            </w:r>
            <w:r w:rsidR="00E56631" w:rsidRPr="00E56631">
              <w:rPr>
                <w:szCs w:val="24"/>
              </w:rPr>
              <w:t>тветьте на вопрос: Что нашла мух</w:t>
            </w:r>
            <w:proofErr w:type="gramStart"/>
            <w:r w:rsidR="00E56631" w:rsidRPr="00E56631">
              <w:rPr>
                <w:szCs w:val="24"/>
              </w:rPr>
              <w:t>а-</w:t>
            </w:r>
            <w:proofErr w:type="gramEnd"/>
            <w:r w:rsidR="00E56631" w:rsidRPr="00E56631">
              <w:rPr>
                <w:szCs w:val="24"/>
              </w:rPr>
              <w:t xml:space="preserve"> цокотуха? </w:t>
            </w:r>
          </w:p>
        </w:tc>
        <w:tc>
          <w:tcPr>
            <w:tcW w:w="1701" w:type="dxa"/>
          </w:tcPr>
          <w:p w:rsidR="00E56631" w:rsidRPr="00E56631" w:rsidRDefault="00E56631" w:rsidP="00E56631">
            <w:pPr>
              <w:ind w:left="-2" w:right="-108" w:firstLine="0"/>
              <w:jc w:val="center"/>
              <w:rPr>
                <w:sz w:val="22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56631" w:rsidRPr="00E56631" w:rsidRDefault="00E56631" w:rsidP="00E56631">
            <w:pPr>
              <w:ind w:left="-2" w:right="-108" w:firstLine="0"/>
              <w:jc w:val="center"/>
              <w:rPr>
                <w:sz w:val="22"/>
                <w:szCs w:val="24"/>
              </w:rPr>
            </w:pPr>
          </w:p>
        </w:tc>
      </w:tr>
      <w:tr w:rsidR="00E56631" w:rsidRPr="00E56631" w:rsidTr="00C25520">
        <w:trPr>
          <w:trHeight w:val="701"/>
        </w:trPr>
        <w:tc>
          <w:tcPr>
            <w:tcW w:w="817" w:type="dxa"/>
            <w:vAlign w:val="center"/>
          </w:tcPr>
          <w:p w:rsidR="00E56631" w:rsidRPr="00E56631" w:rsidRDefault="00E56631" w:rsidP="00E56631">
            <w:pPr>
              <w:ind w:firstLine="0"/>
              <w:jc w:val="center"/>
              <w:rPr>
                <w:sz w:val="22"/>
                <w:szCs w:val="24"/>
              </w:rPr>
            </w:pPr>
            <w:r w:rsidRPr="00E56631">
              <w:rPr>
                <w:sz w:val="22"/>
                <w:szCs w:val="24"/>
              </w:rPr>
              <w:t>3</w:t>
            </w:r>
          </w:p>
        </w:tc>
        <w:tc>
          <w:tcPr>
            <w:tcW w:w="6554" w:type="dxa"/>
            <w:shd w:val="clear" w:color="auto" w:fill="auto"/>
            <w:vAlign w:val="center"/>
          </w:tcPr>
          <w:p w:rsidR="00932241" w:rsidRPr="00E56631" w:rsidRDefault="00932241" w:rsidP="00932241">
            <w:pPr>
              <w:ind w:firstLine="0"/>
              <w:jc w:val="left"/>
              <w:rPr>
                <w:szCs w:val="24"/>
              </w:rPr>
            </w:pPr>
            <w:r w:rsidRPr="00E56631">
              <w:rPr>
                <w:szCs w:val="24"/>
              </w:rPr>
              <w:t xml:space="preserve">На какой из представленных Российских монет можно увидеть двуглавого орла? </w:t>
            </w:r>
          </w:p>
          <w:p w:rsidR="00E56631" w:rsidRPr="00E56631" w:rsidRDefault="00932241" w:rsidP="00932241">
            <w:pPr>
              <w:ind w:firstLine="0"/>
              <w:jc w:val="left"/>
              <w:rPr>
                <w:szCs w:val="24"/>
              </w:rPr>
            </w:pPr>
            <w:r w:rsidRPr="00E56631">
              <w:rPr>
                <w:szCs w:val="24"/>
              </w:rPr>
              <w:t>1 коп</w:t>
            </w:r>
            <w:proofErr w:type="gramStart"/>
            <w:r w:rsidRPr="00E56631">
              <w:rPr>
                <w:szCs w:val="24"/>
              </w:rPr>
              <w:t xml:space="preserve">., </w:t>
            </w:r>
            <w:proofErr w:type="gramEnd"/>
            <w:r w:rsidRPr="00E56631">
              <w:rPr>
                <w:szCs w:val="24"/>
              </w:rPr>
              <w:t>10 коп., 50 коп., 1 рубль.</w:t>
            </w:r>
          </w:p>
        </w:tc>
        <w:tc>
          <w:tcPr>
            <w:tcW w:w="1701" w:type="dxa"/>
          </w:tcPr>
          <w:p w:rsidR="00E56631" w:rsidRPr="00E56631" w:rsidRDefault="00E56631" w:rsidP="00E56631">
            <w:pPr>
              <w:ind w:left="-2" w:right="-108" w:firstLine="0"/>
              <w:jc w:val="center"/>
              <w:rPr>
                <w:sz w:val="22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56631" w:rsidRPr="00E56631" w:rsidRDefault="00E56631" w:rsidP="00E56631">
            <w:pPr>
              <w:ind w:left="-2" w:right="-108" w:firstLine="0"/>
              <w:jc w:val="center"/>
              <w:rPr>
                <w:sz w:val="22"/>
                <w:szCs w:val="24"/>
              </w:rPr>
            </w:pPr>
          </w:p>
        </w:tc>
      </w:tr>
      <w:tr w:rsidR="00E56631" w:rsidRPr="00E56631" w:rsidTr="00C25520">
        <w:trPr>
          <w:trHeight w:val="683"/>
        </w:trPr>
        <w:tc>
          <w:tcPr>
            <w:tcW w:w="817" w:type="dxa"/>
            <w:vAlign w:val="center"/>
          </w:tcPr>
          <w:p w:rsidR="00E56631" w:rsidRPr="00E56631" w:rsidRDefault="00E56631" w:rsidP="00E56631">
            <w:pPr>
              <w:ind w:firstLine="0"/>
              <w:jc w:val="center"/>
              <w:rPr>
                <w:sz w:val="22"/>
                <w:szCs w:val="24"/>
              </w:rPr>
            </w:pPr>
            <w:r w:rsidRPr="00E56631">
              <w:rPr>
                <w:sz w:val="22"/>
                <w:szCs w:val="24"/>
              </w:rPr>
              <w:t>4</w:t>
            </w:r>
          </w:p>
        </w:tc>
        <w:tc>
          <w:tcPr>
            <w:tcW w:w="6554" w:type="dxa"/>
            <w:shd w:val="clear" w:color="auto" w:fill="auto"/>
            <w:vAlign w:val="center"/>
          </w:tcPr>
          <w:p w:rsidR="00E56631" w:rsidRPr="00E56631" w:rsidRDefault="00932241" w:rsidP="00E56631">
            <w:pPr>
              <w:ind w:firstLine="0"/>
              <w:jc w:val="left"/>
              <w:rPr>
                <w:szCs w:val="24"/>
              </w:rPr>
            </w:pPr>
            <w:r w:rsidRPr="00E56631">
              <w:rPr>
                <w:szCs w:val="24"/>
              </w:rPr>
              <w:t xml:space="preserve">Каков диаметр  </w:t>
            </w:r>
            <w:proofErr w:type="gramStart"/>
            <w:r w:rsidRPr="00E56631">
              <w:rPr>
                <w:szCs w:val="24"/>
              </w:rPr>
              <w:t>пяти-рублевой</w:t>
            </w:r>
            <w:proofErr w:type="gramEnd"/>
            <w:r w:rsidRPr="00E56631">
              <w:rPr>
                <w:szCs w:val="24"/>
              </w:rPr>
              <w:t xml:space="preserve"> монеты России в миллиметрах?</w:t>
            </w:r>
          </w:p>
        </w:tc>
        <w:tc>
          <w:tcPr>
            <w:tcW w:w="1701" w:type="dxa"/>
          </w:tcPr>
          <w:p w:rsidR="00E56631" w:rsidRPr="00E56631" w:rsidRDefault="00E56631" w:rsidP="00E56631">
            <w:pPr>
              <w:ind w:left="-2" w:right="-108" w:firstLine="0"/>
              <w:jc w:val="center"/>
              <w:rPr>
                <w:sz w:val="22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56631" w:rsidRPr="00E56631" w:rsidRDefault="00E56631" w:rsidP="00E56631">
            <w:pPr>
              <w:ind w:left="-2" w:right="-108" w:firstLine="0"/>
              <w:jc w:val="center"/>
              <w:rPr>
                <w:sz w:val="22"/>
                <w:szCs w:val="24"/>
              </w:rPr>
            </w:pPr>
          </w:p>
        </w:tc>
      </w:tr>
      <w:tr w:rsidR="00E56631" w:rsidRPr="00E56631" w:rsidTr="00C25520">
        <w:trPr>
          <w:trHeight w:val="707"/>
        </w:trPr>
        <w:tc>
          <w:tcPr>
            <w:tcW w:w="817" w:type="dxa"/>
            <w:vAlign w:val="center"/>
          </w:tcPr>
          <w:p w:rsidR="00E56631" w:rsidRPr="00E56631" w:rsidRDefault="00E56631" w:rsidP="00E56631">
            <w:pPr>
              <w:ind w:firstLine="0"/>
              <w:jc w:val="center"/>
              <w:rPr>
                <w:sz w:val="22"/>
                <w:szCs w:val="24"/>
              </w:rPr>
            </w:pPr>
            <w:r w:rsidRPr="00E56631">
              <w:rPr>
                <w:sz w:val="22"/>
                <w:szCs w:val="24"/>
              </w:rPr>
              <w:t>5</w:t>
            </w:r>
          </w:p>
        </w:tc>
        <w:tc>
          <w:tcPr>
            <w:tcW w:w="6554" w:type="dxa"/>
            <w:shd w:val="clear" w:color="auto" w:fill="auto"/>
            <w:vAlign w:val="center"/>
          </w:tcPr>
          <w:p w:rsidR="00E56631" w:rsidRPr="00E56631" w:rsidRDefault="00932241" w:rsidP="00E56631">
            <w:pPr>
              <w:ind w:firstLine="0"/>
              <w:jc w:val="left"/>
              <w:rPr>
                <w:szCs w:val="24"/>
              </w:rPr>
            </w:pPr>
            <w:r>
              <w:rPr>
                <w:rFonts w:eastAsiaTheme="minorHAnsi"/>
                <w:bCs/>
                <w:color w:val="222222"/>
                <w:szCs w:val="24"/>
                <w:shd w:val="clear" w:color="auto" w:fill="FFFFFF"/>
                <w:lang w:eastAsia="en-US"/>
              </w:rPr>
              <w:t>Н</w:t>
            </w:r>
            <w:r w:rsidR="00E56631" w:rsidRPr="00E56631">
              <w:rPr>
                <w:rFonts w:eastAsiaTheme="minorHAnsi"/>
                <w:bCs/>
                <w:color w:val="222222"/>
                <w:szCs w:val="24"/>
                <w:shd w:val="clear" w:color="auto" w:fill="FFFFFF"/>
                <w:lang w:eastAsia="en-US"/>
              </w:rPr>
              <w:t>азовите  растение</w:t>
            </w:r>
            <w:r w:rsidR="00E56631" w:rsidRPr="00E56631">
              <w:rPr>
                <w:rFonts w:eastAsiaTheme="minorHAnsi"/>
                <w:color w:val="222222"/>
                <w:szCs w:val="24"/>
                <w:shd w:val="clear" w:color="auto" w:fill="FFFFFF"/>
                <w:lang w:eastAsia="en-US"/>
              </w:rPr>
              <w:t>, которое</w:t>
            </w:r>
            <w:r>
              <w:rPr>
                <w:rFonts w:eastAsiaTheme="minorHAnsi"/>
                <w:color w:val="222222"/>
                <w:szCs w:val="24"/>
                <w:shd w:val="clear" w:color="auto" w:fill="FFFFFF"/>
                <w:lang w:eastAsia="en-US"/>
              </w:rPr>
              <w:t xml:space="preserve"> выращивается на</w:t>
            </w:r>
            <w:r w:rsidR="002B69C1">
              <w:rPr>
                <w:rFonts w:eastAsiaTheme="minorHAnsi"/>
                <w:color w:val="222222"/>
                <w:szCs w:val="24"/>
                <w:shd w:val="clear" w:color="auto" w:fill="FFFFFF"/>
                <w:lang w:eastAsia="en-US"/>
              </w:rPr>
              <w:t xml:space="preserve"> </w:t>
            </w:r>
            <w:r w:rsidR="00E56631" w:rsidRPr="00E56631">
              <w:rPr>
                <w:rFonts w:eastAsiaTheme="minorHAnsi"/>
                <w:color w:val="222222"/>
                <w:szCs w:val="24"/>
                <w:shd w:val="clear" w:color="auto" w:fill="FFFFFF"/>
                <w:lang w:eastAsia="en-US"/>
              </w:rPr>
              <w:t>территории Азербайджана, Туркмении. Как используется в производстве денег?</w:t>
            </w:r>
            <w:r w:rsidR="00E254B5">
              <w:rPr>
                <w:rFonts w:eastAsiaTheme="minorHAnsi"/>
                <w:color w:val="222222"/>
                <w:szCs w:val="24"/>
                <w:shd w:val="clear" w:color="auto" w:fill="FFFFFF"/>
                <w:lang w:eastAsia="en-US"/>
              </w:rPr>
              <w:t xml:space="preserve"> В ответе 2 указать слова!</w:t>
            </w:r>
          </w:p>
        </w:tc>
        <w:tc>
          <w:tcPr>
            <w:tcW w:w="1701" w:type="dxa"/>
          </w:tcPr>
          <w:p w:rsidR="00E56631" w:rsidRPr="00E56631" w:rsidRDefault="00E56631" w:rsidP="00E56631">
            <w:pPr>
              <w:ind w:left="-2" w:right="-108" w:firstLine="0"/>
              <w:jc w:val="center"/>
              <w:rPr>
                <w:sz w:val="22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56631" w:rsidRPr="00E56631" w:rsidRDefault="00E56631" w:rsidP="00E56631">
            <w:pPr>
              <w:ind w:left="-2" w:right="-108" w:firstLine="0"/>
              <w:jc w:val="center"/>
              <w:rPr>
                <w:sz w:val="22"/>
                <w:szCs w:val="24"/>
              </w:rPr>
            </w:pPr>
          </w:p>
        </w:tc>
      </w:tr>
      <w:tr w:rsidR="00E56631" w:rsidRPr="00E56631" w:rsidTr="00C25520">
        <w:trPr>
          <w:trHeight w:val="688"/>
        </w:trPr>
        <w:tc>
          <w:tcPr>
            <w:tcW w:w="817" w:type="dxa"/>
            <w:vAlign w:val="center"/>
          </w:tcPr>
          <w:p w:rsidR="00E56631" w:rsidRPr="00E56631" w:rsidRDefault="00E56631" w:rsidP="00E56631">
            <w:pPr>
              <w:ind w:firstLine="0"/>
              <w:jc w:val="center"/>
              <w:rPr>
                <w:sz w:val="22"/>
                <w:szCs w:val="24"/>
              </w:rPr>
            </w:pPr>
            <w:r w:rsidRPr="00E56631">
              <w:rPr>
                <w:sz w:val="22"/>
                <w:szCs w:val="24"/>
              </w:rPr>
              <w:t>6</w:t>
            </w:r>
          </w:p>
        </w:tc>
        <w:tc>
          <w:tcPr>
            <w:tcW w:w="6554" w:type="dxa"/>
            <w:shd w:val="clear" w:color="auto" w:fill="auto"/>
            <w:vAlign w:val="center"/>
          </w:tcPr>
          <w:p w:rsidR="00E56631" w:rsidRPr="00E56631" w:rsidRDefault="002B69C1" w:rsidP="00E56631">
            <w:pPr>
              <w:ind w:firstLine="0"/>
              <w:jc w:val="left"/>
              <w:rPr>
                <w:szCs w:val="24"/>
              </w:rPr>
            </w:pPr>
            <w:r w:rsidRPr="00E56631">
              <w:rPr>
                <w:szCs w:val="24"/>
              </w:rPr>
              <w:t xml:space="preserve">В мешок денег </w:t>
            </w:r>
            <w:proofErr w:type="gramStart"/>
            <w:r w:rsidRPr="00E56631">
              <w:rPr>
                <w:szCs w:val="24"/>
              </w:rPr>
              <w:t>упакованы</w:t>
            </w:r>
            <w:proofErr w:type="gramEnd"/>
            <w:r w:rsidRPr="00E56631">
              <w:rPr>
                <w:szCs w:val="24"/>
              </w:rPr>
              <w:t xml:space="preserve">  2500 шт. монет по 1 копейке.  Сосчитайте    сумм</w:t>
            </w:r>
            <w:r w:rsidR="004E48D2">
              <w:rPr>
                <w:szCs w:val="24"/>
              </w:rPr>
              <w:t>у</w:t>
            </w:r>
            <w:r w:rsidRPr="00E56631">
              <w:rPr>
                <w:szCs w:val="24"/>
              </w:rPr>
              <w:t xml:space="preserve">  в рублях?</w:t>
            </w:r>
          </w:p>
        </w:tc>
        <w:tc>
          <w:tcPr>
            <w:tcW w:w="1701" w:type="dxa"/>
          </w:tcPr>
          <w:p w:rsidR="00E56631" w:rsidRPr="00E56631" w:rsidRDefault="00E56631" w:rsidP="00E56631">
            <w:pPr>
              <w:ind w:left="-2" w:right="-108" w:firstLine="0"/>
              <w:jc w:val="center"/>
              <w:rPr>
                <w:sz w:val="22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56631" w:rsidRPr="00E56631" w:rsidRDefault="00E56631" w:rsidP="00E56631">
            <w:pPr>
              <w:ind w:left="-2" w:right="-108" w:firstLine="0"/>
              <w:jc w:val="center"/>
              <w:rPr>
                <w:sz w:val="22"/>
                <w:szCs w:val="24"/>
              </w:rPr>
            </w:pPr>
          </w:p>
        </w:tc>
      </w:tr>
      <w:tr w:rsidR="00E56631" w:rsidRPr="00E56631" w:rsidTr="00C25520">
        <w:trPr>
          <w:trHeight w:val="712"/>
        </w:trPr>
        <w:tc>
          <w:tcPr>
            <w:tcW w:w="817" w:type="dxa"/>
            <w:vAlign w:val="center"/>
          </w:tcPr>
          <w:p w:rsidR="00E56631" w:rsidRPr="00E56631" w:rsidRDefault="00E56631" w:rsidP="00E56631">
            <w:pPr>
              <w:ind w:firstLine="0"/>
              <w:jc w:val="center"/>
              <w:rPr>
                <w:sz w:val="22"/>
                <w:szCs w:val="24"/>
              </w:rPr>
            </w:pPr>
            <w:r w:rsidRPr="00E56631">
              <w:rPr>
                <w:sz w:val="22"/>
                <w:szCs w:val="24"/>
              </w:rPr>
              <w:t>7</w:t>
            </w:r>
          </w:p>
        </w:tc>
        <w:tc>
          <w:tcPr>
            <w:tcW w:w="6554" w:type="dxa"/>
            <w:shd w:val="clear" w:color="auto" w:fill="auto"/>
            <w:vAlign w:val="center"/>
          </w:tcPr>
          <w:p w:rsidR="00E56631" w:rsidRPr="00E56631" w:rsidRDefault="002B69C1" w:rsidP="00E56631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Каким основным законом  в нашей стране закреплена денежная единица – рубль?</w:t>
            </w:r>
          </w:p>
        </w:tc>
        <w:tc>
          <w:tcPr>
            <w:tcW w:w="1701" w:type="dxa"/>
          </w:tcPr>
          <w:p w:rsidR="00E56631" w:rsidRPr="00E56631" w:rsidRDefault="00E56631" w:rsidP="00E56631">
            <w:pPr>
              <w:ind w:left="-2" w:right="-108" w:firstLine="0"/>
              <w:jc w:val="center"/>
              <w:rPr>
                <w:sz w:val="22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56631" w:rsidRPr="00E56631" w:rsidRDefault="00E56631" w:rsidP="00E56631">
            <w:pPr>
              <w:ind w:left="-2" w:right="-108" w:firstLine="0"/>
              <w:jc w:val="center"/>
              <w:rPr>
                <w:sz w:val="22"/>
                <w:szCs w:val="24"/>
              </w:rPr>
            </w:pPr>
          </w:p>
        </w:tc>
      </w:tr>
      <w:tr w:rsidR="00E56631" w:rsidRPr="00E56631" w:rsidTr="00C25520">
        <w:trPr>
          <w:trHeight w:val="695"/>
        </w:trPr>
        <w:tc>
          <w:tcPr>
            <w:tcW w:w="817" w:type="dxa"/>
            <w:vAlign w:val="center"/>
          </w:tcPr>
          <w:p w:rsidR="00E56631" w:rsidRPr="00E56631" w:rsidRDefault="00E56631" w:rsidP="00E56631">
            <w:pPr>
              <w:ind w:firstLine="0"/>
              <w:jc w:val="center"/>
              <w:rPr>
                <w:sz w:val="22"/>
                <w:szCs w:val="24"/>
              </w:rPr>
            </w:pPr>
            <w:r w:rsidRPr="00E56631">
              <w:rPr>
                <w:sz w:val="22"/>
                <w:szCs w:val="24"/>
              </w:rPr>
              <w:t>8</w:t>
            </w:r>
          </w:p>
        </w:tc>
        <w:tc>
          <w:tcPr>
            <w:tcW w:w="6554" w:type="dxa"/>
            <w:shd w:val="clear" w:color="auto" w:fill="auto"/>
            <w:vAlign w:val="center"/>
          </w:tcPr>
          <w:p w:rsidR="00E56631" w:rsidRPr="00E56631" w:rsidRDefault="00E56631" w:rsidP="00E56631">
            <w:pPr>
              <w:ind w:firstLine="0"/>
              <w:jc w:val="left"/>
              <w:rPr>
                <w:szCs w:val="24"/>
              </w:rPr>
            </w:pPr>
            <w:r w:rsidRPr="00E56631">
              <w:rPr>
                <w:szCs w:val="24"/>
              </w:rPr>
              <w:t>Рассмотрите банкноту на «просвет».</w:t>
            </w:r>
          </w:p>
          <w:p w:rsidR="00E56631" w:rsidRPr="00E56631" w:rsidRDefault="00E56631" w:rsidP="00D53358">
            <w:pPr>
              <w:ind w:firstLine="0"/>
              <w:jc w:val="left"/>
              <w:rPr>
                <w:szCs w:val="24"/>
              </w:rPr>
            </w:pPr>
            <w:r w:rsidRPr="00E56631">
              <w:rPr>
                <w:szCs w:val="24"/>
              </w:rPr>
              <w:t xml:space="preserve">Какие знаки надеется увидеть на банкноте каждый кассир? </w:t>
            </w:r>
          </w:p>
        </w:tc>
        <w:tc>
          <w:tcPr>
            <w:tcW w:w="1701" w:type="dxa"/>
          </w:tcPr>
          <w:p w:rsidR="00E56631" w:rsidRPr="00E56631" w:rsidRDefault="00E56631" w:rsidP="00E56631">
            <w:pPr>
              <w:ind w:left="-2" w:right="-108" w:firstLine="0"/>
              <w:jc w:val="center"/>
              <w:rPr>
                <w:sz w:val="22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56631" w:rsidRPr="00E56631" w:rsidRDefault="00E56631" w:rsidP="00E56631">
            <w:pPr>
              <w:ind w:left="-2" w:right="-108" w:firstLine="0"/>
              <w:jc w:val="center"/>
              <w:rPr>
                <w:sz w:val="22"/>
                <w:szCs w:val="24"/>
              </w:rPr>
            </w:pPr>
          </w:p>
        </w:tc>
      </w:tr>
      <w:tr w:rsidR="00E56631" w:rsidRPr="00E56631" w:rsidTr="00C25520">
        <w:trPr>
          <w:trHeight w:val="705"/>
        </w:trPr>
        <w:tc>
          <w:tcPr>
            <w:tcW w:w="817" w:type="dxa"/>
            <w:vAlign w:val="center"/>
          </w:tcPr>
          <w:p w:rsidR="00E56631" w:rsidRPr="00E56631" w:rsidRDefault="00E56631" w:rsidP="00E56631">
            <w:pPr>
              <w:ind w:firstLine="0"/>
              <w:jc w:val="center"/>
              <w:rPr>
                <w:sz w:val="22"/>
                <w:szCs w:val="24"/>
              </w:rPr>
            </w:pPr>
            <w:r w:rsidRPr="00E56631">
              <w:rPr>
                <w:sz w:val="22"/>
                <w:szCs w:val="24"/>
              </w:rPr>
              <w:t>9</w:t>
            </w:r>
          </w:p>
        </w:tc>
        <w:tc>
          <w:tcPr>
            <w:tcW w:w="6554" w:type="dxa"/>
            <w:shd w:val="clear" w:color="auto" w:fill="auto"/>
            <w:vAlign w:val="center"/>
          </w:tcPr>
          <w:p w:rsidR="00E56631" w:rsidRPr="00E56631" w:rsidRDefault="00E56631" w:rsidP="00E56631">
            <w:pPr>
              <w:ind w:firstLine="0"/>
              <w:jc w:val="left"/>
              <w:rPr>
                <w:szCs w:val="24"/>
              </w:rPr>
            </w:pPr>
            <w:r w:rsidRPr="00E56631">
              <w:rPr>
                <w:szCs w:val="24"/>
              </w:rPr>
              <w:t>Рассмотрите банкноту. С каким событием для нашей Родины  связан рисунок на 100-рублевой банкноте?</w:t>
            </w:r>
          </w:p>
        </w:tc>
        <w:tc>
          <w:tcPr>
            <w:tcW w:w="1701" w:type="dxa"/>
          </w:tcPr>
          <w:p w:rsidR="00E56631" w:rsidRPr="00E56631" w:rsidRDefault="00E56631" w:rsidP="00E56631">
            <w:pPr>
              <w:ind w:left="-2" w:right="-108" w:firstLine="0"/>
              <w:jc w:val="center"/>
              <w:rPr>
                <w:sz w:val="22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56631" w:rsidRPr="00E56631" w:rsidRDefault="00E56631" w:rsidP="00E56631">
            <w:pPr>
              <w:ind w:left="-2" w:right="-108" w:firstLine="0"/>
              <w:jc w:val="center"/>
              <w:rPr>
                <w:sz w:val="22"/>
                <w:szCs w:val="24"/>
              </w:rPr>
            </w:pPr>
          </w:p>
        </w:tc>
      </w:tr>
      <w:tr w:rsidR="00E56631" w:rsidRPr="00E56631" w:rsidTr="00C25520">
        <w:trPr>
          <w:trHeight w:val="686"/>
        </w:trPr>
        <w:tc>
          <w:tcPr>
            <w:tcW w:w="817" w:type="dxa"/>
            <w:vAlign w:val="center"/>
          </w:tcPr>
          <w:p w:rsidR="00E56631" w:rsidRPr="00E56631" w:rsidRDefault="00E56631" w:rsidP="00E56631">
            <w:pPr>
              <w:ind w:firstLine="0"/>
              <w:jc w:val="center"/>
              <w:rPr>
                <w:sz w:val="22"/>
                <w:szCs w:val="24"/>
              </w:rPr>
            </w:pPr>
            <w:r w:rsidRPr="00E56631">
              <w:rPr>
                <w:sz w:val="22"/>
                <w:szCs w:val="24"/>
              </w:rPr>
              <w:t>10</w:t>
            </w:r>
          </w:p>
        </w:tc>
        <w:tc>
          <w:tcPr>
            <w:tcW w:w="6554" w:type="dxa"/>
            <w:shd w:val="clear" w:color="auto" w:fill="auto"/>
            <w:vAlign w:val="center"/>
          </w:tcPr>
          <w:p w:rsidR="00E56631" w:rsidRPr="00E56631" w:rsidRDefault="00E56631" w:rsidP="00E56631">
            <w:pPr>
              <w:ind w:firstLine="0"/>
              <w:jc w:val="left"/>
              <w:rPr>
                <w:b/>
                <w:i/>
                <w:szCs w:val="24"/>
              </w:rPr>
            </w:pPr>
            <w:r w:rsidRPr="00E56631">
              <w:rPr>
                <w:b/>
                <w:i/>
                <w:szCs w:val="24"/>
              </w:rPr>
              <w:t>Рассмотрите банкноту, прочитайте все надписи  и ответьте на вопрос</w:t>
            </w:r>
          </w:p>
          <w:p w:rsidR="00E56631" w:rsidRPr="00E56631" w:rsidRDefault="00E56631" w:rsidP="00E56631">
            <w:pPr>
              <w:ind w:firstLine="0"/>
              <w:jc w:val="left"/>
              <w:rPr>
                <w:szCs w:val="24"/>
              </w:rPr>
            </w:pPr>
            <w:r w:rsidRPr="00E56631">
              <w:rPr>
                <w:szCs w:val="24"/>
              </w:rPr>
              <w:t>Какое слово связывает деньги  и  транспорт?</w:t>
            </w:r>
          </w:p>
        </w:tc>
        <w:tc>
          <w:tcPr>
            <w:tcW w:w="1701" w:type="dxa"/>
          </w:tcPr>
          <w:p w:rsidR="00E56631" w:rsidRPr="00E56631" w:rsidRDefault="00E56631" w:rsidP="00E56631">
            <w:pPr>
              <w:ind w:left="-2" w:right="-108" w:firstLine="0"/>
              <w:jc w:val="center"/>
              <w:rPr>
                <w:sz w:val="22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56631" w:rsidRPr="00E56631" w:rsidRDefault="00E56631" w:rsidP="00E56631">
            <w:pPr>
              <w:ind w:left="-2" w:right="-108" w:firstLine="0"/>
              <w:jc w:val="center"/>
              <w:rPr>
                <w:sz w:val="22"/>
                <w:szCs w:val="24"/>
              </w:rPr>
            </w:pPr>
          </w:p>
        </w:tc>
      </w:tr>
      <w:tr w:rsidR="00E56631" w:rsidRPr="00E56631" w:rsidTr="00C25520">
        <w:trPr>
          <w:trHeight w:val="489"/>
        </w:trPr>
        <w:tc>
          <w:tcPr>
            <w:tcW w:w="817" w:type="dxa"/>
            <w:vAlign w:val="center"/>
          </w:tcPr>
          <w:p w:rsidR="00E56631" w:rsidRPr="00E56631" w:rsidRDefault="00E56631" w:rsidP="00E56631">
            <w:pPr>
              <w:ind w:firstLine="0"/>
              <w:jc w:val="center"/>
              <w:rPr>
                <w:sz w:val="22"/>
                <w:szCs w:val="24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E56631" w:rsidRPr="00E56631" w:rsidRDefault="00E56631" w:rsidP="00E56631">
            <w:pPr>
              <w:ind w:firstLine="0"/>
              <w:jc w:val="center"/>
              <w:rPr>
                <w:sz w:val="22"/>
                <w:szCs w:val="24"/>
              </w:rPr>
            </w:pPr>
            <w:r w:rsidRPr="00E56631">
              <w:rPr>
                <w:sz w:val="22"/>
                <w:szCs w:val="24"/>
              </w:rPr>
              <w:t>Итого</w:t>
            </w:r>
          </w:p>
        </w:tc>
        <w:tc>
          <w:tcPr>
            <w:tcW w:w="1701" w:type="dxa"/>
          </w:tcPr>
          <w:p w:rsidR="00E56631" w:rsidRPr="00E56631" w:rsidRDefault="00E56631" w:rsidP="00E56631">
            <w:pPr>
              <w:ind w:left="-2" w:right="-108" w:firstLine="0"/>
              <w:jc w:val="center"/>
              <w:rPr>
                <w:sz w:val="22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56631" w:rsidRPr="00E56631" w:rsidRDefault="00E56631" w:rsidP="00E56631">
            <w:pPr>
              <w:ind w:left="-2" w:right="-108" w:firstLine="0"/>
              <w:jc w:val="center"/>
              <w:rPr>
                <w:sz w:val="22"/>
                <w:szCs w:val="24"/>
              </w:rPr>
            </w:pPr>
          </w:p>
        </w:tc>
      </w:tr>
    </w:tbl>
    <w:p w:rsidR="00E56631" w:rsidRPr="00E56631" w:rsidRDefault="00E56631" w:rsidP="00E56631">
      <w:pPr>
        <w:autoSpaceDE w:val="0"/>
        <w:autoSpaceDN w:val="0"/>
        <w:adjustRightInd w:val="0"/>
        <w:spacing w:after="19" w:line="276" w:lineRule="auto"/>
        <w:ind w:firstLine="0"/>
        <w:jc w:val="left"/>
        <w:rPr>
          <w:rFonts w:eastAsiaTheme="minorHAnsi"/>
          <w:color w:val="000000"/>
          <w:sz w:val="24"/>
          <w:szCs w:val="28"/>
          <w:lang w:eastAsia="en-US"/>
        </w:rPr>
      </w:pPr>
    </w:p>
    <w:p w:rsidR="00B50B84" w:rsidRDefault="00B50B84" w:rsidP="00B50B84">
      <w:pPr>
        <w:rPr>
          <w:sz w:val="20"/>
        </w:rPr>
      </w:pPr>
    </w:p>
    <w:p w:rsidR="00C16C9D" w:rsidRDefault="00C16C9D" w:rsidP="00B50B84">
      <w:pPr>
        <w:rPr>
          <w:sz w:val="20"/>
        </w:rPr>
      </w:pPr>
    </w:p>
    <w:p w:rsidR="00A11878" w:rsidRDefault="00A11878" w:rsidP="0033267E">
      <w:pPr>
        <w:rPr>
          <w:sz w:val="20"/>
        </w:rPr>
      </w:pPr>
    </w:p>
    <w:p w:rsidR="00A11878" w:rsidRDefault="00A11878" w:rsidP="00A11878">
      <w:pPr>
        <w:jc w:val="right"/>
        <w:rPr>
          <w:sz w:val="20"/>
        </w:rPr>
        <w:sectPr w:rsidR="00A11878" w:rsidSect="00B50B84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A11878" w:rsidRPr="00A11878" w:rsidRDefault="00A11878" w:rsidP="00A11878">
      <w:pPr>
        <w:jc w:val="right"/>
        <w:rPr>
          <w:sz w:val="24"/>
          <w:szCs w:val="24"/>
        </w:rPr>
      </w:pPr>
      <w:r w:rsidRPr="00A11878">
        <w:rPr>
          <w:sz w:val="24"/>
          <w:szCs w:val="24"/>
        </w:rPr>
        <w:lastRenderedPageBreak/>
        <w:t>Приложение 3</w:t>
      </w:r>
    </w:p>
    <w:p w:rsidR="00A11878" w:rsidRPr="00A11878" w:rsidRDefault="00A11878" w:rsidP="00A11878">
      <w:pPr>
        <w:jc w:val="right"/>
        <w:rPr>
          <w:sz w:val="24"/>
          <w:szCs w:val="24"/>
        </w:rPr>
      </w:pPr>
    </w:p>
    <w:p w:rsidR="00A11878" w:rsidRPr="00A11878" w:rsidRDefault="00A11878" w:rsidP="00A11878">
      <w:pPr>
        <w:jc w:val="center"/>
        <w:rPr>
          <w:szCs w:val="28"/>
        </w:rPr>
      </w:pPr>
      <w:r w:rsidRPr="00A11878">
        <w:rPr>
          <w:szCs w:val="28"/>
        </w:rPr>
        <w:t>Подсказки</w:t>
      </w:r>
    </w:p>
    <w:p w:rsidR="00A11878" w:rsidRDefault="00A11878" w:rsidP="00A11878">
      <w:pPr>
        <w:jc w:val="center"/>
        <w:rPr>
          <w:sz w:val="20"/>
        </w:rPr>
      </w:pPr>
    </w:p>
    <w:p w:rsidR="00A11878" w:rsidRDefault="00A11878" w:rsidP="00A11878">
      <w:pPr>
        <w:jc w:val="center"/>
        <w:rPr>
          <w:sz w:val="20"/>
        </w:rPr>
      </w:pPr>
      <w:r>
        <w:rPr>
          <w:noProof/>
          <w:sz w:val="20"/>
        </w:rPr>
        <w:drawing>
          <wp:inline distT="0" distB="0" distL="0" distR="0" wp14:anchorId="43FDB23A">
            <wp:extent cx="8753824" cy="4924425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5445" cy="49253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11878" w:rsidRPr="00B50B84" w:rsidRDefault="00A11878" w:rsidP="00A11878">
      <w:pPr>
        <w:jc w:val="center"/>
        <w:rPr>
          <w:sz w:val="20"/>
        </w:rPr>
        <w:sectPr w:rsidR="00A11878" w:rsidRPr="00B50B84" w:rsidSect="00A11878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411BBD" w:rsidRDefault="00411BBD" w:rsidP="00411BBD">
      <w:pPr>
        <w:rPr>
          <w:szCs w:val="24"/>
        </w:rPr>
      </w:pPr>
      <w:r>
        <w:rPr>
          <w:szCs w:val="24"/>
        </w:rPr>
        <w:lastRenderedPageBreak/>
        <w:t xml:space="preserve">В заключении хочется сказать: </w:t>
      </w:r>
      <w:r w:rsidRPr="00B14B16">
        <w:rPr>
          <w:szCs w:val="24"/>
        </w:rPr>
        <w:t xml:space="preserve">Свой путь профессионала в банковском </w:t>
      </w:r>
      <w:r>
        <w:rPr>
          <w:szCs w:val="24"/>
        </w:rPr>
        <w:t xml:space="preserve"> бизнесе можно начать с обучения </w:t>
      </w:r>
      <w:proofErr w:type="gramStart"/>
      <w:r>
        <w:rPr>
          <w:szCs w:val="24"/>
        </w:rPr>
        <w:t>в</w:t>
      </w:r>
      <w:proofErr w:type="gramEnd"/>
      <w:r>
        <w:rPr>
          <w:szCs w:val="24"/>
        </w:rPr>
        <w:t xml:space="preserve"> </w:t>
      </w:r>
      <w:proofErr w:type="gramStart"/>
      <w:r>
        <w:rPr>
          <w:szCs w:val="24"/>
        </w:rPr>
        <w:t>Красноуфимском</w:t>
      </w:r>
      <w:proofErr w:type="gramEnd"/>
      <w:r>
        <w:rPr>
          <w:szCs w:val="24"/>
        </w:rPr>
        <w:t xml:space="preserve"> аграрном колледже. Срок обучения – 2 года 10 месяцев, на бюджетной основе (бесплатно).</w:t>
      </w:r>
    </w:p>
    <w:p w:rsidR="00411BBD" w:rsidRDefault="00411BBD" w:rsidP="00411BBD">
      <w:pPr>
        <w:rPr>
          <w:szCs w:val="24"/>
        </w:rPr>
      </w:pPr>
      <w:r>
        <w:rPr>
          <w:szCs w:val="24"/>
        </w:rPr>
        <w:t xml:space="preserve">Надеюсь, что полученные сегодня знания вам очень пригодятся в жизни. Рада </w:t>
      </w:r>
      <w:proofErr w:type="gramStart"/>
      <w:r>
        <w:rPr>
          <w:szCs w:val="24"/>
        </w:rPr>
        <w:t>была знакомству и рада буду увидеть</w:t>
      </w:r>
      <w:proofErr w:type="gramEnd"/>
      <w:r>
        <w:rPr>
          <w:szCs w:val="24"/>
        </w:rPr>
        <w:t xml:space="preserve"> Вас в числе студентов колледжа.</w:t>
      </w:r>
    </w:p>
    <w:p w:rsidR="00411BBD" w:rsidRPr="00B14B16" w:rsidRDefault="00411BBD" w:rsidP="00411BBD">
      <w:pPr>
        <w:jc w:val="center"/>
        <w:rPr>
          <w:szCs w:val="24"/>
        </w:rPr>
      </w:pPr>
      <w:r>
        <w:rPr>
          <w:szCs w:val="24"/>
        </w:rPr>
        <w:t>Всего доброго!</w:t>
      </w:r>
    </w:p>
    <w:p w:rsidR="00411BBD" w:rsidRDefault="00411BBD" w:rsidP="00411BBD">
      <w:pPr>
        <w:rPr>
          <w:sz w:val="20"/>
        </w:rPr>
      </w:pPr>
    </w:p>
    <w:p w:rsidR="00411BBD" w:rsidRDefault="00411BBD" w:rsidP="00411BBD">
      <w:pPr>
        <w:rPr>
          <w:sz w:val="20"/>
        </w:rPr>
      </w:pPr>
    </w:p>
    <w:p w:rsidR="00411BBD" w:rsidRDefault="00411BBD" w:rsidP="00411BBD">
      <w:pPr>
        <w:rPr>
          <w:sz w:val="20"/>
        </w:rPr>
      </w:pPr>
    </w:p>
    <w:p w:rsidR="00411BBD" w:rsidRDefault="00411BBD" w:rsidP="00411BBD">
      <w:pPr>
        <w:rPr>
          <w:sz w:val="20"/>
        </w:rPr>
      </w:pPr>
    </w:p>
    <w:p w:rsidR="00411BBD" w:rsidRDefault="00411BBD" w:rsidP="00411BBD">
      <w:pPr>
        <w:rPr>
          <w:sz w:val="20"/>
        </w:rPr>
      </w:pPr>
      <w:r>
        <w:rPr>
          <w:sz w:val="20"/>
        </w:rPr>
        <w:t xml:space="preserve">                                </w:t>
      </w:r>
      <w:r>
        <w:rPr>
          <w:noProof/>
          <w:sz w:val="20"/>
        </w:rPr>
        <w:drawing>
          <wp:inline distT="0" distB="0" distL="0" distR="0" wp14:anchorId="6C7F6609" wp14:editId="6E7A6512">
            <wp:extent cx="2855189" cy="3629025"/>
            <wp:effectExtent l="0" t="0" r="2540" b="0"/>
            <wp:docPr id="6" name="Рисунок 6" descr="C:\Users\Преподаватель\Pictures\Saved Pictures\IMG-20170815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реподаватель\Pictures\Saved Pictures\IMG-20170815-WA00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165" cy="363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1BBD" w:rsidRDefault="00411BBD" w:rsidP="00411BBD">
      <w:pPr>
        <w:rPr>
          <w:sz w:val="20"/>
        </w:rPr>
      </w:pPr>
    </w:p>
    <w:p w:rsidR="00411BBD" w:rsidRDefault="00411BBD" w:rsidP="00411BBD">
      <w:pPr>
        <w:rPr>
          <w:sz w:val="20"/>
        </w:rPr>
      </w:pPr>
      <w:r>
        <w:rPr>
          <w:noProof/>
          <w:sz w:val="20"/>
        </w:rPr>
        <w:drawing>
          <wp:inline distT="0" distB="0" distL="0" distR="0" wp14:anchorId="688462D7" wp14:editId="39D0C353">
            <wp:extent cx="2489199" cy="1866900"/>
            <wp:effectExtent l="0" t="0" r="6985" b="0"/>
            <wp:docPr id="7" name="Рисунок 7" descr="C:\Users\Преподаватель\Pictures\Saved Pictures\IMG-20170815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реподаватель\Pictures\Saved Pictures\IMG-20170815-WA0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8683" cy="1866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0"/>
        </w:rPr>
        <w:drawing>
          <wp:inline distT="0" distB="0" distL="0" distR="0" wp14:anchorId="18E20C3D" wp14:editId="32FC45C5">
            <wp:extent cx="2844799" cy="1971675"/>
            <wp:effectExtent l="0" t="0" r="0" b="0"/>
            <wp:docPr id="8" name="Рисунок 8" descr="C:\Users\Преподаватель\Pictures\Saved Pictures\IMG-20170815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реподаватель\Pictures\Saved Pictures\IMG-20170815-WA000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278" cy="1973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1BBD" w:rsidRDefault="00411BBD" w:rsidP="00411BBD">
      <w:pPr>
        <w:rPr>
          <w:sz w:val="20"/>
        </w:rPr>
      </w:pPr>
    </w:p>
    <w:p w:rsidR="00411BBD" w:rsidRDefault="00411BBD" w:rsidP="00411BBD">
      <w:pPr>
        <w:rPr>
          <w:sz w:val="20"/>
        </w:rPr>
      </w:pPr>
    </w:p>
    <w:p w:rsidR="00411BBD" w:rsidRDefault="00411BBD" w:rsidP="00411BBD">
      <w:pPr>
        <w:rPr>
          <w:sz w:val="20"/>
        </w:rPr>
      </w:pPr>
    </w:p>
    <w:p w:rsidR="00411BBD" w:rsidRDefault="00411BBD" w:rsidP="00411BBD">
      <w:pPr>
        <w:rPr>
          <w:sz w:val="20"/>
        </w:rPr>
      </w:pPr>
    </w:p>
    <w:p w:rsidR="00411BBD" w:rsidRDefault="00411BBD" w:rsidP="00411BBD">
      <w:pPr>
        <w:rPr>
          <w:sz w:val="20"/>
        </w:rPr>
      </w:pPr>
    </w:p>
    <w:p w:rsidR="00411BBD" w:rsidRDefault="00411BBD" w:rsidP="00411BBD">
      <w:pPr>
        <w:rPr>
          <w:sz w:val="20"/>
        </w:rPr>
      </w:pPr>
    </w:p>
    <w:p w:rsidR="00411BBD" w:rsidRDefault="00411BBD" w:rsidP="00411BBD">
      <w:pPr>
        <w:rPr>
          <w:sz w:val="20"/>
        </w:rPr>
      </w:pPr>
    </w:p>
    <w:p w:rsidR="00411BBD" w:rsidRDefault="00411BBD" w:rsidP="00411BBD">
      <w:pPr>
        <w:rPr>
          <w:sz w:val="20"/>
        </w:rPr>
      </w:pPr>
    </w:p>
    <w:p w:rsidR="00411BBD" w:rsidRDefault="00411BBD" w:rsidP="00411BBD">
      <w:pPr>
        <w:rPr>
          <w:sz w:val="20"/>
        </w:rPr>
      </w:pPr>
    </w:p>
    <w:p w:rsidR="00946C94" w:rsidRPr="00A11878" w:rsidRDefault="00A11878" w:rsidP="00A11878">
      <w:pPr>
        <w:spacing w:line="360" w:lineRule="auto"/>
        <w:contextualSpacing/>
        <w:jc w:val="right"/>
        <w:rPr>
          <w:szCs w:val="28"/>
        </w:rPr>
      </w:pPr>
      <w:proofErr w:type="spellStart"/>
      <w: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>Прило</w:t>
      </w:r>
      <w:proofErr w:type="spellEnd"/>
    </w:p>
    <w:sectPr w:rsidR="00946C94" w:rsidRPr="00A11878" w:rsidSect="0078188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CB3B02"/>
    <w:multiLevelType w:val="hybridMultilevel"/>
    <w:tmpl w:val="E60872F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C98"/>
    <w:rsid w:val="000376C6"/>
    <w:rsid w:val="00053C98"/>
    <w:rsid w:val="000554AF"/>
    <w:rsid w:val="000C17AD"/>
    <w:rsid w:val="000E53A0"/>
    <w:rsid w:val="0010301E"/>
    <w:rsid w:val="00110085"/>
    <w:rsid w:val="00120B8A"/>
    <w:rsid w:val="00157431"/>
    <w:rsid w:val="00193019"/>
    <w:rsid w:val="00196AB7"/>
    <w:rsid w:val="001B00FF"/>
    <w:rsid w:val="001E1215"/>
    <w:rsid w:val="001F4685"/>
    <w:rsid w:val="002206EA"/>
    <w:rsid w:val="00227D2A"/>
    <w:rsid w:val="00233EE3"/>
    <w:rsid w:val="00243C68"/>
    <w:rsid w:val="00247A1A"/>
    <w:rsid w:val="00280794"/>
    <w:rsid w:val="00292542"/>
    <w:rsid w:val="002B69C1"/>
    <w:rsid w:val="002C3671"/>
    <w:rsid w:val="002E7EF4"/>
    <w:rsid w:val="003068B3"/>
    <w:rsid w:val="0031075F"/>
    <w:rsid w:val="0033267E"/>
    <w:rsid w:val="00371FD3"/>
    <w:rsid w:val="0039680F"/>
    <w:rsid w:val="003B6946"/>
    <w:rsid w:val="003B6B40"/>
    <w:rsid w:val="00411BBD"/>
    <w:rsid w:val="00446B11"/>
    <w:rsid w:val="00465615"/>
    <w:rsid w:val="004B14FA"/>
    <w:rsid w:val="004E48D2"/>
    <w:rsid w:val="00501F3B"/>
    <w:rsid w:val="00583B2B"/>
    <w:rsid w:val="005C4F28"/>
    <w:rsid w:val="005D71AD"/>
    <w:rsid w:val="005F418D"/>
    <w:rsid w:val="005F6FB9"/>
    <w:rsid w:val="00610FD4"/>
    <w:rsid w:val="00642EA0"/>
    <w:rsid w:val="00654424"/>
    <w:rsid w:val="006A2044"/>
    <w:rsid w:val="006A6D48"/>
    <w:rsid w:val="006B07C8"/>
    <w:rsid w:val="006D7716"/>
    <w:rsid w:val="006E3A74"/>
    <w:rsid w:val="00707A9B"/>
    <w:rsid w:val="007417C7"/>
    <w:rsid w:val="00745860"/>
    <w:rsid w:val="00781888"/>
    <w:rsid w:val="007A3AFF"/>
    <w:rsid w:val="007C5CB0"/>
    <w:rsid w:val="008217A9"/>
    <w:rsid w:val="00844702"/>
    <w:rsid w:val="00846BFE"/>
    <w:rsid w:val="00874929"/>
    <w:rsid w:val="008A05A4"/>
    <w:rsid w:val="008E2A69"/>
    <w:rsid w:val="008F141D"/>
    <w:rsid w:val="008F1C23"/>
    <w:rsid w:val="00932241"/>
    <w:rsid w:val="0093251F"/>
    <w:rsid w:val="00936AD2"/>
    <w:rsid w:val="00943245"/>
    <w:rsid w:val="00946C94"/>
    <w:rsid w:val="00954F02"/>
    <w:rsid w:val="00963575"/>
    <w:rsid w:val="009802A8"/>
    <w:rsid w:val="009A6123"/>
    <w:rsid w:val="009B499E"/>
    <w:rsid w:val="00A11878"/>
    <w:rsid w:val="00A2004C"/>
    <w:rsid w:val="00A351CF"/>
    <w:rsid w:val="00A42232"/>
    <w:rsid w:val="00A42C3B"/>
    <w:rsid w:val="00A51717"/>
    <w:rsid w:val="00A559C1"/>
    <w:rsid w:val="00A62E62"/>
    <w:rsid w:val="00AA684D"/>
    <w:rsid w:val="00B14B16"/>
    <w:rsid w:val="00B15192"/>
    <w:rsid w:val="00B41623"/>
    <w:rsid w:val="00B50B84"/>
    <w:rsid w:val="00BB5787"/>
    <w:rsid w:val="00BC2121"/>
    <w:rsid w:val="00BE1E34"/>
    <w:rsid w:val="00BF2078"/>
    <w:rsid w:val="00C16C9D"/>
    <w:rsid w:val="00C4327E"/>
    <w:rsid w:val="00C57100"/>
    <w:rsid w:val="00CD2767"/>
    <w:rsid w:val="00CF03A3"/>
    <w:rsid w:val="00CF400D"/>
    <w:rsid w:val="00CF43BC"/>
    <w:rsid w:val="00D0426E"/>
    <w:rsid w:val="00D04BD8"/>
    <w:rsid w:val="00D25B51"/>
    <w:rsid w:val="00D44A46"/>
    <w:rsid w:val="00D4707A"/>
    <w:rsid w:val="00D50029"/>
    <w:rsid w:val="00D53358"/>
    <w:rsid w:val="00D65683"/>
    <w:rsid w:val="00D75525"/>
    <w:rsid w:val="00DA388F"/>
    <w:rsid w:val="00DB7D2B"/>
    <w:rsid w:val="00DC6167"/>
    <w:rsid w:val="00DD59D8"/>
    <w:rsid w:val="00E027CB"/>
    <w:rsid w:val="00E03443"/>
    <w:rsid w:val="00E254B5"/>
    <w:rsid w:val="00E269C2"/>
    <w:rsid w:val="00E434E8"/>
    <w:rsid w:val="00E44CD4"/>
    <w:rsid w:val="00E56631"/>
    <w:rsid w:val="00E737CA"/>
    <w:rsid w:val="00E90D52"/>
    <w:rsid w:val="00E955B4"/>
    <w:rsid w:val="00EC1839"/>
    <w:rsid w:val="00ED08F1"/>
    <w:rsid w:val="00EE2AC7"/>
    <w:rsid w:val="00EE406D"/>
    <w:rsid w:val="00EF2C88"/>
    <w:rsid w:val="00F31E6B"/>
    <w:rsid w:val="00F34FC8"/>
    <w:rsid w:val="00F5764B"/>
    <w:rsid w:val="00F75880"/>
    <w:rsid w:val="00F9639D"/>
    <w:rsid w:val="00FA437C"/>
    <w:rsid w:val="00FD2B02"/>
    <w:rsid w:val="00FE1886"/>
    <w:rsid w:val="00FE5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BFE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5442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A204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44CD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4CD4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unhideWhenUsed/>
    <w:rsid w:val="00FA437C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character" w:styleId="a8">
    <w:name w:val="Strong"/>
    <w:basedOn w:val="a0"/>
    <w:uiPriority w:val="22"/>
    <w:qFormat/>
    <w:rsid w:val="00FA437C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559C1"/>
    <w:rPr>
      <w:color w:val="800080" w:themeColor="followedHyperlink"/>
      <w:u w:val="single"/>
    </w:rPr>
  </w:style>
  <w:style w:type="table" w:styleId="aa">
    <w:name w:val="Table Grid"/>
    <w:basedOn w:val="a1"/>
    <w:uiPriority w:val="59"/>
    <w:rsid w:val="00946C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BFE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5442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A204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44CD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4CD4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unhideWhenUsed/>
    <w:rsid w:val="00FA437C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character" w:styleId="a8">
    <w:name w:val="Strong"/>
    <w:basedOn w:val="a0"/>
    <w:uiPriority w:val="22"/>
    <w:qFormat/>
    <w:rsid w:val="00FA437C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559C1"/>
    <w:rPr>
      <w:color w:val="800080" w:themeColor="followedHyperlink"/>
      <w:u w:val="single"/>
    </w:rPr>
  </w:style>
  <w:style w:type="table" w:styleId="aa">
    <w:name w:val="Table Grid"/>
    <w:basedOn w:val="a1"/>
    <w:uiPriority w:val="59"/>
    <w:rsid w:val="00946C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8</Pages>
  <Words>1274</Words>
  <Characters>7266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122</cp:revision>
  <cp:lastPrinted>2017-11-14T10:45:00Z</cp:lastPrinted>
  <dcterms:created xsi:type="dcterms:W3CDTF">2017-11-14T06:51:00Z</dcterms:created>
  <dcterms:modified xsi:type="dcterms:W3CDTF">2018-11-23T08:06:00Z</dcterms:modified>
</cp:coreProperties>
</file>