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общего и профессионального образования 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Свердловской области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ГБПОУ СО «КРАСНОУФИМСКИЙ АГРАРНЫЙ КОЛЛЕДЖ»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467E04" w:rsidP="00222EE9">
      <w:pPr>
        <w:keepNext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317155557"/>
      <w:bookmarkStart w:id="1" w:name="_Toc317155894"/>
      <w:r w:rsidRPr="005E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</w:t>
      </w:r>
      <w:r w:rsidR="001F6708" w:rsidRPr="005E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bookmarkEnd w:id="1"/>
      <w:r w:rsidRPr="005E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ПАСПОРТ</w:t>
      </w:r>
      <w:r w:rsidR="00222EE9" w:rsidRPr="005E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</w:t>
      </w:r>
      <w:r w:rsidR="00CB497F"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B497F" w:rsidRPr="005E072C" w:rsidRDefault="00CB497F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222EE9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 профессиональному модулю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01 Ведение расчетных операций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01.01 Организация безналичных расчетов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38.02.07 «Банковское дело»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СТУДЕНТОВ ОЧНОЙ </w:t>
      </w:r>
      <w:r w:rsidR="0071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ЗАОЧНОЙ ФОРМ</w:t>
      </w: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Toc317155558"/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Красноуфимск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2"/>
      <w:r w:rsidRPr="005E0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</w:t>
      </w:r>
    </w:p>
    <w:p w:rsidR="001F6708" w:rsidRPr="005E072C" w:rsidRDefault="001F6708" w:rsidP="001F6708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877" w:rsidRPr="00222EE9" w:rsidRDefault="001F6708" w:rsidP="002A7792">
      <w:pPr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5E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7D267F" w:rsidRPr="00222EE9">
        <w:rPr>
          <w:rFonts w:ascii="Times New Roman" w:eastAsia="Times New Roman" w:hAnsi="Times New Roman" w:cs="Times New Roman"/>
          <w:bCs/>
          <w:szCs w:val="28"/>
          <w:lang w:eastAsia="ru-RU"/>
        </w:rPr>
        <w:lastRenderedPageBreak/>
        <w:t xml:space="preserve">Составитель: </w:t>
      </w:r>
      <w:r w:rsidR="00695877" w:rsidRPr="00222EE9">
        <w:rPr>
          <w:rFonts w:ascii="Times New Roman" w:eastAsia="Times New Roman" w:hAnsi="Times New Roman" w:cs="Times New Roman"/>
          <w:bCs/>
          <w:szCs w:val="28"/>
          <w:lang w:eastAsia="ru-RU"/>
        </w:rPr>
        <w:t>О.В. Шарова,  преподаватель</w:t>
      </w:r>
      <w:r w:rsidR="00144745" w:rsidRPr="00222EE9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</w:t>
      </w:r>
      <w:r w:rsidR="00695877" w:rsidRPr="00222EE9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ГБПОУ  СО «КАК»</w:t>
      </w:r>
    </w:p>
    <w:p w:rsidR="00695877" w:rsidRPr="007D267F" w:rsidRDefault="00695877" w:rsidP="002A7792">
      <w:pPr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95877" w:rsidRPr="007D267F" w:rsidRDefault="00695877" w:rsidP="002A7792">
      <w:pPr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Рецензент:  О.А. </w:t>
      </w:r>
      <w:proofErr w:type="spellStart"/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Дивель</w:t>
      </w:r>
      <w:proofErr w:type="spellEnd"/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</w:t>
      </w:r>
      <w:r w:rsidR="002A7792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методист</w:t>
      </w:r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 преподаватель ГБПОУ  СО «КАК»</w:t>
      </w:r>
    </w:p>
    <w:p w:rsidR="00695877" w:rsidRPr="007D267F" w:rsidRDefault="00695877" w:rsidP="00695877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95877" w:rsidRPr="007D267F" w:rsidRDefault="00695877" w:rsidP="00695877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95877" w:rsidRPr="007D267F" w:rsidRDefault="00695877" w:rsidP="00695877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95877" w:rsidRPr="007D267F" w:rsidRDefault="00695877" w:rsidP="00695877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95877" w:rsidRPr="007D267F" w:rsidRDefault="00CB497F" w:rsidP="002A7792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Методический паспорт проекта </w:t>
      </w:r>
      <w:r w:rsidR="002A7792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является </w:t>
      </w:r>
      <w:r w:rsidR="00695877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частью учебно-методического комплекса (УМК) П</w:t>
      </w:r>
      <w:r w:rsidR="00FA0ED4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М01 «Ведение расчетных операций»</w:t>
      </w:r>
      <w:r w:rsidR="00D53ED0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МДК</w:t>
      </w:r>
      <w:r w:rsidR="00695877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01.01 </w:t>
      </w:r>
      <w:r w:rsidR="00FA0ED4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</w:t>
      </w:r>
      <w:r w:rsidR="00695877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Организация безналичных расчетов</w:t>
      </w:r>
      <w:r w:rsidR="00FA0ED4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»</w:t>
      </w:r>
      <w:r w:rsidR="00695877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. </w:t>
      </w:r>
    </w:p>
    <w:p w:rsidR="00695877" w:rsidRPr="007D267F" w:rsidRDefault="00695877" w:rsidP="002A7792">
      <w:pPr>
        <w:ind w:firstLine="567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95877" w:rsidRPr="007D267F" w:rsidRDefault="00CB497F" w:rsidP="002A7792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Методический паспорт проекта</w:t>
      </w:r>
      <w:r w:rsidR="00FA0ED4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определяе</w:t>
      </w:r>
      <w:r w:rsidR="00695877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т цели и задачи, конкретное содержание, особенности организации и порядок </w:t>
      </w:r>
      <w:r w:rsidR="002A7792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написания</w:t>
      </w:r>
      <w:r w:rsidR="003B43DE" w:rsidRPr="007D2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проектной работы студентами.</w:t>
      </w:r>
    </w:p>
    <w:p w:rsidR="00695877" w:rsidRPr="00695877" w:rsidRDefault="00695877" w:rsidP="002A7792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0F44" w:rsidRDefault="00AD0F4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Default="00FA0ED4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FA0ED4" w:rsidRDefault="00FA0ED4" w:rsidP="002A7792">
      <w:pPr>
        <w:ind w:firstLine="567"/>
      </w:pPr>
    </w:p>
    <w:p w:rsidR="00FA0ED4" w:rsidRPr="005E072C" w:rsidRDefault="00FA0ED4" w:rsidP="00FA0ED4">
      <w:pPr>
        <w:ind w:firstLine="567"/>
        <w:jc w:val="center"/>
        <w:rPr>
          <w:b/>
          <w:sz w:val="24"/>
          <w:szCs w:val="24"/>
        </w:rPr>
      </w:pPr>
      <w:r w:rsidRPr="005E072C">
        <w:rPr>
          <w:b/>
          <w:sz w:val="24"/>
          <w:szCs w:val="24"/>
        </w:rPr>
        <w:lastRenderedPageBreak/>
        <w:t>СОДЕРЖАНИЕ</w:t>
      </w:r>
    </w:p>
    <w:p w:rsidR="00FA0ED4" w:rsidRPr="007D267F" w:rsidRDefault="00FA0ED4" w:rsidP="002A7792">
      <w:pPr>
        <w:ind w:firstLine="567"/>
        <w:rPr>
          <w:sz w:val="24"/>
          <w:szCs w:val="24"/>
        </w:rPr>
      </w:pPr>
    </w:p>
    <w:p w:rsidR="00FA0ED4" w:rsidRPr="007D267F" w:rsidRDefault="00FA0ED4" w:rsidP="002A7792">
      <w:pPr>
        <w:ind w:firstLine="567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041"/>
        <w:gridCol w:w="954"/>
      </w:tblGrid>
      <w:tr w:rsidR="00012BBF" w:rsidRPr="007D267F" w:rsidTr="00F04937">
        <w:tc>
          <w:tcPr>
            <w:tcW w:w="576" w:type="dxa"/>
          </w:tcPr>
          <w:p w:rsidR="00012BBF" w:rsidRPr="007D267F" w:rsidRDefault="00012BBF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41" w:type="dxa"/>
          </w:tcPr>
          <w:p w:rsidR="00012BBF" w:rsidRPr="007D267F" w:rsidRDefault="006B16E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Введение</w:t>
            </w:r>
          </w:p>
        </w:tc>
        <w:tc>
          <w:tcPr>
            <w:tcW w:w="954" w:type="dxa"/>
          </w:tcPr>
          <w:p w:rsidR="00012BBF" w:rsidRPr="007D267F" w:rsidRDefault="002744BA" w:rsidP="00661535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1535" w:rsidRPr="007D267F" w:rsidTr="00F04937">
        <w:tc>
          <w:tcPr>
            <w:tcW w:w="576" w:type="dxa"/>
          </w:tcPr>
          <w:p w:rsidR="00661535" w:rsidRPr="007D267F" w:rsidRDefault="00661535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1.</w:t>
            </w:r>
          </w:p>
        </w:tc>
        <w:tc>
          <w:tcPr>
            <w:tcW w:w="8041" w:type="dxa"/>
          </w:tcPr>
          <w:p w:rsidR="00661535" w:rsidRPr="007D267F" w:rsidRDefault="006B16E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954" w:type="dxa"/>
          </w:tcPr>
          <w:p w:rsidR="00661535" w:rsidRPr="007D267F" w:rsidRDefault="00552BA8" w:rsidP="00661535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61535" w:rsidRPr="007D267F" w:rsidTr="00F04937">
        <w:tc>
          <w:tcPr>
            <w:tcW w:w="576" w:type="dxa"/>
          </w:tcPr>
          <w:p w:rsidR="00661535" w:rsidRPr="007D267F" w:rsidRDefault="00661535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1.1</w:t>
            </w:r>
            <w:r w:rsidR="001A6007" w:rsidRPr="007D267F">
              <w:rPr>
                <w:sz w:val="24"/>
                <w:szCs w:val="24"/>
              </w:rPr>
              <w:t>.</w:t>
            </w:r>
          </w:p>
        </w:tc>
        <w:tc>
          <w:tcPr>
            <w:tcW w:w="8041" w:type="dxa"/>
          </w:tcPr>
          <w:p w:rsidR="00661535" w:rsidRPr="007D267F" w:rsidRDefault="00661535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Тема учебного творческого проекта</w:t>
            </w:r>
          </w:p>
        </w:tc>
        <w:tc>
          <w:tcPr>
            <w:tcW w:w="954" w:type="dxa"/>
          </w:tcPr>
          <w:p w:rsidR="00661535" w:rsidRPr="007D267F" w:rsidRDefault="00552BA8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61535" w:rsidRPr="007D267F" w:rsidTr="00F04937">
        <w:tc>
          <w:tcPr>
            <w:tcW w:w="576" w:type="dxa"/>
          </w:tcPr>
          <w:p w:rsidR="00661535" w:rsidRPr="007D267F" w:rsidRDefault="001A6007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1.2.</w:t>
            </w:r>
          </w:p>
        </w:tc>
        <w:tc>
          <w:tcPr>
            <w:tcW w:w="8041" w:type="dxa"/>
          </w:tcPr>
          <w:p w:rsidR="00661535" w:rsidRPr="007D267F" w:rsidRDefault="001A6007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Описание учебного творческого проекта</w:t>
            </w:r>
          </w:p>
        </w:tc>
        <w:tc>
          <w:tcPr>
            <w:tcW w:w="954" w:type="dxa"/>
          </w:tcPr>
          <w:p w:rsidR="00661535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61535" w:rsidRPr="007D267F" w:rsidTr="00F04937">
        <w:tc>
          <w:tcPr>
            <w:tcW w:w="576" w:type="dxa"/>
          </w:tcPr>
          <w:p w:rsidR="00661535" w:rsidRPr="007D267F" w:rsidRDefault="008D6B14" w:rsidP="0066153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5E3415" w:rsidRPr="007D267F">
              <w:rPr>
                <w:sz w:val="24"/>
                <w:szCs w:val="24"/>
              </w:rPr>
              <w:t>.</w:t>
            </w:r>
          </w:p>
        </w:tc>
        <w:tc>
          <w:tcPr>
            <w:tcW w:w="8041" w:type="dxa"/>
          </w:tcPr>
          <w:p w:rsidR="006615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 xml:space="preserve">Проблема, предлагаемая для решения в учебном </w:t>
            </w:r>
            <w:r w:rsidR="00270BF7" w:rsidRPr="007D267F">
              <w:rPr>
                <w:sz w:val="24"/>
                <w:szCs w:val="24"/>
              </w:rPr>
              <w:t xml:space="preserve">творческом </w:t>
            </w:r>
            <w:r w:rsidRPr="007D267F">
              <w:rPr>
                <w:sz w:val="24"/>
                <w:szCs w:val="24"/>
              </w:rPr>
              <w:t>проекте</w:t>
            </w:r>
          </w:p>
        </w:tc>
        <w:tc>
          <w:tcPr>
            <w:tcW w:w="954" w:type="dxa"/>
          </w:tcPr>
          <w:p w:rsidR="00661535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61535" w:rsidRPr="007D267F" w:rsidTr="00F04937">
        <w:tc>
          <w:tcPr>
            <w:tcW w:w="576" w:type="dxa"/>
          </w:tcPr>
          <w:p w:rsidR="00661535" w:rsidRPr="007D267F" w:rsidRDefault="008D6B14" w:rsidP="0066153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3D3435" w:rsidRPr="007D267F">
              <w:rPr>
                <w:sz w:val="24"/>
                <w:szCs w:val="24"/>
              </w:rPr>
              <w:t>.</w:t>
            </w:r>
          </w:p>
        </w:tc>
        <w:tc>
          <w:tcPr>
            <w:tcW w:w="8041" w:type="dxa"/>
          </w:tcPr>
          <w:p w:rsidR="006615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Цель и задачи учебного проекта</w:t>
            </w:r>
          </w:p>
        </w:tc>
        <w:tc>
          <w:tcPr>
            <w:tcW w:w="954" w:type="dxa"/>
          </w:tcPr>
          <w:p w:rsidR="00661535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D6B14" w:rsidRPr="007D267F" w:rsidTr="00F04937">
        <w:tc>
          <w:tcPr>
            <w:tcW w:w="576" w:type="dxa"/>
          </w:tcPr>
          <w:p w:rsidR="008D6B14" w:rsidRPr="007D267F" w:rsidRDefault="008D6B14" w:rsidP="0066153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Pr="007D267F">
              <w:rPr>
                <w:sz w:val="24"/>
                <w:szCs w:val="24"/>
              </w:rPr>
              <w:t>.</w:t>
            </w:r>
          </w:p>
        </w:tc>
        <w:tc>
          <w:tcPr>
            <w:tcW w:w="8041" w:type="dxa"/>
          </w:tcPr>
          <w:p w:rsidR="008D6B14" w:rsidRPr="007D267F" w:rsidRDefault="008D6B14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Список рекомендуемой литературы и  источников</w:t>
            </w:r>
          </w:p>
        </w:tc>
        <w:tc>
          <w:tcPr>
            <w:tcW w:w="954" w:type="dxa"/>
          </w:tcPr>
          <w:p w:rsidR="008D6B14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D3435" w:rsidRPr="007D267F" w:rsidTr="00F04937">
        <w:tc>
          <w:tcPr>
            <w:tcW w:w="576" w:type="dxa"/>
          </w:tcPr>
          <w:p w:rsidR="003D34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41" w:type="dxa"/>
          </w:tcPr>
          <w:p w:rsidR="003D34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3D3435" w:rsidRPr="007D267F" w:rsidRDefault="003D3435" w:rsidP="0021375E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3D3435" w:rsidRPr="007D267F" w:rsidTr="00F04937">
        <w:tc>
          <w:tcPr>
            <w:tcW w:w="576" w:type="dxa"/>
          </w:tcPr>
          <w:p w:rsidR="003D34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2.</w:t>
            </w:r>
          </w:p>
        </w:tc>
        <w:tc>
          <w:tcPr>
            <w:tcW w:w="8041" w:type="dxa"/>
          </w:tcPr>
          <w:p w:rsidR="003D3435" w:rsidRPr="007D267F" w:rsidRDefault="006B16E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Технологическая карта учебного творческого проекта</w:t>
            </w:r>
          </w:p>
        </w:tc>
        <w:tc>
          <w:tcPr>
            <w:tcW w:w="954" w:type="dxa"/>
          </w:tcPr>
          <w:p w:rsidR="003D3435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D3435" w:rsidRPr="007D267F" w:rsidTr="00F04937">
        <w:tc>
          <w:tcPr>
            <w:tcW w:w="576" w:type="dxa"/>
          </w:tcPr>
          <w:p w:rsidR="003D34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41" w:type="dxa"/>
          </w:tcPr>
          <w:p w:rsidR="003D3435" w:rsidRPr="007D267F" w:rsidRDefault="003D3435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3D3435" w:rsidRPr="007D267F" w:rsidRDefault="003D3435" w:rsidP="0021375E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3D3435" w:rsidRPr="007D267F" w:rsidTr="00F04937">
        <w:tc>
          <w:tcPr>
            <w:tcW w:w="576" w:type="dxa"/>
          </w:tcPr>
          <w:p w:rsidR="003D3435" w:rsidRPr="007D267F" w:rsidRDefault="00270BF7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3.</w:t>
            </w:r>
          </w:p>
        </w:tc>
        <w:tc>
          <w:tcPr>
            <w:tcW w:w="8041" w:type="dxa"/>
          </w:tcPr>
          <w:p w:rsidR="003D3435" w:rsidRPr="007D267F" w:rsidRDefault="00923708" w:rsidP="0066153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</w:t>
            </w:r>
            <w:r w:rsidR="006B16ED" w:rsidRPr="007D26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оформление </w:t>
            </w:r>
            <w:r w:rsidR="006B16ED" w:rsidRPr="007D267F">
              <w:rPr>
                <w:sz w:val="24"/>
                <w:szCs w:val="24"/>
              </w:rPr>
              <w:t>учебного творческого  проекта</w:t>
            </w:r>
          </w:p>
        </w:tc>
        <w:tc>
          <w:tcPr>
            <w:tcW w:w="954" w:type="dxa"/>
          </w:tcPr>
          <w:p w:rsidR="003D3435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270BF7" w:rsidRPr="007D267F" w:rsidTr="00F04937">
        <w:tc>
          <w:tcPr>
            <w:tcW w:w="576" w:type="dxa"/>
          </w:tcPr>
          <w:p w:rsidR="00270BF7" w:rsidRPr="007D267F" w:rsidRDefault="00B943DB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3.1.</w:t>
            </w:r>
          </w:p>
        </w:tc>
        <w:tc>
          <w:tcPr>
            <w:tcW w:w="8041" w:type="dxa"/>
          </w:tcPr>
          <w:p w:rsidR="00270BF7" w:rsidRPr="007D267F" w:rsidRDefault="00B943DB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М</w:t>
            </w:r>
            <w:r w:rsidR="004F7AC1">
              <w:rPr>
                <w:sz w:val="24"/>
                <w:szCs w:val="24"/>
              </w:rPr>
              <w:t xml:space="preserve">етодическое </w:t>
            </w:r>
            <w:r w:rsidR="00144745" w:rsidRPr="007D267F">
              <w:rPr>
                <w:sz w:val="24"/>
                <w:szCs w:val="24"/>
              </w:rPr>
              <w:t xml:space="preserve"> обеспечение проектной</w:t>
            </w:r>
            <w:r w:rsidRPr="007D267F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54" w:type="dxa"/>
          </w:tcPr>
          <w:p w:rsidR="00270BF7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270BF7" w:rsidRPr="007D267F" w:rsidTr="00F04937">
        <w:tc>
          <w:tcPr>
            <w:tcW w:w="576" w:type="dxa"/>
          </w:tcPr>
          <w:p w:rsidR="00270BF7" w:rsidRPr="007D267F" w:rsidRDefault="00B943DB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3.2.</w:t>
            </w:r>
          </w:p>
        </w:tc>
        <w:tc>
          <w:tcPr>
            <w:tcW w:w="8041" w:type="dxa"/>
          </w:tcPr>
          <w:p w:rsidR="00270BF7" w:rsidRPr="007D267F" w:rsidRDefault="00C15F7B" w:rsidP="00C91C64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 w:rsidR="00C91C64">
              <w:rPr>
                <w:sz w:val="24"/>
                <w:szCs w:val="24"/>
              </w:rPr>
              <w:t xml:space="preserve">формление  </w:t>
            </w:r>
            <w:r w:rsidR="00E06F9D" w:rsidRPr="007D267F">
              <w:rPr>
                <w:sz w:val="24"/>
                <w:szCs w:val="24"/>
              </w:rPr>
              <w:t>учебного творческого проекта</w:t>
            </w:r>
            <w:r w:rsidR="00C91C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</w:tcPr>
          <w:p w:rsidR="00270BF7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943DB" w:rsidRPr="007D267F" w:rsidTr="00F04937">
        <w:tc>
          <w:tcPr>
            <w:tcW w:w="576" w:type="dxa"/>
          </w:tcPr>
          <w:p w:rsidR="00B943DB" w:rsidRPr="007D267F" w:rsidRDefault="00E06F9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3.3.</w:t>
            </w:r>
          </w:p>
        </w:tc>
        <w:tc>
          <w:tcPr>
            <w:tcW w:w="8041" w:type="dxa"/>
          </w:tcPr>
          <w:p w:rsidR="00B943DB" w:rsidRPr="007D267F" w:rsidRDefault="00E06F9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 xml:space="preserve">Обоснование практической  значимости </w:t>
            </w:r>
            <w:r w:rsidR="00485AD8" w:rsidRPr="007D267F">
              <w:rPr>
                <w:sz w:val="24"/>
                <w:szCs w:val="24"/>
              </w:rPr>
              <w:t xml:space="preserve"> </w:t>
            </w:r>
            <w:r w:rsidRPr="007D267F">
              <w:rPr>
                <w:sz w:val="24"/>
                <w:szCs w:val="24"/>
              </w:rPr>
              <w:t>итогов проектирования</w:t>
            </w:r>
          </w:p>
        </w:tc>
        <w:tc>
          <w:tcPr>
            <w:tcW w:w="954" w:type="dxa"/>
          </w:tcPr>
          <w:p w:rsidR="00B943DB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943DB" w:rsidRPr="007D267F" w:rsidTr="00F04937">
        <w:tc>
          <w:tcPr>
            <w:tcW w:w="576" w:type="dxa"/>
          </w:tcPr>
          <w:p w:rsidR="00B943DB" w:rsidRPr="007D267F" w:rsidRDefault="00E06F9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7D267F">
              <w:rPr>
                <w:sz w:val="24"/>
                <w:szCs w:val="24"/>
              </w:rPr>
              <w:t>3.4</w:t>
            </w:r>
            <w:r w:rsidR="00C72B96" w:rsidRPr="007D267F">
              <w:rPr>
                <w:sz w:val="24"/>
                <w:szCs w:val="24"/>
              </w:rPr>
              <w:t>.</w:t>
            </w:r>
          </w:p>
        </w:tc>
        <w:tc>
          <w:tcPr>
            <w:tcW w:w="8041" w:type="dxa"/>
          </w:tcPr>
          <w:p w:rsidR="00B943DB" w:rsidRDefault="00C15F7B" w:rsidP="0066153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оформлению</w:t>
            </w:r>
            <w:r w:rsidR="00E06F9D" w:rsidRPr="007D267F">
              <w:rPr>
                <w:sz w:val="24"/>
                <w:szCs w:val="24"/>
              </w:rPr>
              <w:t xml:space="preserve"> </w:t>
            </w:r>
            <w:r w:rsidR="00C91C64">
              <w:rPr>
                <w:sz w:val="24"/>
                <w:szCs w:val="24"/>
              </w:rPr>
              <w:t>презентаций защиты проекта и результатов проектной</w:t>
            </w:r>
            <w:r w:rsidR="00E06F9D" w:rsidRPr="007D267F">
              <w:rPr>
                <w:sz w:val="24"/>
                <w:szCs w:val="24"/>
              </w:rPr>
              <w:t xml:space="preserve"> деятельности</w:t>
            </w:r>
          </w:p>
          <w:p w:rsidR="00923708" w:rsidRPr="007D267F" w:rsidRDefault="00923708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B943DB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943DB" w:rsidRPr="007D267F" w:rsidTr="00F04937">
        <w:tc>
          <w:tcPr>
            <w:tcW w:w="576" w:type="dxa"/>
          </w:tcPr>
          <w:p w:rsidR="00B943DB" w:rsidRPr="007D267F" w:rsidRDefault="00923708" w:rsidP="0066153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B96" w:rsidRPr="007D267F">
              <w:rPr>
                <w:sz w:val="24"/>
                <w:szCs w:val="24"/>
              </w:rPr>
              <w:t>.</w:t>
            </w:r>
          </w:p>
        </w:tc>
        <w:tc>
          <w:tcPr>
            <w:tcW w:w="8041" w:type="dxa"/>
          </w:tcPr>
          <w:p w:rsidR="00B943DB" w:rsidRPr="007D267F" w:rsidRDefault="00923708" w:rsidP="00C91C64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  <w:r w:rsidR="00C72B96" w:rsidRPr="007D267F">
              <w:rPr>
                <w:sz w:val="24"/>
                <w:szCs w:val="24"/>
              </w:rPr>
              <w:t xml:space="preserve"> оценивания  </w:t>
            </w:r>
            <w:r w:rsidR="00C91C64">
              <w:rPr>
                <w:sz w:val="24"/>
                <w:szCs w:val="24"/>
              </w:rPr>
              <w:t>проекта  и результатов проектной</w:t>
            </w:r>
            <w:r w:rsidR="00C72B96" w:rsidRPr="007D267F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54" w:type="dxa"/>
          </w:tcPr>
          <w:p w:rsidR="00B943DB" w:rsidRPr="007D267F" w:rsidRDefault="001325AC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943DB" w:rsidRPr="007D267F" w:rsidTr="00F04937">
        <w:tc>
          <w:tcPr>
            <w:tcW w:w="576" w:type="dxa"/>
          </w:tcPr>
          <w:p w:rsidR="00B943DB" w:rsidRPr="007D267F" w:rsidRDefault="00B943DB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41" w:type="dxa"/>
          </w:tcPr>
          <w:p w:rsidR="00B943DB" w:rsidRPr="007D267F" w:rsidRDefault="00B943DB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B943DB" w:rsidRPr="007D267F" w:rsidRDefault="00B943DB" w:rsidP="0021375E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485AD8" w:rsidRPr="007D267F" w:rsidTr="00F04937">
        <w:tc>
          <w:tcPr>
            <w:tcW w:w="576" w:type="dxa"/>
          </w:tcPr>
          <w:p w:rsidR="00485AD8" w:rsidRPr="007D267F" w:rsidRDefault="00485AD8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41" w:type="dxa"/>
          </w:tcPr>
          <w:p w:rsidR="00485AD8" w:rsidRPr="007D267F" w:rsidRDefault="006B16ED" w:rsidP="00661535">
            <w:pPr>
              <w:ind w:firstLine="0"/>
              <w:jc w:val="both"/>
              <w:rPr>
                <w:sz w:val="24"/>
                <w:szCs w:val="24"/>
              </w:rPr>
            </w:pPr>
            <w:r w:rsidRPr="006B16ED"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954" w:type="dxa"/>
          </w:tcPr>
          <w:p w:rsidR="00485AD8" w:rsidRPr="007D267F" w:rsidRDefault="0081763A" w:rsidP="0021375E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85AD8" w:rsidRPr="007D267F" w:rsidTr="00F04937">
        <w:tc>
          <w:tcPr>
            <w:tcW w:w="576" w:type="dxa"/>
          </w:tcPr>
          <w:p w:rsidR="00485AD8" w:rsidRPr="007D267F" w:rsidRDefault="00485AD8" w:rsidP="0066153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41" w:type="dxa"/>
          </w:tcPr>
          <w:p w:rsidR="00D634BE" w:rsidRDefault="00D634BE" w:rsidP="00A437AF">
            <w:pPr>
              <w:ind w:firstLine="0"/>
              <w:rPr>
                <w:sz w:val="24"/>
                <w:szCs w:val="24"/>
              </w:rPr>
            </w:pPr>
          </w:p>
          <w:p w:rsidR="00485AD8" w:rsidRPr="00A437AF" w:rsidRDefault="00A437AF" w:rsidP="00A437AF">
            <w:pPr>
              <w:ind w:firstLine="0"/>
            </w:pPr>
            <w:r>
              <w:rPr>
                <w:sz w:val="24"/>
                <w:szCs w:val="24"/>
              </w:rPr>
              <w:t xml:space="preserve">Приложение 1  </w:t>
            </w:r>
            <w:r>
              <w:t>Шаблон титульного листа  проекта</w:t>
            </w:r>
          </w:p>
        </w:tc>
        <w:tc>
          <w:tcPr>
            <w:tcW w:w="954" w:type="dxa"/>
          </w:tcPr>
          <w:p w:rsidR="00485AD8" w:rsidRPr="007D267F" w:rsidRDefault="00485AD8" w:rsidP="0021375E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</w:tbl>
    <w:p w:rsidR="00FA0ED4" w:rsidRPr="007D267F" w:rsidRDefault="00FA0ED4" w:rsidP="00661535">
      <w:pPr>
        <w:ind w:firstLine="567"/>
        <w:jc w:val="both"/>
        <w:rPr>
          <w:sz w:val="24"/>
          <w:szCs w:val="24"/>
        </w:rPr>
      </w:pPr>
    </w:p>
    <w:p w:rsidR="00661535" w:rsidRPr="00661535" w:rsidRDefault="00661535" w:rsidP="002A7792">
      <w:pPr>
        <w:ind w:firstLine="567"/>
        <w:rPr>
          <w:sz w:val="28"/>
          <w:szCs w:val="28"/>
        </w:rPr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2744BA" w:rsidRDefault="002744BA" w:rsidP="002A7792">
      <w:pPr>
        <w:ind w:firstLine="567"/>
      </w:pPr>
    </w:p>
    <w:p w:rsidR="00635EFC" w:rsidRDefault="00635EFC" w:rsidP="002A7792">
      <w:pPr>
        <w:ind w:firstLine="567"/>
      </w:pPr>
    </w:p>
    <w:p w:rsidR="00635EFC" w:rsidRDefault="00635EFC" w:rsidP="002A7792">
      <w:pPr>
        <w:ind w:firstLine="567"/>
      </w:pPr>
    </w:p>
    <w:p w:rsidR="00A61204" w:rsidRDefault="00A61204" w:rsidP="002A7792">
      <w:pPr>
        <w:ind w:firstLine="567"/>
      </w:pPr>
    </w:p>
    <w:p w:rsidR="002744BA" w:rsidRDefault="002744BA" w:rsidP="002A7792">
      <w:pPr>
        <w:ind w:firstLine="567"/>
      </w:pPr>
    </w:p>
    <w:p w:rsidR="006B16ED" w:rsidRDefault="006B16ED" w:rsidP="002A7792">
      <w:pPr>
        <w:ind w:firstLine="567"/>
      </w:pPr>
    </w:p>
    <w:p w:rsidR="006B16ED" w:rsidRDefault="006B16ED" w:rsidP="002A7792">
      <w:pPr>
        <w:ind w:firstLine="567"/>
      </w:pPr>
    </w:p>
    <w:p w:rsidR="006B16ED" w:rsidRDefault="006B16ED" w:rsidP="002A7792">
      <w:pPr>
        <w:ind w:firstLine="567"/>
      </w:pPr>
    </w:p>
    <w:p w:rsidR="002744BA" w:rsidRDefault="002744BA" w:rsidP="002A7792">
      <w:pPr>
        <w:ind w:firstLine="567"/>
      </w:pPr>
    </w:p>
    <w:p w:rsidR="00661535" w:rsidRDefault="00661535" w:rsidP="007D267F">
      <w:pPr>
        <w:ind w:firstLine="0"/>
      </w:pPr>
    </w:p>
    <w:p w:rsidR="00012BBF" w:rsidRPr="005E072C" w:rsidRDefault="00012BBF" w:rsidP="00012BBF">
      <w:pPr>
        <w:ind w:firstLine="567"/>
        <w:jc w:val="center"/>
        <w:rPr>
          <w:b/>
          <w:sz w:val="24"/>
        </w:rPr>
      </w:pPr>
      <w:r w:rsidRPr="005E072C">
        <w:rPr>
          <w:b/>
          <w:sz w:val="24"/>
        </w:rPr>
        <w:t>ВВЕДЕНИЕ</w:t>
      </w:r>
    </w:p>
    <w:p w:rsidR="00012BBF" w:rsidRDefault="00012BBF" w:rsidP="00012BBF">
      <w:pPr>
        <w:ind w:firstLine="0"/>
      </w:pPr>
    </w:p>
    <w:p w:rsidR="00012BBF" w:rsidRDefault="00012BBF" w:rsidP="00012BBF">
      <w:pPr>
        <w:ind w:firstLine="567"/>
      </w:pPr>
    </w:p>
    <w:p w:rsidR="00012BBF" w:rsidRPr="007D267F" w:rsidRDefault="00012BBF" w:rsidP="00C902E4">
      <w:pPr>
        <w:ind w:firstLine="567"/>
        <w:jc w:val="both"/>
        <w:rPr>
          <w:sz w:val="24"/>
        </w:rPr>
      </w:pPr>
      <w:r w:rsidRPr="007D267F">
        <w:rPr>
          <w:sz w:val="24"/>
        </w:rPr>
        <w:t xml:space="preserve">Для </w:t>
      </w:r>
      <w:r w:rsidR="00552BA8">
        <w:rPr>
          <w:sz w:val="24"/>
        </w:rPr>
        <w:t xml:space="preserve">подтверждения </w:t>
      </w:r>
      <w:r w:rsidRPr="007D267F">
        <w:rPr>
          <w:sz w:val="24"/>
        </w:rPr>
        <w:t xml:space="preserve">освоения профессиональных </w:t>
      </w:r>
      <w:r w:rsidR="00552BA8">
        <w:rPr>
          <w:sz w:val="24"/>
        </w:rPr>
        <w:t xml:space="preserve"> </w:t>
      </w:r>
      <w:r w:rsidRPr="007D267F">
        <w:rPr>
          <w:sz w:val="24"/>
        </w:rPr>
        <w:t>компетенций по ПМ.01 Ведение расчетных операций МДК 01.01 Организация безналичных расчетов для специальности 38.02.07 «Банковское дело» согласно рабочему учебному плану обучающиеся</w:t>
      </w:r>
      <w:r w:rsidR="00C902E4" w:rsidRPr="007D267F">
        <w:rPr>
          <w:sz w:val="24"/>
        </w:rPr>
        <w:t xml:space="preserve"> сдают промежуточный экзамен в виде</w:t>
      </w:r>
      <w:r w:rsidRPr="007D267F">
        <w:rPr>
          <w:sz w:val="24"/>
        </w:rPr>
        <w:t xml:space="preserve"> </w:t>
      </w:r>
      <w:r w:rsidR="00C902E4" w:rsidRPr="007D267F">
        <w:rPr>
          <w:sz w:val="24"/>
        </w:rPr>
        <w:t xml:space="preserve">защиты выполненной </w:t>
      </w:r>
      <w:r w:rsidRPr="007D267F">
        <w:rPr>
          <w:sz w:val="24"/>
        </w:rPr>
        <w:t xml:space="preserve"> </w:t>
      </w:r>
      <w:r w:rsidR="00C902E4" w:rsidRPr="007D267F">
        <w:rPr>
          <w:sz w:val="24"/>
        </w:rPr>
        <w:t>проектной работы.</w:t>
      </w:r>
    </w:p>
    <w:p w:rsidR="00012BBF" w:rsidRPr="007D267F" w:rsidRDefault="00012BBF" w:rsidP="00C902E4">
      <w:pPr>
        <w:ind w:firstLine="567"/>
        <w:jc w:val="both"/>
        <w:rPr>
          <w:sz w:val="24"/>
        </w:rPr>
      </w:pPr>
      <w:r w:rsidRPr="007D267F">
        <w:rPr>
          <w:sz w:val="24"/>
        </w:rPr>
        <w:t xml:space="preserve">Выполнение </w:t>
      </w:r>
      <w:r w:rsidR="00C902E4" w:rsidRPr="007D267F">
        <w:rPr>
          <w:sz w:val="24"/>
        </w:rPr>
        <w:t xml:space="preserve">проектной </w:t>
      </w:r>
      <w:r w:rsidRPr="007D267F">
        <w:rPr>
          <w:sz w:val="24"/>
        </w:rPr>
        <w:t xml:space="preserve"> работы по </w:t>
      </w:r>
      <w:r w:rsidR="00C902E4" w:rsidRPr="007D267F">
        <w:rPr>
          <w:sz w:val="24"/>
        </w:rPr>
        <w:t xml:space="preserve">МДК 01.01 Организация безналичных расчетов </w:t>
      </w:r>
      <w:r w:rsidRPr="007D267F">
        <w:rPr>
          <w:sz w:val="24"/>
        </w:rPr>
        <w:t>направлено на освоение обучающимися</w:t>
      </w:r>
      <w:r w:rsidR="00C902E4" w:rsidRPr="007D267F">
        <w:rPr>
          <w:sz w:val="24"/>
        </w:rPr>
        <w:t xml:space="preserve"> элементами </w:t>
      </w:r>
      <w:r w:rsidRPr="007D267F">
        <w:rPr>
          <w:sz w:val="24"/>
        </w:rPr>
        <w:t xml:space="preserve"> профессиональных</w:t>
      </w:r>
      <w:r w:rsidR="00C902E4" w:rsidRPr="007D267F">
        <w:rPr>
          <w:sz w:val="24"/>
        </w:rPr>
        <w:t xml:space="preserve"> и общих </w:t>
      </w:r>
      <w:r w:rsidRPr="007D267F">
        <w:rPr>
          <w:sz w:val="24"/>
        </w:rPr>
        <w:t xml:space="preserve"> компетенций</w:t>
      </w:r>
      <w:r w:rsidR="00AE7C26" w:rsidRPr="007D267F">
        <w:rPr>
          <w:sz w:val="24"/>
        </w:rPr>
        <w:t>, соответствующим практическому опыту, знаниям и умениям</w:t>
      </w:r>
      <w:r w:rsidRPr="007D267F">
        <w:rPr>
          <w:sz w:val="24"/>
        </w:rPr>
        <w:t>:</w:t>
      </w:r>
    </w:p>
    <w:p w:rsidR="00C902E4" w:rsidRDefault="00C902E4" w:rsidP="00C902E4">
      <w:pPr>
        <w:ind w:firstLine="567"/>
        <w:jc w:val="both"/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339"/>
        <w:gridCol w:w="5745"/>
      </w:tblGrid>
      <w:tr w:rsidR="00C902E4" w:rsidRPr="00B26BD5" w:rsidTr="00515CB7">
        <w:trPr>
          <w:cantSplit/>
          <w:trHeight w:val="1739"/>
          <w:jc w:val="center"/>
        </w:trPr>
        <w:tc>
          <w:tcPr>
            <w:tcW w:w="1199" w:type="dxa"/>
            <w:textDirection w:val="btLr"/>
          </w:tcPr>
          <w:p w:rsidR="00C902E4" w:rsidRPr="00B26BD5" w:rsidRDefault="00C902E4" w:rsidP="00591333">
            <w:pPr>
              <w:suppressAutoHyphens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C902E4" w:rsidRPr="00B26BD5" w:rsidRDefault="00C902E4" w:rsidP="00591333">
            <w:pPr>
              <w:suppressAutoHyphens/>
              <w:ind w:left="113" w:right="11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339" w:type="dxa"/>
          </w:tcPr>
          <w:p w:rsidR="00C902E4" w:rsidRPr="00B26BD5" w:rsidRDefault="00C902E4" w:rsidP="0059133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C902E4" w:rsidRPr="00B26BD5" w:rsidRDefault="00C902E4" w:rsidP="00D53F4A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C902E4" w:rsidRPr="00B26BD5" w:rsidRDefault="00C902E4" w:rsidP="00C902E4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     умения </w:t>
            </w:r>
          </w:p>
        </w:tc>
      </w:tr>
      <w:tr w:rsidR="00C902E4" w:rsidRPr="00B26BD5" w:rsidTr="00515CB7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C902E4">
            <w:pPr>
              <w:ind w:left="113" w:right="113" w:firstLine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2339" w:type="dxa"/>
            <w:vMerge w:val="restart"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сферах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902E4" w:rsidRPr="00B26BD5" w:rsidTr="00515CB7">
        <w:trPr>
          <w:cantSplit/>
          <w:trHeight w:val="2330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B26BD5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C902E4" w:rsidRPr="00B26BD5" w:rsidTr="00515CB7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2339" w:type="dxa"/>
            <w:vMerge w:val="restart"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</w:t>
            </w:r>
            <w:r w:rsidRPr="00B26BD5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Умения: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902E4" w:rsidRPr="00B26BD5" w:rsidTr="00515CB7">
        <w:trPr>
          <w:cantSplit/>
          <w:trHeight w:val="1132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902E4" w:rsidRPr="00B26BD5" w:rsidTr="00515CB7">
        <w:trPr>
          <w:cantSplit/>
          <w:trHeight w:val="1140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03</w:t>
            </w:r>
          </w:p>
        </w:tc>
        <w:tc>
          <w:tcPr>
            <w:tcW w:w="2339" w:type="dxa"/>
            <w:vMerge w:val="restart"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26BD5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B26BD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B26BD5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902E4" w:rsidRPr="00B26BD5" w:rsidTr="00515CB7">
        <w:trPr>
          <w:cantSplit/>
          <w:trHeight w:val="1172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B26BD5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902E4" w:rsidRPr="00B26BD5" w:rsidTr="00515CB7">
        <w:trPr>
          <w:cantSplit/>
          <w:trHeight w:val="509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2339" w:type="dxa"/>
            <w:vMerge w:val="restart"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26BD5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B26BD5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26BD5">
              <w:rPr>
                <w:rFonts w:ascii="Times New Roman" w:hAnsi="Times New Roman"/>
                <w:bCs/>
              </w:rPr>
              <w:t>с коллегами, руководством, клиентами в ходе профессиональной деятельности</w:t>
            </w:r>
          </w:p>
        </w:tc>
      </w:tr>
      <w:tr w:rsidR="00C902E4" w:rsidRPr="00B26BD5" w:rsidTr="00515CB7">
        <w:trPr>
          <w:cantSplit/>
          <w:trHeight w:val="991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B26BD5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902E4" w:rsidRPr="00B26BD5" w:rsidTr="00515CB7">
        <w:trPr>
          <w:cantSplit/>
          <w:trHeight w:val="1002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2339" w:type="dxa"/>
            <w:vMerge w:val="restart"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26BD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B26BD5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C902E4" w:rsidRPr="00B26BD5" w:rsidTr="00515CB7">
        <w:trPr>
          <w:cantSplit/>
          <w:trHeight w:val="1121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 w:rsidRPr="00B26BD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B26BD5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902E4" w:rsidRPr="00B26BD5" w:rsidTr="00515CB7">
        <w:trPr>
          <w:cantSplit/>
          <w:trHeight w:val="615"/>
          <w:jc w:val="center"/>
        </w:trPr>
        <w:tc>
          <w:tcPr>
            <w:tcW w:w="1199" w:type="dxa"/>
            <w:vMerge w:val="restart"/>
            <w:shd w:val="clear" w:color="auto" w:fill="auto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2339" w:type="dxa"/>
            <w:vMerge w:val="restart"/>
            <w:shd w:val="clear" w:color="auto" w:fill="auto"/>
          </w:tcPr>
          <w:p w:rsidR="00C902E4" w:rsidRPr="003D0FF0" w:rsidRDefault="00C902E4" w:rsidP="0059133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D0FF0">
              <w:rPr>
                <w:rFonts w:ascii="Times New Roman" w:hAnsi="Times New Roman"/>
              </w:rPr>
              <w:t xml:space="preserve">Проявлять гражданско-патриотическую позицию, демонстрировать осознанное поведение на основе </w:t>
            </w:r>
            <w:r w:rsidRPr="007C2A41">
              <w:rPr>
                <w:rFonts w:ascii="Times New Roman" w:hAnsi="Times New Roman"/>
              </w:rPr>
              <w:t>традиционных</w:t>
            </w:r>
            <w:r w:rsidRPr="003D0FF0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745" w:type="dxa"/>
            <w:shd w:val="clear" w:color="auto" w:fill="auto"/>
          </w:tcPr>
          <w:p w:rsidR="00C902E4" w:rsidRPr="007C2A41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C2A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 w:rsidRPr="007C2A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специальности 38.02.07 Банковское дело</w:t>
            </w:r>
          </w:p>
        </w:tc>
      </w:tr>
      <w:tr w:rsidR="00C902E4" w:rsidRPr="00B26BD5" w:rsidTr="00515CB7">
        <w:trPr>
          <w:cantSplit/>
          <w:trHeight w:val="1138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745" w:type="dxa"/>
          </w:tcPr>
          <w:p w:rsidR="00C902E4" w:rsidRPr="007C2A41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C2A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7C2A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сущность гражданско-патриотической позиции, общечеловеческих ценностей; значимость профессиональной деятельности по </w:t>
            </w:r>
            <w:r w:rsidRPr="00E4458D">
              <w:rPr>
                <w:rFonts w:ascii="Times New Roman" w:hAnsi="Times New Roman"/>
                <w:bCs/>
                <w:iCs/>
                <w:sz w:val="24"/>
                <w:szCs w:val="24"/>
              </w:rPr>
              <w:t>специальности 38.02.07 Банковское дело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C902E4" w:rsidRPr="00B26BD5" w:rsidTr="00515CB7">
        <w:trPr>
          <w:cantSplit/>
          <w:trHeight w:val="983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2339" w:type="dxa"/>
            <w:vMerge w:val="restart"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</w:rPr>
            </w:pPr>
            <w:r w:rsidRPr="00B26BD5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B26BD5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C902E4" w:rsidRPr="00B26BD5" w:rsidTr="00515CB7">
        <w:trPr>
          <w:cantSplit/>
          <w:trHeight w:val="956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B26BD5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C902E4" w:rsidRPr="00B26BD5" w:rsidTr="00515CB7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2339" w:type="dxa"/>
            <w:vMerge w:val="restart"/>
          </w:tcPr>
          <w:p w:rsidR="00C902E4" w:rsidRPr="007C2A41" w:rsidRDefault="00C902E4" w:rsidP="00591333">
            <w:pPr>
              <w:suppressAutoHyphens/>
              <w:rPr>
                <w:rFonts w:ascii="Times New Roman" w:hAnsi="Times New Roman"/>
              </w:rPr>
            </w:pPr>
            <w:r w:rsidRPr="007C2A41"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7C2A41">
              <w:rPr>
                <w:rFonts w:ascii="Times New Roman" w:hAnsi="Times New Roman"/>
              </w:rPr>
              <w:t>государственном</w:t>
            </w:r>
            <w:proofErr w:type="gramEnd"/>
            <w:r w:rsidRPr="007C2A41">
              <w:rPr>
                <w:rFonts w:ascii="Times New Roman" w:hAnsi="Times New Roman"/>
              </w:rPr>
              <w:t xml:space="preserve"> и иностранных языках.</w:t>
            </w: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C902E4" w:rsidRPr="00B26BD5" w:rsidTr="00515CB7">
        <w:trPr>
          <w:cantSplit/>
          <w:trHeight w:val="2227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C902E4" w:rsidRPr="00B26BD5" w:rsidTr="00515CB7">
        <w:trPr>
          <w:cantSplit/>
          <w:trHeight w:val="1692"/>
          <w:jc w:val="center"/>
        </w:trPr>
        <w:tc>
          <w:tcPr>
            <w:tcW w:w="1199" w:type="dxa"/>
            <w:vMerge w:val="restart"/>
          </w:tcPr>
          <w:p w:rsidR="00C902E4" w:rsidRPr="00B26BD5" w:rsidRDefault="00C902E4" w:rsidP="00D53F4A">
            <w:pPr>
              <w:ind w:left="113" w:right="113"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 xml:space="preserve"> 11</w:t>
            </w:r>
          </w:p>
        </w:tc>
        <w:tc>
          <w:tcPr>
            <w:tcW w:w="2339" w:type="dxa"/>
            <w:vMerge w:val="restart"/>
          </w:tcPr>
          <w:p w:rsidR="00C902E4" w:rsidRPr="008E3985" w:rsidRDefault="00C902E4" w:rsidP="00591333">
            <w:pPr>
              <w:suppressAutoHyphens/>
              <w:rPr>
                <w:rFonts w:ascii="Times New Roman" w:hAnsi="Times New Roman"/>
              </w:rPr>
            </w:pPr>
            <w:r w:rsidRPr="008E3985">
              <w:rPr>
                <w:rFonts w:ascii="Times New Roman" w:hAnsi="Times New Roman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C902E4" w:rsidRPr="00B26BD5" w:rsidRDefault="00C902E4" w:rsidP="00591333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B26BD5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C902E4" w:rsidRPr="00B26BD5" w:rsidTr="00515CB7">
        <w:trPr>
          <w:cantSplit/>
          <w:trHeight w:val="1297"/>
          <w:jc w:val="center"/>
        </w:trPr>
        <w:tc>
          <w:tcPr>
            <w:tcW w:w="1199" w:type="dxa"/>
            <w:vMerge/>
          </w:tcPr>
          <w:p w:rsidR="00C902E4" w:rsidRPr="00B26BD5" w:rsidRDefault="00C902E4" w:rsidP="00591333">
            <w:pPr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5745" w:type="dxa"/>
          </w:tcPr>
          <w:p w:rsidR="00C902E4" w:rsidRPr="00B26BD5" w:rsidRDefault="00C902E4" w:rsidP="00591333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bCs/>
                <w:sz w:val="24"/>
                <w:szCs w:val="24"/>
              </w:rPr>
              <w:t>Знание:</w:t>
            </w:r>
            <w:r w:rsidRPr="00B26BD5"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C902E4" w:rsidRPr="00322AAD" w:rsidRDefault="00C902E4" w:rsidP="00C902E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5670"/>
      </w:tblGrid>
      <w:tr w:rsidR="00C902E4" w:rsidRPr="00B26BD5" w:rsidTr="00515CB7">
        <w:trPr>
          <w:trHeight w:val="489"/>
          <w:jc w:val="center"/>
        </w:trPr>
        <w:tc>
          <w:tcPr>
            <w:tcW w:w="1135" w:type="dxa"/>
            <w:vMerge w:val="restart"/>
          </w:tcPr>
          <w:p w:rsidR="00C902E4" w:rsidRPr="00E4458D" w:rsidRDefault="006D2A16" w:rsidP="00D53F4A">
            <w:pPr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A16">
              <w:rPr>
                <w:rFonts w:ascii="Times New Roman" w:hAnsi="Times New Roman"/>
                <w:szCs w:val="24"/>
              </w:rPr>
              <w:t>Ведение расчетных операций</w:t>
            </w:r>
          </w:p>
        </w:tc>
        <w:tc>
          <w:tcPr>
            <w:tcW w:w="2410" w:type="dxa"/>
            <w:vMerge w:val="restart"/>
          </w:tcPr>
          <w:p w:rsidR="00C902E4" w:rsidRPr="00E4458D" w:rsidRDefault="00D53F4A" w:rsidP="00D53F4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C902E4" w:rsidRPr="00E4458D">
              <w:rPr>
                <w:rFonts w:ascii="Times New Roman" w:hAnsi="Times New Roman"/>
                <w:sz w:val="24"/>
                <w:szCs w:val="24"/>
              </w:rPr>
              <w:t>1.1. Осуществлять расчетно-кассовое обслуживание клиентов</w:t>
            </w:r>
          </w:p>
        </w:tc>
        <w:tc>
          <w:tcPr>
            <w:tcW w:w="5670" w:type="dxa"/>
          </w:tcPr>
          <w:p w:rsidR="00C902E4" w:rsidRDefault="00C902E4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C902E4" w:rsidRPr="00E4458D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4458D">
              <w:rPr>
                <w:rFonts w:ascii="Times New Roman" w:hAnsi="Times New Roman"/>
                <w:sz w:val="24"/>
                <w:szCs w:val="24"/>
              </w:rPr>
              <w:t>существл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E4458D">
              <w:rPr>
                <w:rFonts w:ascii="Times New Roman" w:hAnsi="Times New Roman"/>
                <w:sz w:val="24"/>
                <w:szCs w:val="24"/>
              </w:rPr>
              <w:t xml:space="preserve"> расчетно-кассово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4458D">
              <w:rPr>
                <w:rFonts w:ascii="Times New Roman" w:hAnsi="Times New Roman"/>
                <w:sz w:val="24"/>
                <w:szCs w:val="24"/>
              </w:rPr>
              <w:t xml:space="preserve"> обслуживание клиентов</w:t>
            </w:r>
          </w:p>
        </w:tc>
      </w:tr>
      <w:tr w:rsidR="00C902E4" w:rsidRPr="00B26BD5" w:rsidTr="00515CB7">
        <w:trPr>
          <w:trHeight w:val="411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02E4" w:rsidRDefault="00C902E4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оформлять договоры банковского счета с клиентами;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проверять правильность и полноту оформления расчетных документов;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открывать и закрывать лицевые счета в валюте Российской Федерации и иностранной валюте;</w:t>
            </w:r>
          </w:p>
          <w:p w:rsidR="00C902E4" w:rsidRPr="00B66766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оформлять выписки из лицевых счетов клиентов;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рассчитывать и взыскивать суммы вознаграждения за расчетное обслуживание;</w:t>
            </w:r>
          </w:p>
          <w:p w:rsidR="00C902E4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исполнять и оформлять операции по возврату сумм, неправильно зачисленных на счета клиентов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902E4" w:rsidRPr="00B66766" w:rsidRDefault="00C902E4" w:rsidP="008316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DAC">
              <w:rPr>
                <w:rFonts w:ascii="Times New Roman" w:hAnsi="Times New Roman"/>
                <w:sz w:val="24"/>
                <w:szCs w:val="24"/>
              </w:rPr>
              <w:t xml:space="preserve">использовать специализированное программное обеспечение для расчетного обслуживания </w:t>
            </w:r>
            <w:r w:rsidRPr="00781DAC">
              <w:rPr>
                <w:rFonts w:ascii="Times New Roman" w:hAnsi="Times New Roman"/>
                <w:sz w:val="24"/>
                <w:szCs w:val="24"/>
              </w:rPr>
              <w:lastRenderedPageBreak/>
              <w:t>клиентов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902E4" w:rsidRPr="00B26BD5" w:rsidTr="00515CB7">
        <w:trPr>
          <w:trHeight w:val="417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02E4" w:rsidRPr="00D53F4A" w:rsidRDefault="00C902E4" w:rsidP="005913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3F4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C902E4" w:rsidRPr="00D53F4A" w:rsidRDefault="00C902E4" w:rsidP="00126D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порядок открытия и закрытия лицевых счетов клиентов в валюте Российской Федерации и иностранной валюте;</w:t>
            </w:r>
          </w:p>
          <w:p w:rsidR="00C902E4" w:rsidRPr="00D53F4A" w:rsidRDefault="00C902E4" w:rsidP="00126D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правила совершения операций по расчетным счетам, очередность списания денежных средств;</w:t>
            </w:r>
          </w:p>
          <w:p w:rsidR="00C902E4" w:rsidRPr="00D53F4A" w:rsidRDefault="00C902E4" w:rsidP="00126D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порядок оформления, представления, отзыва и возврата расчетных документов;</w:t>
            </w:r>
          </w:p>
          <w:p w:rsidR="00C902E4" w:rsidRPr="00D53F4A" w:rsidRDefault="00C902E4" w:rsidP="00126D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типичные нарушения при совершении расчетных операций по счетам клиентов</w:t>
            </w:r>
          </w:p>
        </w:tc>
      </w:tr>
      <w:tr w:rsidR="00C902E4" w:rsidRPr="00B26BD5" w:rsidTr="00515CB7">
        <w:trPr>
          <w:trHeight w:val="460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58D">
              <w:rPr>
                <w:rFonts w:ascii="Times New Roman" w:hAnsi="Times New Roman"/>
                <w:sz w:val="24"/>
                <w:szCs w:val="24"/>
              </w:rPr>
              <w:t>ПК 1.2. 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5670" w:type="dxa"/>
          </w:tcPr>
          <w:p w:rsidR="00C902E4" w:rsidRPr="00D53F4A" w:rsidRDefault="00C902E4" w:rsidP="005913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3F4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опыт: </w:t>
            </w:r>
          </w:p>
        </w:tc>
      </w:tr>
      <w:tr w:rsidR="00C902E4" w:rsidRPr="00B26BD5" w:rsidTr="00515CB7">
        <w:trPr>
          <w:trHeight w:val="460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02E4" w:rsidRDefault="00C902E4" w:rsidP="005913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C902E4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53F4A">
              <w:rPr>
                <w:rFonts w:ascii="Times New Roman" w:hAnsi="Times New Roman"/>
                <w:sz w:val="24"/>
                <w:szCs w:val="24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:rsidR="00C902E4" w:rsidRPr="00B26BD5" w:rsidRDefault="00BB48E5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902E4" w:rsidRPr="001C3718">
              <w:rPr>
                <w:rFonts w:ascii="Times New Roman" w:hAnsi="Times New Roman"/>
                <w:sz w:val="24"/>
                <w:szCs w:val="24"/>
              </w:rPr>
              <w:t>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информацией</w:t>
            </w:r>
          </w:p>
        </w:tc>
      </w:tr>
      <w:tr w:rsidR="00C902E4" w:rsidRPr="00B26BD5" w:rsidTr="00515CB7">
        <w:trPr>
          <w:trHeight w:val="460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02E4" w:rsidRDefault="00C902E4" w:rsidP="005913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нормативные правовые документы, регулирующие организацию безналичных расчетов;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локальные нормативные акты и методические документы в области платежных услуг;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формы расчетов и технологии совершения расчетных операций;</w:t>
            </w:r>
          </w:p>
          <w:p w:rsidR="00C902E4" w:rsidRPr="00B26BD5" w:rsidRDefault="00C902E4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содержание и порядок заполнения расчетных документов.</w:t>
            </w:r>
          </w:p>
        </w:tc>
      </w:tr>
      <w:tr w:rsidR="00C902E4" w:rsidRPr="00B26BD5" w:rsidTr="00515CB7">
        <w:trPr>
          <w:trHeight w:val="305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58D">
              <w:rPr>
                <w:rFonts w:ascii="Times New Roman" w:hAnsi="Times New Roman"/>
                <w:sz w:val="24"/>
                <w:szCs w:val="24"/>
              </w:rPr>
              <w:t>ПК 1.6. Обслуживать расчетные операции с использованием различных видов платежных карт</w:t>
            </w:r>
          </w:p>
        </w:tc>
        <w:tc>
          <w:tcPr>
            <w:tcW w:w="5670" w:type="dxa"/>
          </w:tcPr>
          <w:p w:rsidR="00C902E4" w:rsidRPr="00B26BD5" w:rsidRDefault="00C902E4" w:rsidP="005913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6BD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опыт: </w:t>
            </w:r>
          </w:p>
          <w:p w:rsidR="00C902E4" w:rsidRPr="00B26BD5" w:rsidRDefault="00C902E4" w:rsidP="005913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02E4" w:rsidRPr="00B26BD5" w:rsidTr="00515CB7">
        <w:trPr>
          <w:trHeight w:val="305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02E4" w:rsidRPr="00D53F4A" w:rsidRDefault="00C902E4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F4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оформлять выдачу клиентам платежных карт;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использовать специализированное программное обеспечение совершения операций с платежными картами.</w:t>
            </w:r>
          </w:p>
        </w:tc>
      </w:tr>
      <w:tr w:rsidR="00C902E4" w:rsidRPr="00B26BD5" w:rsidTr="00515CB7">
        <w:trPr>
          <w:trHeight w:val="305"/>
          <w:jc w:val="center"/>
        </w:trPr>
        <w:tc>
          <w:tcPr>
            <w:tcW w:w="1135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2E4" w:rsidRPr="00B26BD5" w:rsidRDefault="00C902E4" w:rsidP="005913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02E4" w:rsidRPr="00D53F4A" w:rsidRDefault="00C902E4" w:rsidP="00D5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F4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- виды платежных карт и операции, проводимые с их использованием;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условия и порядок выдачи платежных карт;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 xml:space="preserve">технологии и порядок учета расчетов с </w:t>
            </w:r>
            <w:r w:rsidRPr="00D53F4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платежных карт, документальное оформление операций с платежными картами;</w:t>
            </w:r>
          </w:p>
          <w:p w:rsidR="00C902E4" w:rsidRPr="00D53F4A" w:rsidRDefault="00C902E4" w:rsidP="00D5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F4A">
              <w:rPr>
                <w:rFonts w:ascii="Times New Roman" w:hAnsi="Times New Roman"/>
                <w:sz w:val="24"/>
                <w:szCs w:val="24"/>
              </w:rPr>
              <w:t>типичные нарушения при совершении операций с платежными картами.</w:t>
            </w:r>
          </w:p>
        </w:tc>
      </w:tr>
    </w:tbl>
    <w:p w:rsidR="00C902E4" w:rsidRDefault="00C902E4" w:rsidP="00C902E4">
      <w:pPr>
        <w:ind w:firstLine="567"/>
        <w:jc w:val="both"/>
      </w:pPr>
    </w:p>
    <w:p w:rsidR="002A2E95" w:rsidRPr="007D267F" w:rsidRDefault="002A2E95" w:rsidP="002A2E95">
      <w:pPr>
        <w:ind w:firstLine="567"/>
        <w:jc w:val="both"/>
        <w:rPr>
          <w:sz w:val="24"/>
        </w:rPr>
      </w:pPr>
      <w:r w:rsidRPr="007D267F">
        <w:rPr>
          <w:sz w:val="24"/>
        </w:rPr>
        <w:t>Проектная  работа относится к исследовательским творческим работам</w:t>
      </w:r>
      <w:r w:rsidR="003B3EE9">
        <w:rPr>
          <w:sz w:val="24"/>
        </w:rPr>
        <w:t xml:space="preserve">, </w:t>
      </w:r>
      <w:r w:rsidRPr="007D267F">
        <w:rPr>
          <w:sz w:val="24"/>
        </w:rPr>
        <w:t xml:space="preserve"> включает в себя изучение </w:t>
      </w:r>
      <w:proofErr w:type="gramStart"/>
      <w:r w:rsidRPr="007D267F">
        <w:rPr>
          <w:sz w:val="24"/>
        </w:rPr>
        <w:t>обучающимися</w:t>
      </w:r>
      <w:proofErr w:type="gramEnd"/>
      <w:r w:rsidRPr="007D267F">
        <w:rPr>
          <w:sz w:val="24"/>
        </w:rPr>
        <w:t xml:space="preserve"> научной </w:t>
      </w:r>
      <w:r w:rsidR="003B3EE9">
        <w:rPr>
          <w:sz w:val="24"/>
        </w:rPr>
        <w:t xml:space="preserve"> учебной </w:t>
      </w:r>
      <w:r w:rsidRPr="007D267F">
        <w:rPr>
          <w:sz w:val="24"/>
        </w:rPr>
        <w:t>литературы, нормативного материала, анализ</w:t>
      </w:r>
      <w:r w:rsidR="003B3EE9">
        <w:rPr>
          <w:sz w:val="24"/>
        </w:rPr>
        <w:t>а</w:t>
      </w:r>
      <w:r w:rsidR="00B92C3B">
        <w:rPr>
          <w:sz w:val="24"/>
        </w:rPr>
        <w:t xml:space="preserve"> различных информационных источников и интернет-источников</w:t>
      </w:r>
      <w:r w:rsidRPr="007D267F">
        <w:rPr>
          <w:sz w:val="24"/>
        </w:rPr>
        <w:t>, синтез и формулирование выводов и предложений.</w:t>
      </w:r>
    </w:p>
    <w:p w:rsidR="007D267F" w:rsidRPr="007D267F" w:rsidRDefault="002A2E95" w:rsidP="002A2E95">
      <w:pPr>
        <w:ind w:firstLine="567"/>
        <w:jc w:val="both"/>
        <w:rPr>
          <w:sz w:val="24"/>
        </w:rPr>
      </w:pPr>
      <w:r w:rsidRPr="007D267F">
        <w:rPr>
          <w:sz w:val="24"/>
        </w:rPr>
        <w:t xml:space="preserve">Методические рекомендации помогут </w:t>
      </w:r>
      <w:proofErr w:type="gramStart"/>
      <w:r w:rsidRPr="007D267F">
        <w:rPr>
          <w:sz w:val="24"/>
        </w:rPr>
        <w:t>обучающимся</w:t>
      </w:r>
      <w:proofErr w:type="gramEnd"/>
      <w:r w:rsidRPr="007D267F">
        <w:rPr>
          <w:sz w:val="24"/>
        </w:rPr>
        <w:t xml:space="preserve"> организовать самостоятельную работу по написанию проекта и качественно подготовиться к защите проектной работы</w:t>
      </w:r>
      <w:r w:rsidR="00142F13">
        <w:rPr>
          <w:sz w:val="24"/>
        </w:rPr>
        <w:t>.</w:t>
      </w:r>
      <w:r w:rsidRPr="007D267F">
        <w:rPr>
          <w:sz w:val="24"/>
        </w:rPr>
        <w:t xml:space="preserve"> </w:t>
      </w:r>
    </w:p>
    <w:p w:rsidR="00012BBF" w:rsidRPr="007D267F" w:rsidRDefault="002A2E95" w:rsidP="002A2E95">
      <w:pPr>
        <w:ind w:firstLine="567"/>
        <w:jc w:val="both"/>
        <w:rPr>
          <w:sz w:val="24"/>
        </w:rPr>
      </w:pPr>
      <w:r w:rsidRPr="007D267F">
        <w:rPr>
          <w:sz w:val="24"/>
        </w:rPr>
        <w:t>В данной методической разработке приводятся требования к проектной работе, ее содержанию, тематике и оформлению.</w:t>
      </w:r>
    </w:p>
    <w:p w:rsidR="00D53F4A" w:rsidRDefault="00D53F4A" w:rsidP="002A2E95">
      <w:pPr>
        <w:ind w:firstLine="567"/>
        <w:jc w:val="both"/>
        <w:rPr>
          <w:sz w:val="28"/>
        </w:rPr>
      </w:pPr>
    </w:p>
    <w:p w:rsidR="00142227" w:rsidRDefault="00142227" w:rsidP="002A2E95">
      <w:pPr>
        <w:ind w:firstLine="567"/>
        <w:jc w:val="both"/>
        <w:rPr>
          <w:sz w:val="28"/>
        </w:rPr>
      </w:pPr>
    </w:p>
    <w:p w:rsidR="00142227" w:rsidRPr="002A2E95" w:rsidRDefault="00142227" w:rsidP="002A2E95">
      <w:pPr>
        <w:ind w:firstLine="567"/>
        <w:jc w:val="both"/>
        <w:rPr>
          <w:sz w:val="28"/>
        </w:rPr>
      </w:pPr>
    </w:p>
    <w:p w:rsidR="00D53F4A" w:rsidRDefault="00D53F4A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Default="00AF277B" w:rsidP="002A2E95">
      <w:pPr>
        <w:ind w:firstLine="567"/>
        <w:jc w:val="both"/>
        <w:rPr>
          <w:sz w:val="28"/>
        </w:rPr>
      </w:pPr>
    </w:p>
    <w:p w:rsidR="00AF277B" w:rsidRPr="002A2E95" w:rsidRDefault="00AF277B" w:rsidP="002A2E95">
      <w:pPr>
        <w:ind w:firstLine="567"/>
        <w:jc w:val="both"/>
        <w:rPr>
          <w:sz w:val="28"/>
        </w:rPr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D53F4A" w:rsidRDefault="00D53F4A" w:rsidP="00012BBF">
      <w:pPr>
        <w:ind w:firstLine="567"/>
      </w:pPr>
    </w:p>
    <w:p w:rsidR="00661535" w:rsidRPr="005E072C" w:rsidRDefault="00144745" w:rsidP="00144745">
      <w:pPr>
        <w:pStyle w:val="ac"/>
        <w:numPr>
          <w:ilvl w:val="0"/>
          <w:numId w:val="1"/>
        </w:numPr>
        <w:ind w:left="0" w:firstLine="0"/>
        <w:jc w:val="center"/>
        <w:rPr>
          <w:b/>
          <w:sz w:val="24"/>
        </w:rPr>
      </w:pPr>
      <w:r w:rsidRPr="005E072C">
        <w:rPr>
          <w:b/>
          <w:sz w:val="24"/>
        </w:rPr>
        <w:t>ОБЩИЕ ПОЛОЖЕНИЯ</w:t>
      </w:r>
    </w:p>
    <w:p w:rsidR="00661535" w:rsidRPr="00B92C3B" w:rsidRDefault="00661535" w:rsidP="00144745">
      <w:pPr>
        <w:ind w:firstLine="0"/>
        <w:rPr>
          <w:sz w:val="20"/>
        </w:rPr>
      </w:pPr>
    </w:p>
    <w:p w:rsidR="00661535" w:rsidRPr="00B92C3B" w:rsidRDefault="00661535" w:rsidP="002A7792">
      <w:pPr>
        <w:ind w:firstLine="567"/>
        <w:rPr>
          <w:sz w:val="20"/>
        </w:rPr>
      </w:pPr>
    </w:p>
    <w:p w:rsidR="00012BBF" w:rsidRPr="00B92C3B" w:rsidRDefault="00012BBF" w:rsidP="00144745">
      <w:pPr>
        <w:ind w:firstLine="567"/>
        <w:jc w:val="both"/>
        <w:rPr>
          <w:sz w:val="24"/>
        </w:rPr>
      </w:pPr>
      <w:r w:rsidRPr="00B92C3B">
        <w:rPr>
          <w:sz w:val="24"/>
        </w:rPr>
        <w:t xml:space="preserve">Проект по профессиональному модулю 01 «Ведение расчетных операций» является промежуточной  аттестацией по  междисциплинарному курсу 01.01 «Организация безналичных расчетов». </w:t>
      </w:r>
    </w:p>
    <w:p w:rsidR="00661535" w:rsidRPr="00D66565" w:rsidRDefault="00144745" w:rsidP="00D66565">
      <w:pPr>
        <w:ind w:firstLine="567"/>
        <w:jc w:val="both"/>
        <w:rPr>
          <w:sz w:val="24"/>
        </w:rPr>
      </w:pPr>
      <w:proofErr w:type="gramStart"/>
      <w:r w:rsidRPr="00B92C3B">
        <w:rPr>
          <w:sz w:val="24"/>
        </w:rPr>
        <w:t>Проектирование –</w:t>
      </w:r>
      <w:r w:rsidR="00DD5772" w:rsidRPr="00B92C3B">
        <w:rPr>
          <w:sz w:val="24"/>
        </w:rPr>
        <w:t xml:space="preserve"> это</w:t>
      </w:r>
      <w:r w:rsidRPr="00B92C3B">
        <w:rPr>
          <w:sz w:val="24"/>
        </w:rPr>
        <w:t xml:space="preserve"> образовательная технология формирования компетенций, которая предполагает специально организованный преподавателем и самостоятельно выполняемый </w:t>
      </w:r>
      <w:r w:rsidR="00FE4D6E">
        <w:rPr>
          <w:sz w:val="24"/>
        </w:rPr>
        <w:t xml:space="preserve">обучающимися </w:t>
      </w:r>
      <w:r w:rsidRPr="00B92C3B">
        <w:rPr>
          <w:sz w:val="24"/>
        </w:rPr>
        <w:t xml:space="preserve"> комплекс действий по решению значимой для обучаемого проблемы, завершающийся созданием продукта.</w:t>
      </w:r>
      <w:proofErr w:type="gramEnd"/>
    </w:p>
    <w:p w:rsidR="00CD1909" w:rsidRPr="00CD1909" w:rsidRDefault="00CD1909" w:rsidP="00CD1909">
      <w:pPr>
        <w:ind w:firstLine="567"/>
        <w:contextualSpacing/>
        <w:jc w:val="both"/>
        <w:rPr>
          <w:sz w:val="24"/>
        </w:rPr>
      </w:pPr>
      <w:r w:rsidRPr="00CD1909">
        <w:rPr>
          <w:sz w:val="24"/>
        </w:rPr>
        <w:t>Работа над проектом характеризуется следующими основными признаками:</w:t>
      </w:r>
    </w:p>
    <w:p w:rsidR="00CD1909" w:rsidRDefault="002C0D3F" w:rsidP="002C0D3F">
      <w:pPr>
        <w:pStyle w:val="ac"/>
        <w:numPr>
          <w:ilvl w:val="0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в</w:t>
      </w:r>
      <w:r w:rsidR="00CD1909" w:rsidRPr="002C0D3F">
        <w:rPr>
          <w:sz w:val="24"/>
        </w:rPr>
        <w:t>ыбор темы проекта осуществляется студентом. Тема должна соответствовать профессиональному модулю и МДК, в рамках которого</w:t>
      </w:r>
      <w:r>
        <w:rPr>
          <w:sz w:val="24"/>
        </w:rPr>
        <w:t xml:space="preserve"> выполняется проект;</w:t>
      </w:r>
    </w:p>
    <w:p w:rsidR="00CD1909" w:rsidRDefault="002C0D3F" w:rsidP="002C0D3F">
      <w:pPr>
        <w:pStyle w:val="ac"/>
        <w:numPr>
          <w:ilvl w:val="0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р</w:t>
      </w:r>
      <w:r w:rsidR="00CD1909" w:rsidRPr="002C0D3F">
        <w:rPr>
          <w:sz w:val="24"/>
        </w:rPr>
        <w:t>абота над проектом моделирует соотв</w:t>
      </w:r>
      <w:r>
        <w:rPr>
          <w:sz w:val="24"/>
        </w:rPr>
        <w:t>етствующую работу в организации;</w:t>
      </w:r>
    </w:p>
    <w:p w:rsidR="00CD1909" w:rsidRDefault="002C0D3F" w:rsidP="002C0D3F">
      <w:pPr>
        <w:pStyle w:val="ac"/>
        <w:numPr>
          <w:ilvl w:val="0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п</w:t>
      </w:r>
      <w:r w:rsidR="00CD1909" w:rsidRPr="002C0D3F">
        <w:rPr>
          <w:sz w:val="24"/>
        </w:rPr>
        <w:t xml:space="preserve">роект ориентирован на решение конкретной проблемы, его результат имеет потребителя. Цель проекта сужена до решаемой задачи. </w:t>
      </w:r>
    </w:p>
    <w:p w:rsidR="00DD5772" w:rsidRPr="002C0D3F" w:rsidRDefault="002C0D3F" w:rsidP="002C0D3F">
      <w:pPr>
        <w:pStyle w:val="ac"/>
        <w:numPr>
          <w:ilvl w:val="0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п</w:t>
      </w:r>
      <w:r w:rsidR="00CD1909" w:rsidRPr="002C0D3F">
        <w:rPr>
          <w:sz w:val="24"/>
        </w:rPr>
        <w:t>роект может быть индивидуальным, но целесообразнее скоординированные совместные действия группы студентов.</w:t>
      </w:r>
    </w:p>
    <w:p w:rsidR="00D66565" w:rsidRDefault="00D66565" w:rsidP="00F32BDF">
      <w:pPr>
        <w:ind w:firstLine="0"/>
        <w:contextualSpacing/>
        <w:jc w:val="both"/>
        <w:rPr>
          <w:sz w:val="24"/>
        </w:rPr>
      </w:pPr>
    </w:p>
    <w:p w:rsidR="00F32BDF" w:rsidRPr="00D66565" w:rsidRDefault="00F32BDF" w:rsidP="00F32BDF">
      <w:pPr>
        <w:ind w:firstLine="0"/>
        <w:contextualSpacing/>
        <w:jc w:val="both"/>
        <w:rPr>
          <w:sz w:val="24"/>
        </w:rPr>
      </w:pPr>
    </w:p>
    <w:p w:rsidR="00661535" w:rsidRPr="005E072C" w:rsidRDefault="00D66565" w:rsidP="00D66565">
      <w:pPr>
        <w:pStyle w:val="ac"/>
        <w:numPr>
          <w:ilvl w:val="1"/>
          <w:numId w:val="1"/>
        </w:numPr>
        <w:ind w:left="0" w:firstLine="0"/>
        <w:jc w:val="center"/>
        <w:rPr>
          <w:b/>
          <w:sz w:val="24"/>
        </w:rPr>
      </w:pPr>
      <w:r w:rsidRPr="005E072C">
        <w:rPr>
          <w:b/>
          <w:sz w:val="24"/>
        </w:rPr>
        <w:t>Тема учебного творческого проекта</w:t>
      </w: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CD1909" w:rsidRDefault="00CD1909" w:rsidP="00C55FB3">
      <w:pPr>
        <w:ind w:firstLine="567"/>
        <w:contextualSpacing/>
        <w:jc w:val="both"/>
      </w:pPr>
      <w:r>
        <w:t xml:space="preserve">Темы </w:t>
      </w:r>
      <w:r w:rsidR="005E072C">
        <w:t xml:space="preserve">проектных </w:t>
      </w:r>
      <w:r>
        <w:t xml:space="preserve">работ должны соответствовать </w:t>
      </w:r>
      <w:r w:rsidR="005E072C">
        <w:t xml:space="preserve"> рабочей программе</w:t>
      </w:r>
      <w:r>
        <w:t xml:space="preserve"> по ПМ.01 Ведение расчетных операций МДК 01.01 Организация безналичных расчетов.</w:t>
      </w:r>
    </w:p>
    <w:p w:rsidR="00F32BDF" w:rsidRDefault="00CD1909" w:rsidP="00BD0658">
      <w:pPr>
        <w:ind w:firstLine="567"/>
        <w:contextualSpacing/>
        <w:jc w:val="both"/>
      </w:pPr>
      <w:r>
        <w:t xml:space="preserve">Тематика </w:t>
      </w:r>
      <w:r w:rsidR="00C55FB3">
        <w:t>проектных</w:t>
      </w:r>
      <w:r>
        <w:t xml:space="preserve"> работ ежегодно рассматривается </w:t>
      </w:r>
      <w:r w:rsidR="00C55FB3">
        <w:t>и утверждается цикловой методической  комиссией.</w:t>
      </w:r>
      <w:r w:rsidR="00CF04CD">
        <w:t xml:space="preserve"> </w:t>
      </w:r>
    </w:p>
    <w:p w:rsidR="00CD1909" w:rsidRDefault="00CF04CD" w:rsidP="00BD0658">
      <w:pPr>
        <w:ind w:firstLine="567"/>
        <w:contextualSpacing/>
        <w:jc w:val="both"/>
      </w:pPr>
      <w:r>
        <w:t xml:space="preserve">Целевое направление темы проекта – это использование новых современных технологий в развитии безналичных расчетов, и  предложение </w:t>
      </w:r>
      <w:proofErr w:type="gramStart"/>
      <w:r w:rsidR="00F1251E">
        <w:t>обучающимися</w:t>
      </w:r>
      <w:proofErr w:type="gramEnd"/>
      <w:r w:rsidR="00F1251E">
        <w:t xml:space="preserve"> </w:t>
      </w:r>
      <w:r>
        <w:t>новых собственных идей в данной области</w:t>
      </w:r>
      <w:r w:rsidR="00766280">
        <w:t xml:space="preserve"> Банковского дела</w:t>
      </w:r>
      <w:r w:rsidR="00482D65">
        <w:t>, представление банковского продукта для конкретной группы клиентов.</w:t>
      </w:r>
    </w:p>
    <w:p w:rsidR="00CD1909" w:rsidRDefault="00CD1909" w:rsidP="00CD1909">
      <w:pPr>
        <w:ind w:firstLine="567"/>
        <w:contextualSpacing/>
        <w:jc w:val="both"/>
      </w:pPr>
      <w:proofErr w:type="gramStart"/>
      <w:r>
        <w:t xml:space="preserve">Обучающимся предоставляется право выбора темы </w:t>
      </w:r>
      <w:r w:rsidR="00BD0658">
        <w:t xml:space="preserve">проектной </w:t>
      </w:r>
      <w:r>
        <w:t xml:space="preserve"> работы из предложенного перечня, также они имеют возможность предлагать собственную тему исследования, предваритель</w:t>
      </w:r>
      <w:r w:rsidR="00BD0658">
        <w:t>но согласовав ее с преподавателем по профессиональному модулю</w:t>
      </w:r>
      <w:r>
        <w:t>.</w:t>
      </w:r>
      <w:proofErr w:type="gramEnd"/>
    </w:p>
    <w:p w:rsidR="00661535" w:rsidRDefault="004C3F0F" w:rsidP="00CD1909">
      <w:pPr>
        <w:ind w:firstLine="567"/>
        <w:contextualSpacing/>
        <w:jc w:val="both"/>
      </w:pPr>
      <w:proofErr w:type="gramStart"/>
      <w:r>
        <w:t xml:space="preserve">Преподаватель </w:t>
      </w:r>
      <w:r w:rsidRPr="004C3F0F">
        <w:t xml:space="preserve"> осуществляет руководство написанием проектной работы в пределах времени, определяемого нормами педагогической нагрузки, оказывает консультационную помощь </w:t>
      </w:r>
      <w:r>
        <w:t xml:space="preserve">обучающемуся </w:t>
      </w:r>
      <w:r w:rsidRPr="004C3F0F">
        <w:t xml:space="preserve">  в подготовке плана работы, в подборе материалов</w:t>
      </w:r>
      <w:r>
        <w:t>.</w:t>
      </w:r>
      <w:proofErr w:type="gramEnd"/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Pr="00241218" w:rsidRDefault="00241218" w:rsidP="00241218">
      <w:pPr>
        <w:ind w:firstLine="567"/>
        <w:jc w:val="center"/>
        <w:rPr>
          <w:b/>
          <w:sz w:val="24"/>
          <w:szCs w:val="24"/>
        </w:rPr>
      </w:pPr>
      <w:r w:rsidRPr="00241218">
        <w:rPr>
          <w:b/>
          <w:sz w:val="24"/>
          <w:szCs w:val="24"/>
        </w:rPr>
        <w:t>1.2</w:t>
      </w:r>
      <w:r w:rsidRPr="00241218">
        <w:rPr>
          <w:sz w:val="24"/>
          <w:szCs w:val="24"/>
        </w:rPr>
        <w:t xml:space="preserve">. </w:t>
      </w:r>
      <w:r w:rsidRPr="00241218">
        <w:rPr>
          <w:b/>
          <w:sz w:val="24"/>
          <w:szCs w:val="24"/>
        </w:rPr>
        <w:t>Описание учебного творческого проекта</w:t>
      </w:r>
    </w:p>
    <w:p w:rsidR="00661535" w:rsidRPr="00241218" w:rsidRDefault="00661535" w:rsidP="002A7792">
      <w:pPr>
        <w:ind w:firstLine="567"/>
        <w:rPr>
          <w:sz w:val="24"/>
          <w:szCs w:val="24"/>
        </w:rPr>
      </w:pPr>
    </w:p>
    <w:p w:rsidR="009F6D37" w:rsidRDefault="00CC7B2C" w:rsidP="00694126">
      <w:pPr>
        <w:ind w:firstLine="567"/>
        <w:jc w:val="both"/>
      </w:pPr>
      <w:r w:rsidRPr="00CC7B2C">
        <w:t>Творческая работа – это проект и  яркая презентация,  визуализирующая перспектив</w:t>
      </w:r>
      <w:r>
        <w:t>ы развития банковского бизнеса в</w:t>
      </w:r>
      <w:r w:rsidRPr="00CC7B2C">
        <w:t xml:space="preserve"> области безнали</w:t>
      </w:r>
      <w:r w:rsidR="00F1251E">
        <w:t xml:space="preserve">чных расчетов. </w:t>
      </w:r>
    </w:p>
    <w:p w:rsidR="00694126" w:rsidRDefault="00694126" w:rsidP="00694126">
      <w:pPr>
        <w:ind w:firstLine="567"/>
        <w:jc w:val="both"/>
      </w:pPr>
      <w:r w:rsidRPr="00694126">
        <w:rPr>
          <w:b/>
          <w:bCs/>
          <w:color w:val="555555"/>
          <w:sz w:val="24"/>
          <w:szCs w:val="28"/>
          <w:bdr w:val="none" w:sz="0" w:space="0" w:color="auto" w:frame="1"/>
          <w:shd w:val="clear" w:color="auto" w:fill="FFFFFF"/>
        </w:rPr>
        <w:t>Творческий проект</w:t>
      </w:r>
      <w:r w:rsidRPr="00694126">
        <w:rPr>
          <w:color w:val="555555"/>
          <w:sz w:val="24"/>
          <w:szCs w:val="28"/>
          <w:bdr w:val="none" w:sz="0" w:space="0" w:color="auto" w:frame="1"/>
          <w:shd w:val="clear" w:color="auto" w:fill="FFFFFF"/>
        </w:rPr>
        <w:t xml:space="preserve"> – </w:t>
      </w:r>
      <w:r w:rsidRPr="00251344">
        <w:rPr>
          <w:sz w:val="24"/>
          <w:szCs w:val="28"/>
          <w:bdr w:val="none" w:sz="0" w:space="0" w:color="auto" w:frame="1"/>
          <w:shd w:val="clear" w:color="auto" w:fill="FFFFFF"/>
        </w:rPr>
        <w:t>проект, центром которого является творческий продукт – результат самореализации участников проектной группы</w:t>
      </w:r>
      <w:r w:rsidRPr="00251344">
        <w:t xml:space="preserve"> </w:t>
      </w:r>
      <w:r>
        <w:t xml:space="preserve">или индивидуального решения. </w:t>
      </w:r>
    </w:p>
    <w:p w:rsidR="00CC7B2C" w:rsidRPr="00694126" w:rsidRDefault="00F1251E" w:rsidP="00694126">
      <w:pPr>
        <w:ind w:firstLine="567"/>
        <w:jc w:val="both"/>
        <w:rPr>
          <w:sz w:val="24"/>
          <w:szCs w:val="24"/>
        </w:rPr>
      </w:pPr>
      <w:r>
        <w:t xml:space="preserve">Предложенный </w:t>
      </w:r>
      <w:proofErr w:type="gramStart"/>
      <w:r>
        <w:t>обучающимися</w:t>
      </w:r>
      <w:proofErr w:type="gramEnd"/>
      <w:r>
        <w:t xml:space="preserve"> </w:t>
      </w:r>
      <w:r w:rsidR="00CC7B2C" w:rsidRPr="00CC7B2C">
        <w:t xml:space="preserve"> новый банковский продукт должен отражать и содержать:</w:t>
      </w:r>
    </w:p>
    <w:p w:rsidR="00CC7B2C" w:rsidRPr="00CC7B2C" w:rsidRDefault="00CC7B2C" w:rsidP="000B07DB">
      <w:pPr>
        <w:pStyle w:val="ac"/>
        <w:numPr>
          <w:ilvl w:val="0"/>
          <w:numId w:val="4"/>
        </w:numPr>
        <w:shd w:val="clear" w:color="auto" w:fill="FFFFFF"/>
        <w:jc w:val="both"/>
      </w:pPr>
      <w:r w:rsidRPr="00CC7B2C">
        <w:t>Определение и принципы безналичных расчетов;</w:t>
      </w:r>
    </w:p>
    <w:p w:rsidR="00CC7B2C" w:rsidRPr="00CC7B2C" w:rsidRDefault="00CC7B2C" w:rsidP="000B07DB">
      <w:pPr>
        <w:pStyle w:val="ac"/>
        <w:numPr>
          <w:ilvl w:val="0"/>
          <w:numId w:val="4"/>
        </w:numPr>
        <w:shd w:val="clear" w:color="auto" w:fill="FFFFFF"/>
        <w:jc w:val="both"/>
      </w:pPr>
      <w:r w:rsidRPr="00CC7B2C">
        <w:t>Область применения безналичных расчетов;</w:t>
      </w:r>
    </w:p>
    <w:p w:rsidR="00CC7B2C" w:rsidRPr="00CC7B2C" w:rsidRDefault="00CC7B2C" w:rsidP="000B07DB">
      <w:pPr>
        <w:pStyle w:val="ac"/>
        <w:numPr>
          <w:ilvl w:val="0"/>
          <w:numId w:val="4"/>
        </w:numPr>
        <w:shd w:val="clear" w:color="auto" w:fill="FFFFFF"/>
        <w:jc w:val="both"/>
      </w:pPr>
      <w:r w:rsidRPr="00CC7B2C">
        <w:t>Отвечать требованиям Российского законодательства;</w:t>
      </w:r>
    </w:p>
    <w:p w:rsidR="00CC7B2C" w:rsidRPr="00CC7B2C" w:rsidRDefault="00CC7B2C" w:rsidP="000B07DB">
      <w:pPr>
        <w:pStyle w:val="ac"/>
        <w:numPr>
          <w:ilvl w:val="0"/>
          <w:numId w:val="4"/>
        </w:numPr>
        <w:shd w:val="clear" w:color="auto" w:fill="FFFFFF"/>
        <w:jc w:val="both"/>
      </w:pPr>
      <w:r w:rsidRPr="00CC7B2C">
        <w:t>Систему</w:t>
      </w:r>
      <w:r w:rsidR="007D4DD0">
        <w:t xml:space="preserve"> и технологию </w:t>
      </w:r>
      <w:r w:rsidRPr="00CC7B2C">
        <w:t xml:space="preserve"> расчетов по новому продукту;</w:t>
      </w:r>
    </w:p>
    <w:p w:rsidR="00CC7B2C" w:rsidRPr="00CC7B2C" w:rsidRDefault="00694126" w:rsidP="000B07DB">
      <w:pPr>
        <w:pStyle w:val="ac"/>
        <w:numPr>
          <w:ilvl w:val="0"/>
          <w:numId w:val="4"/>
        </w:numPr>
        <w:shd w:val="clear" w:color="auto" w:fill="FFFFFF"/>
        <w:jc w:val="both"/>
      </w:pPr>
      <w:r>
        <w:t>Возможные в</w:t>
      </w:r>
      <w:r w:rsidR="00CC7B2C" w:rsidRPr="00CC7B2C">
        <w:t>ид</w:t>
      </w:r>
      <w:r>
        <w:t>ы</w:t>
      </w:r>
      <w:r w:rsidR="00CC7B2C" w:rsidRPr="00CC7B2C">
        <w:t xml:space="preserve"> расчетных документов</w:t>
      </w:r>
      <w:r>
        <w:t xml:space="preserve"> (при необходимости)</w:t>
      </w:r>
      <w:r w:rsidR="00CC7B2C" w:rsidRPr="00CC7B2C">
        <w:t>;</w:t>
      </w:r>
    </w:p>
    <w:p w:rsidR="00CC7B2C" w:rsidRPr="00CC7B2C" w:rsidRDefault="00CC7B2C" w:rsidP="000B07DB">
      <w:pPr>
        <w:pStyle w:val="ac"/>
        <w:numPr>
          <w:ilvl w:val="0"/>
          <w:numId w:val="4"/>
        </w:numPr>
        <w:shd w:val="clear" w:color="auto" w:fill="FFFFFF"/>
        <w:jc w:val="both"/>
      </w:pPr>
      <w:r w:rsidRPr="00CC7B2C">
        <w:t xml:space="preserve">Иметь неожиданные </w:t>
      </w:r>
      <w:r>
        <w:t xml:space="preserve">(оригинальные) </w:t>
      </w:r>
      <w:r w:rsidRPr="00CC7B2C">
        <w:t>решения;</w:t>
      </w:r>
    </w:p>
    <w:p w:rsidR="00661535" w:rsidRDefault="00251344" w:rsidP="00F32BDF">
      <w:pPr>
        <w:pStyle w:val="ac"/>
        <w:numPr>
          <w:ilvl w:val="0"/>
          <w:numId w:val="4"/>
        </w:numPr>
        <w:shd w:val="clear" w:color="auto" w:fill="FFFFFF"/>
        <w:jc w:val="both"/>
      </w:pPr>
      <w:r>
        <w:t>Ссылки на литературу  и использованные источники</w:t>
      </w:r>
      <w:r w:rsidR="00CC7B2C" w:rsidRPr="00CC7B2C">
        <w:t>.</w:t>
      </w:r>
    </w:p>
    <w:p w:rsidR="00F63BCE" w:rsidRDefault="00F63BCE" w:rsidP="00F63BC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F63BC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lastRenderedPageBreak/>
        <w:t xml:space="preserve">В рамках проектной деятельности по ПМ 01 «Ведение расчетных операций» 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могут быть представлены </w:t>
      </w:r>
      <w:r w:rsidRPr="00F63BC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ворческие проекты</w:t>
      </w:r>
      <w:r w:rsidR="003F09B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="009F445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следующих разновидностей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:</w:t>
      </w:r>
    </w:p>
    <w:p w:rsidR="00F63BCE" w:rsidRPr="0058650A" w:rsidRDefault="003F09BE" w:rsidP="00783EC3">
      <w:pPr>
        <w:pStyle w:val="ac"/>
        <w:numPr>
          <w:ilvl w:val="0"/>
          <w:numId w:val="7"/>
        </w:numPr>
        <w:shd w:val="clear" w:color="auto" w:fill="FFFFFF"/>
        <w:ind w:left="567" w:hanging="567"/>
        <w:jc w:val="both"/>
        <w:textAlignment w:val="baseline"/>
        <w:rPr>
          <w:rFonts w:ascii="FlexySans" w:eastAsia="Times New Roman" w:hAnsi="FlexySans" w:cs="Times New Roman"/>
          <w:sz w:val="28"/>
          <w:szCs w:val="30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г</w:t>
      </w:r>
      <w:r w:rsidR="00F63BCE" w:rsidRPr="0058650A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рупповой проект</w:t>
      </w:r>
      <w:r w:rsidR="00F63BCE"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 – совместная учебно-познавательная, иссле</w:t>
      </w:r>
      <w:r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довательская, творческая деятельность обучающихся </w:t>
      </w:r>
      <w:r w:rsidR="00F63BCE"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– партнёров, имеющая общие проблему, цель, согласованные методы и способы решения проблемы, направленная на до</w:t>
      </w:r>
      <w:r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стижение совместного результата;</w:t>
      </w:r>
    </w:p>
    <w:p w:rsidR="00F63BCE" w:rsidRPr="0058650A" w:rsidRDefault="003F09BE" w:rsidP="00783EC3">
      <w:pPr>
        <w:pStyle w:val="ac"/>
        <w:numPr>
          <w:ilvl w:val="0"/>
          <w:numId w:val="7"/>
        </w:numPr>
        <w:shd w:val="clear" w:color="auto" w:fill="FFFFFF"/>
        <w:ind w:left="567" w:hanging="567"/>
        <w:jc w:val="both"/>
        <w:textAlignment w:val="baseline"/>
        <w:rPr>
          <w:rFonts w:ascii="FlexySans" w:eastAsia="Times New Roman" w:hAnsi="FlexySans" w:cs="Times New Roman"/>
          <w:sz w:val="28"/>
          <w:szCs w:val="30"/>
          <w:lang w:eastAsia="ru-RU"/>
        </w:rPr>
      </w:pPr>
      <w:proofErr w:type="gramStart"/>
      <w:r w:rsidRPr="0058650A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и</w:t>
      </w:r>
      <w:r w:rsidR="00F63BCE" w:rsidRPr="0058650A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ндивидуальный проект</w:t>
      </w:r>
      <w:proofErr w:type="gramEnd"/>
      <w:r w:rsidR="00F63BCE"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 - творческий проект, выполняемый одним учащимся под руководством </w:t>
      </w:r>
      <w:r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преподавателя;</w:t>
      </w:r>
    </w:p>
    <w:p w:rsidR="00F63BCE" w:rsidRPr="00651161" w:rsidRDefault="003F09BE" w:rsidP="00783EC3">
      <w:pPr>
        <w:pStyle w:val="ac"/>
        <w:numPr>
          <w:ilvl w:val="0"/>
          <w:numId w:val="7"/>
        </w:numPr>
        <w:shd w:val="clear" w:color="auto" w:fill="FFFFFF"/>
        <w:ind w:left="567" w:hanging="567"/>
        <w:jc w:val="both"/>
        <w:textAlignment w:val="baseline"/>
        <w:rPr>
          <w:rFonts w:ascii="FlexySans" w:eastAsia="Times New Roman" w:hAnsi="FlexySans" w:cs="Times New Roman"/>
          <w:sz w:val="28"/>
          <w:szCs w:val="30"/>
          <w:lang w:eastAsia="ru-RU"/>
        </w:rPr>
      </w:pPr>
      <w:r w:rsidRPr="0058650A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и</w:t>
      </w:r>
      <w:r w:rsidR="00F63BCE" w:rsidRPr="0058650A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нформационный проект</w:t>
      </w:r>
      <w:r w:rsidR="00F63BCE"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 – проект, в структуре которого а</w:t>
      </w:r>
      <w:r w:rsidRPr="0058650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кцент проставлен на презентации нового банковского продукта;</w:t>
      </w:r>
    </w:p>
    <w:p w:rsidR="00F63BCE" w:rsidRPr="00651161" w:rsidRDefault="003F09BE" w:rsidP="00783EC3">
      <w:pPr>
        <w:pStyle w:val="ac"/>
        <w:numPr>
          <w:ilvl w:val="0"/>
          <w:numId w:val="7"/>
        </w:numPr>
        <w:shd w:val="clear" w:color="auto" w:fill="FFFFFF"/>
        <w:ind w:left="567" w:hanging="567"/>
        <w:jc w:val="both"/>
        <w:textAlignment w:val="baseline"/>
        <w:rPr>
          <w:rFonts w:ascii="FlexySans" w:eastAsia="Times New Roman" w:hAnsi="FlexySans" w:cs="Times New Roman"/>
          <w:sz w:val="28"/>
          <w:szCs w:val="30"/>
          <w:lang w:eastAsia="ru-RU"/>
        </w:rPr>
      </w:pPr>
      <w:r w:rsidRPr="00651161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и</w:t>
      </w:r>
      <w:r w:rsidR="00F63BCE" w:rsidRPr="00651161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сследовательский проект</w:t>
      </w:r>
      <w:r w:rsidR="00F63BCE"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 – проект, главной целью которого является</w:t>
      </w:r>
      <w:r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выдвижение и проверка гипотезы </w:t>
      </w:r>
      <w:r w:rsidR="00B255C5"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перспективы </w:t>
      </w:r>
      <w:r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развития безналичных расчетов в 21 веке;</w:t>
      </w:r>
    </w:p>
    <w:p w:rsidR="00F63BCE" w:rsidRPr="00651161" w:rsidRDefault="003F09BE" w:rsidP="00783EC3">
      <w:pPr>
        <w:pStyle w:val="ac"/>
        <w:numPr>
          <w:ilvl w:val="0"/>
          <w:numId w:val="7"/>
        </w:numPr>
        <w:shd w:val="clear" w:color="auto" w:fill="FFFFFF"/>
        <w:ind w:left="567" w:hanging="567"/>
        <w:jc w:val="both"/>
        <w:textAlignment w:val="baseline"/>
        <w:rPr>
          <w:rFonts w:ascii="FlexySans" w:eastAsia="Times New Roman" w:hAnsi="FlexySans" w:cs="Times New Roman"/>
          <w:sz w:val="28"/>
          <w:szCs w:val="30"/>
          <w:lang w:eastAsia="ru-RU"/>
        </w:rPr>
      </w:pPr>
      <w:r w:rsidRPr="00651161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п</w:t>
      </w:r>
      <w:r w:rsidR="00F63BCE" w:rsidRPr="00651161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рактико-ориентированный проект</w:t>
      </w:r>
      <w:r w:rsidR="00F63BCE"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 – проект, основной целью которог</w:t>
      </w:r>
      <w:r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о является изготовление  банковского продукта</w:t>
      </w:r>
      <w:r w:rsidR="00F63BCE" w:rsidRP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, пригодного для разрешения какой-либо</w:t>
      </w:r>
      <w:r w:rsidR="00651161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проблемы прикладного характера, для конкретной целевой группы клиентов</w:t>
      </w:r>
      <w:r w:rsidR="006E067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="002B72F5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участников расчетов</w:t>
      </w:r>
      <w:r w:rsidR="00651161" w:rsidRPr="00651161">
        <w:rPr>
          <w:rFonts w:ascii="FlexySans" w:eastAsia="Times New Roman" w:hAnsi="FlexySans" w:cs="Times New Roman"/>
          <w:sz w:val="28"/>
          <w:szCs w:val="30"/>
          <w:lang w:eastAsia="ru-RU"/>
        </w:rPr>
        <w:t>.</w:t>
      </w:r>
    </w:p>
    <w:p w:rsidR="00661535" w:rsidRPr="00F63BCE" w:rsidRDefault="00661535" w:rsidP="00A813F8">
      <w:pPr>
        <w:ind w:firstLine="0"/>
        <w:jc w:val="both"/>
        <w:rPr>
          <w:sz w:val="20"/>
        </w:rPr>
      </w:pPr>
    </w:p>
    <w:p w:rsidR="00661535" w:rsidRDefault="00661535" w:rsidP="002A7792">
      <w:pPr>
        <w:ind w:firstLine="567"/>
      </w:pPr>
    </w:p>
    <w:p w:rsidR="00661535" w:rsidRPr="00ED3239" w:rsidRDefault="00ED3239" w:rsidP="00ED3239">
      <w:pPr>
        <w:ind w:firstLine="567"/>
        <w:jc w:val="center"/>
        <w:rPr>
          <w:sz w:val="24"/>
        </w:rPr>
      </w:pPr>
      <w:r w:rsidRPr="00ED3239">
        <w:rPr>
          <w:b/>
          <w:sz w:val="24"/>
        </w:rPr>
        <w:t>1.3.</w:t>
      </w:r>
      <w:r w:rsidRPr="00ED3239">
        <w:rPr>
          <w:sz w:val="24"/>
        </w:rPr>
        <w:t xml:space="preserve"> </w:t>
      </w:r>
      <w:r w:rsidRPr="00ED3239">
        <w:rPr>
          <w:b/>
          <w:sz w:val="24"/>
        </w:rPr>
        <w:t>Проблема, предлагаемая для решения в учебном творческом проекте</w:t>
      </w: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Pr="00560229" w:rsidRDefault="003E281B" w:rsidP="003E281B">
      <w:pPr>
        <w:ind w:firstLine="567"/>
        <w:jc w:val="both"/>
        <w:rPr>
          <w:sz w:val="24"/>
        </w:rPr>
      </w:pPr>
      <w:proofErr w:type="gramStart"/>
      <w:r w:rsidRPr="00560229">
        <w:rPr>
          <w:sz w:val="24"/>
        </w:rPr>
        <w:t>При  создании проектной работы используется форма творческого проблемного обучения,  за</w:t>
      </w:r>
      <w:r w:rsidR="00560229" w:rsidRPr="00560229">
        <w:rPr>
          <w:sz w:val="24"/>
        </w:rPr>
        <w:t>ключающаяся в том, что обучающие</w:t>
      </w:r>
      <w:r w:rsidRPr="00560229">
        <w:rPr>
          <w:sz w:val="24"/>
        </w:rPr>
        <w:t xml:space="preserve">ся  и формулируют  проблему, и находят ее решение. </w:t>
      </w:r>
      <w:proofErr w:type="gramEnd"/>
    </w:p>
    <w:p w:rsidR="00661535" w:rsidRDefault="009E7386" w:rsidP="009E7386">
      <w:pPr>
        <w:ind w:firstLine="567"/>
        <w:jc w:val="both"/>
      </w:pPr>
      <w:r w:rsidRPr="00560229">
        <w:rPr>
          <w:sz w:val="24"/>
        </w:rPr>
        <w:t>Новизна и актуальность проблемы</w:t>
      </w:r>
      <w:r w:rsidR="00E72559">
        <w:rPr>
          <w:sz w:val="24"/>
        </w:rPr>
        <w:t xml:space="preserve">, предлагаемой </w:t>
      </w:r>
      <w:r w:rsidRPr="00560229">
        <w:rPr>
          <w:sz w:val="24"/>
        </w:rPr>
        <w:t xml:space="preserve"> </w:t>
      </w:r>
      <w:r w:rsidR="00E72559">
        <w:rPr>
          <w:sz w:val="24"/>
        </w:rPr>
        <w:t xml:space="preserve"> для решения в учебном творческом проекте, </w:t>
      </w:r>
      <w:r w:rsidRPr="00560229">
        <w:rPr>
          <w:sz w:val="24"/>
        </w:rPr>
        <w:t>заключается в развитии новых технологий использования безналичных расчетов,  развитии технологического прогресса, информационных ком</w:t>
      </w:r>
      <w:r w:rsidR="00E72559">
        <w:rPr>
          <w:sz w:val="24"/>
        </w:rPr>
        <w:t>муникаций в банковском бизнесе.</w:t>
      </w:r>
    </w:p>
    <w:p w:rsidR="00C05573" w:rsidRDefault="00C05573" w:rsidP="009E7386">
      <w:pPr>
        <w:ind w:firstLine="567"/>
        <w:jc w:val="both"/>
        <w:rPr>
          <w:sz w:val="24"/>
        </w:rPr>
      </w:pPr>
      <w:r w:rsidRPr="00C05573">
        <w:rPr>
          <w:sz w:val="24"/>
        </w:rPr>
        <w:t xml:space="preserve">Проблема </w:t>
      </w:r>
      <w:r>
        <w:rPr>
          <w:sz w:val="24"/>
        </w:rPr>
        <w:t>проекта должна  характеризовать</w:t>
      </w:r>
      <w:r w:rsidRPr="00C05573">
        <w:rPr>
          <w:sz w:val="24"/>
        </w:rPr>
        <w:t>, что именно хочет автор разреш</w:t>
      </w:r>
      <w:r>
        <w:rPr>
          <w:sz w:val="24"/>
        </w:rPr>
        <w:t>ить в процессе исследования. Это</w:t>
      </w:r>
      <w:r w:rsidRPr="00C05573">
        <w:rPr>
          <w:sz w:val="24"/>
        </w:rPr>
        <w:t xml:space="preserve"> выражае</w:t>
      </w:r>
      <w:r w:rsidR="0086520A">
        <w:rPr>
          <w:sz w:val="24"/>
        </w:rPr>
        <w:t xml:space="preserve">тся в виде </w:t>
      </w:r>
      <w:r w:rsidR="00313E3E">
        <w:rPr>
          <w:sz w:val="24"/>
        </w:rPr>
        <w:t xml:space="preserve">ответа на </w:t>
      </w:r>
      <w:r w:rsidR="0086520A">
        <w:rPr>
          <w:sz w:val="24"/>
        </w:rPr>
        <w:t>вопро</w:t>
      </w:r>
      <w:r w:rsidR="00313E3E">
        <w:rPr>
          <w:sz w:val="24"/>
        </w:rPr>
        <w:t>с</w:t>
      </w:r>
      <w:r w:rsidRPr="00C05573">
        <w:rPr>
          <w:sz w:val="24"/>
        </w:rPr>
        <w:t xml:space="preserve">: </w:t>
      </w:r>
    </w:p>
    <w:p w:rsidR="0086520A" w:rsidRDefault="00C05573" w:rsidP="009E7386">
      <w:pPr>
        <w:ind w:firstLine="567"/>
        <w:jc w:val="both"/>
        <w:rPr>
          <w:sz w:val="24"/>
        </w:rPr>
      </w:pPr>
      <w:r w:rsidRPr="00C05573">
        <w:rPr>
          <w:sz w:val="24"/>
        </w:rPr>
        <w:t xml:space="preserve">Каковы особенности </w:t>
      </w:r>
      <w:r>
        <w:rPr>
          <w:sz w:val="24"/>
        </w:rPr>
        <w:t>безналичных расчетов в современных условиях</w:t>
      </w:r>
      <w:r w:rsidRPr="00C05573">
        <w:rPr>
          <w:sz w:val="24"/>
        </w:rPr>
        <w:t>?</w:t>
      </w:r>
      <w:r>
        <w:rPr>
          <w:sz w:val="24"/>
        </w:rPr>
        <w:t xml:space="preserve"> </w:t>
      </w:r>
    </w:p>
    <w:p w:rsidR="00560229" w:rsidRPr="00C05573" w:rsidRDefault="00C05573" w:rsidP="00B37628">
      <w:pPr>
        <w:ind w:firstLine="567"/>
        <w:jc w:val="both"/>
        <w:rPr>
          <w:sz w:val="24"/>
        </w:rPr>
      </w:pPr>
      <w:r>
        <w:rPr>
          <w:sz w:val="24"/>
        </w:rPr>
        <w:t xml:space="preserve">Или </w:t>
      </w:r>
    </w:p>
    <w:p w:rsidR="00661535" w:rsidRDefault="0086520A" w:rsidP="00B37628">
      <w:pPr>
        <w:ind w:firstLine="567"/>
        <w:jc w:val="both"/>
      </w:pPr>
      <w:r>
        <w:t xml:space="preserve">Какие новые виды банковских продуктов  (услуг), связанные с расчетными операциями могут появиться в </w:t>
      </w:r>
      <w:r w:rsidR="00313E3E">
        <w:t xml:space="preserve">ближайшем </w:t>
      </w:r>
      <w:r>
        <w:t>будущем?</w:t>
      </w:r>
    </w:p>
    <w:p w:rsidR="00B37628" w:rsidRDefault="00B37628" w:rsidP="00B37628">
      <w:pPr>
        <w:ind w:firstLine="567"/>
        <w:jc w:val="both"/>
      </w:pPr>
    </w:p>
    <w:p w:rsidR="00661535" w:rsidRDefault="00661535" w:rsidP="002A7792">
      <w:pPr>
        <w:ind w:firstLine="567"/>
      </w:pPr>
    </w:p>
    <w:p w:rsidR="00661535" w:rsidRPr="00CB7934" w:rsidRDefault="000F709E" w:rsidP="000F709E">
      <w:pPr>
        <w:ind w:firstLine="567"/>
        <w:jc w:val="center"/>
        <w:rPr>
          <w:b/>
          <w:sz w:val="24"/>
        </w:rPr>
      </w:pPr>
      <w:r w:rsidRPr="00CB7934">
        <w:rPr>
          <w:b/>
          <w:sz w:val="24"/>
        </w:rPr>
        <w:t>1.4. Цель и задачи учебного проекта</w:t>
      </w: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C05573" w:rsidRDefault="00D75776" w:rsidP="00C05573">
      <w:pPr>
        <w:ind w:firstLine="567"/>
        <w:jc w:val="both"/>
        <w:rPr>
          <w:sz w:val="24"/>
        </w:rPr>
      </w:pPr>
      <w:r>
        <w:rPr>
          <w:sz w:val="24"/>
        </w:rPr>
        <w:t>Цель</w:t>
      </w:r>
      <w:r w:rsidR="00C05573">
        <w:rPr>
          <w:sz w:val="24"/>
        </w:rPr>
        <w:t xml:space="preserve"> </w:t>
      </w:r>
      <w:r>
        <w:rPr>
          <w:sz w:val="24"/>
        </w:rPr>
        <w:t>проектной работы</w:t>
      </w:r>
      <w:r w:rsidR="00C05573" w:rsidRPr="00C05573">
        <w:rPr>
          <w:sz w:val="24"/>
        </w:rPr>
        <w:t xml:space="preserve"> должна показать, насколько глубоко </w:t>
      </w:r>
      <w:proofErr w:type="gramStart"/>
      <w:r>
        <w:rPr>
          <w:sz w:val="24"/>
        </w:rPr>
        <w:t>обучающийся</w:t>
      </w:r>
      <w:proofErr w:type="gramEnd"/>
      <w:r w:rsidR="00C05573" w:rsidRPr="00C05573">
        <w:rPr>
          <w:sz w:val="24"/>
        </w:rPr>
        <w:t xml:space="preserve"> овладел теоретическими знаниями, умением пользоваться научной</w:t>
      </w:r>
      <w:r>
        <w:rPr>
          <w:sz w:val="24"/>
        </w:rPr>
        <w:t>, учебной</w:t>
      </w:r>
      <w:r w:rsidR="00C05573" w:rsidRPr="00C05573">
        <w:rPr>
          <w:sz w:val="24"/>
        </w:rPr>
        <w:t xml:space="preserve"> литературой, </w:t>
      </w:r>
      <w:r>
        <w:rPr>
          <w:sz w:val="24"/>
        </w:rPr>
        <w:t xml:space="preserve">нормативными источниками,  </w:t>
      </w:r>
      <w:r w:rsidR="00C05573" w:rsidRPr="00C05573">
        <w:rPr>
          <w:sz w:val="24"/>
        </w:rPr>
        <w:t>критически и творче</w:t>
      </w:r>
      <w:r w:rsidR="00524012">
        <w:rPr>
          <w:sz w:val="24"/>
        </w:rPr>
        <w:t xml:space="preserve">ски подходить к избранной теме, а так же готовность обучающихся </w:t>
      </w:r>
      <w:r w:rsidR="009019ED">
        <w:rPr>
          <w:sz w:val="24"/>
        </w:rPr>
        <w:t>применять теоритические знания в</w:t>
      </w:r>
      <w:r w:rsidR="00FE49E6">
        <w:rPr>
          <w:sz w:val="24"/>
        </w:rPr>
        <w:t xml:space="preserve"> практической де</w:t>
      </w:r>
      <w:r w:rsidR="009019ED">
        <w:rPr>
          <w:sz w:val="24"/>
        </w:rPr>
        <w:t>ятельности</w:t>
      </w:r>
      <w:r w:rsidR="00FE49E6">
        <w:rPr>
          <w:sz w:val="24"/>
        </w:rPr>
        <w:t xml:space="preserve"> банков в области расчетных   платежных услуг.</w:t>
      </w:r>
    </w:p>
    <w:p w:rsidR="000969A3" w:rsidRDefault="00C05573" w:rsidP="00C05573">
      <w:pPr>
        <w:ind w:firstLine="567"/>
        <w:jc w:val="both"/>
        <w:rPr>
          <w:sz w:val="24"/>
        </w:rPr>
      </w:pPr>
      <w:r w:rsidRPr="00C05573">
        <w:rPr>
          <w:sz w:val="24"/>
        </w:rPr>
        <w:t xml:space="preserve">Таким образом, можно выделить следующие задачи проектной работы: </w:t>
      </w:r>
    </w:p>
    <w:p w:rsidR="00524012" w:rsidRPr="00524012" w:rsidRDefault="00524012" w:rsidP="00524012">
      <w:pPr>
        <w:pStyle w:val="ac"/>
        <w:numPr>
          <w:ilvl w:val="0"/>
          <w:numId w:val="3"/>
        </w:numPr>
        <w:ind w:left="567" w:hanging="567"/>
        <w:jc w:val="both"/>
        <w:rPr>
          <w:sz w:val="24"/>
        </w:rPr>
      </w:pPr>
      <w:r>
        <w:rPr>
          <w:rFonts w:ascii="Times New Roman" w:hAnsi="Times New Roman"/>
          <w:iCs/>
          <w:sz w:val="24"/>
          <w:szCs w:val="24"/>
        </w:rPr>
        <w:t>в</w:t>
      </w:r>
      <w:r w:rsidR="00D7306E">
        <w:rPr>
          <w:rFonts w:ascii="Times New Roman" w:hAnsi="Times New Roman"/>
          <w:iCs/>
          <w:sz w:val="24"/>
          <w:szCs w:val="24"/>
        </w:rPr>
        <w:t>ыбор способа</w:t>
      </w:r>
      <w:r w:rsidRPr="00524012">
        <w:rPr>
          <w:rFonts w:ascii="Times New Roman" w:hAnsi="Times New Roman"/>
          <w:iCs/>
          <w:sz w:val="24"/>
          <w:szCs w:val="24"/>
        </w:rPr>
        <w:t xml:space="preserve">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4"/>
          <w:szCs w:val="24"/>
        </w:rPr>
        <w:t xml:space="preserve">  решения проблемы в развитии расчетных операций;</w:t>
      </w:r>
    </w:p>
    <w:p w:rsidR="00524012" w:rsidRPr="00524012" w:rsidRDefault="00D23047" w:rsidP="00524012">
      <w:pPr>
        <w:pStyle w:val="ac"/>
        <w:numPr>
          <w:ilvl w:val="0"/>
          <w:numId w:val="3"/>
        </w:numPr>
        <w:ind w:left="567" w:hanging="567"/>
        <w:jc w:val="both"/>
        <w:rPr>
          <w:sz w:val="24"/>
        </w:rPr>
      </w:pPr>
      <w:r>
        <w:rPr>
          <w:rFonts w:ascii="Times New Roman" w:hAnsi="Times New Roman"/>
          <w:sz w:val="24"/>
          <w:szCs w:val="24"/>
        </w:rPr>
        <w:t>поиск, анализ и интерпретация</w:t>
      </w:r>
      <w:r w:rsidR="00524012" w:rsidRPr="00B26BD5">
        <w:rPr>
          <w:rFonts w:ascii="Times New Roman" w:hAnsi="Times New Roman"/>
          <w:sz w:val="24"/>
          <w:szCs w:val="24"/>
        </w:rPr>
        <w:t xml:space="preserve"> информации, необходимой для выполнения задач профессиональной деятельности</w:t>
      </w:r>
      <w:r w:rsidR="00A7722B">
        <w:rPr>
          <w:rFonts w:ascii="Times New Roman" w:hAnsi="Times New Roman"/>
          <w:sz w:val="24"/>
          <w:szCs w:val="24"/>
        </w:rPr>
        <w:t xml:space="preserve"> в области безналичных расчетов и </w:t>
      </w:r>
      <w:r w:rsidR="00A7722B">
        <w:rPr>
          <w:rFonts w:ascii="Times New Roman" w:hAnsi="Times New Roman"/>
        </w:rPr>
        <w:t>п</w:t>
      </w:r>
      <w:r w:rsidR="00A7722B" w:rsidRPr="007C2A41">
        <w:rPr>
          <w:rFonts w:ascii="Times New Roman" w:hAnsi="Times New Roman"/>
        </w:rPr>
        <w:t xml:space="preserve">ользоваться профессиональной документацией на </w:t>
      </w:r>
      <w:proofErr w:type="gramStart"/>
      <w:r w:rsidR="00A7722B" w:rsidRPr="007C2A41">
        <w:rPr>
          <w:rFonts w:ascii="Times New Roman" w:hAnsi="Times New Roman"/>
        </w:rPr>
        <w:t>государственном</w:t>
      </w:r>
      <w:proofErr w:type="gramEnd"/>
      <w:r w:rsidR="00A7722B" w:rsidRPr="007C2A41">
        <w:rPr>
          <w:rFonts w:ascii="Times New Roman" w:hAnsi="Times New Roman"/>
        </w:rPr>
        <w:t xml:space="preserve"> и иностранных языках</w:t>
      </w:r>
      <w:r w:rsidR="00A7722B">
        <w:rPr>
          <w:rFonts w:ascii="Times New Roman" w:hAnsi="Times New Roman"/>
        </w:rPr>
        <w:t>;</w:t>
      </w:r>
    </w:p>
    <w:p w:rsidR="00524012" w:rsidRDefault="00D7306E" w:rsidP="00524012">
      <w:pPr>
        <w:pStyle w:val="ac"/>
        <w:numPr>
          <w:ilvl w:val="0"/>
          <w:numId w:val="3"/>
        </w:numPr>
        <w:ind w:left="567" w:hanging="567"/>
        <w:jc w:val="both"/>
        <w:rPr>
          <w:sz w:val="24"/>
        </w:rPr>
      </w:pPr>
      <w:r>
        <w:rPr>
          <w:rFonts w:ascii="Times New Roman" w:hAnsi="Times New Roman"/>
        </w:rPr>
        <w:t>о</w:t>
      </w:r>
      <w:r w:rsidRPr="00B26BD5">
        <w:rPr>
          <w:rFonts w:ascii="Times New Roman" w:hAnsi="Times New Roman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</w:rPr>
        <w:t>ального и культурного контекста и</w:t>
      </w:r>
      <w:r w:rsidRPr="00D7306E">
        <w:rPr>
          <w:sz w:val="24"/>
        </w:rPr>
        <w:t xml:space="preserve"> </w:t>
      </w:r>
      <w:r w:rsidRPr="00C05573">
        <w:rPr>
          <w:sz w:val="24"/>
        </w:rPr>
        <w:t xml:space="preserve">письменно излагать идеи, </w:t>
      </w:r>
      <w:r w:rsidRPr="00C05573">
        <w:rPr>
          <w:sz w:val="24"/>
        </w:rPr>
        <w:lastRenderedPageBreak/>
        <w:t>выявленные в результате знакомства с фактическим материалом и</w:t>
      </w:r>
      <w:r>
        <w:rPr>
          <w:sz w:val="24"/>
        </w:rPr>
        <w:t xml:space="preserve"> научной литературой по проблеме;</w:t>
      </w:r>
    </w:p>
    <w:p w:rsidR="00661535" w:rsidRPr="00FE49E6" w:rsidRDefault="00C05573" w:rsidP="00FE49E6">
      <w:pPr>
        <w:pStyle w:val="ac"/>
        <w:numPr>
          <w:ilvl w:val="0"/>
          <w:numId w:val="3"/>
        </w:numPr>
        <w:ind w:left="567" w:hanging="567"/>
        <w:jc w:val="both"/>
        <w:rPr>
          <w:sz w:val="24"/>
        </w:rPr>
      </w:pPr>
      <w:r w:rsidRPr="00FE49E6">
        <w:rPr>
          <w:sz w:val="24"/>
        </w:rPr>
        <w:t>осуществлять общее оформление</w:t>
      </w:r>
      <w:r w:rsidR="00FE49E6">
        <w:rPr>
          <w:sz w:val="24"/>
        </w:rPr>
        <w:t xml:space="preserve"> проектной</w:t>
      </w:r>
      <w:r w:rsidRPr="00FE49E6">
        <w:rPr>
          <w:sz w:val="24"/>
        </w:rPr>
        <w:t xml:space="preserve"> работы: выделять в ней разделы и параграфы, употреблять цитаты и делать ссылки на имеющиеся публикации, составлять библиографию.</w:t>
      </w: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661535" w:rsidRPr="00CB7934" w:rsidRDefault="00CB7934" w:rsidP="00CB7934">
      <w:pPr>
        <w:ind w:firstLine="567"/>
        <w:jc w:val="center"/>
        <w:rPr>
          <w:b/>
          <w:sz w:val="24"/>
        </w:rPr>
      </w:pPr>
      <w:r w:rsidRPr="00CB7934">
        <w:rPr>
          <w:b/>
          <w:sz w:val="24"/>
        </w:rPr>
        <w:t>1.5. Список рекомендуемой литературы и  источников</w:t>
      </w:r>
    </w:p>
    <w:p w:rsidR="00661535" w:rsidRDefault="00661535" w:rsidP="002A7792">
      <w:pPr>
        <w:ind w:firstLine="567"/>
      </w:pPr>
    </w:p>
    <w:p w:rsidR="00661535" w:rsidRDefault="00661535" w:rsidP="002A7792">
      <w:pPr>
        <w:ind w:firstLine="567"/>
      </w:pPr>
    </w:p>
    <w:p w:rsidR="00CB7934" w:rsidRPr="00DC265D" w:rsidRDefault="00CB7934" w:rsidP="00DC265D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Нормативно-правовые источники: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1. Гражданский кодекс Российской Федерации (часть вторая) от 26.01.1996 № 14-ФЗ  (с изм. и доп., вступ. в силу с 29.04.2018)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2. Федеральный закон от 02.12.1990 № 395-1 «О банках и банковской деятельности» (с изм., вступ. в силу 30.06.2018) 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3. Федеральный закон от 07.08.2001 № 115-ФЗ (ред. от 30.06.2018) «О противодействии легализации (отмыванию) доходов, полученных преступным путем, и финансированию терроризма»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4. Федеральный закон от 10.07.2002 № 86-ФЗ (ред. 13.07.2018) «О Центральном банке Российской Федерации (Банке России)»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 5. Федеральный закон от 10.12.2003 № 173-ФЗ (ред. 03.04.2018) «О валютном регулировании и валютном контроле»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>
        <w:rPr>
          <w:sz w:val="24"/>
        </w:rPr>
        <w:t xml:space="preserve"> </w:t>
      </w:r>
      <w:r w:rsidRPr="00CB7934">
        <w:rPr>
          <w:sz w:val="24"/>
        </w:rPr>
        <w:t xml:space="preserve">6. Федеральный закон от 27.06.2011 № 161-ФЗ  «О национальной платёжной системе» (с изм. и доп., вступ. в силу с 27.06.2018)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7. Положение об эмиссии платёжных карт и об операциях, совершаемых с их использованием от 24.12.2004 № 266-П (ред. от 14.01.2015)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>
        <w:rPr>
          <w:sz w:val="24"/>
        </w:rPr>
        <w:t>8</w:t>
      </w:r>
      <w:r w:rsidRPr="00CB7934">
        <w:rPr>
          <w:sz w:val="24"/>
        </w:rPr>
        <w:t>. Положение о правилах осуществления перевода денежных средств от 19.06.2012 № 383-П (ред. от 05.07.2017)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>
        <w:rPr>
          <w:sz w:val="24"/>
        </w:rPr>
        <w:t>9</w:t>
      </w:r>
      <w:r w:rsidRPr="00CB7934">
        <w:rPr>
          <w:sz w:val="24"/>
        </w:rPr>
        <w:t xml:space="preserve">. Положение о платёжной системе Банка России от 06.07.2017 № 595-П </w:t>
      </w:r>
    </w:p>
    <w:p w:rsidR="00CB7934" w:rsidRPr="00CB7934" w:rsidRDefault="00981BCD" w:rsidP="00CB7934">
      <w:pPr>
        <w:pStyle w:val="ac"/>
        <w:ind w:left="0" w:firstLine="567"/>
        <w:jc w:val="both"/>
        <w:rPr>
          <w:sz w:val="24"/>
        </w:rPr>
      </w:pPr>
      <w:r>
        <w:rPr>
          <w:sz w:val="24"/>
        </w:rPr>
        <w:t>10</w:t>
      </w:r>
      <w:r w:rsidR="00CB7934" w:rsidRPr="00CB7934">
        <w:rPr>
          <w:sz w:val="24"/>
        </w:rPr>
        <w:t xml:space="preserve">. Указание Банка России от 09.06.2012 № 2831-У (ред. от 30.03.2018)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:rsidR="00CB7934" w:rsidRPr="00CB7934" w:rsidRDefault="00981BCD" w:rsidP="00CB7934">
      <w:pPr>
        <w:pStyle w:val="ac"/>
        <w:ind w:left="0" w:firstLine="567"/>
        <w:jc w:val="both"/>
        <w:rPr>
          <w:sz w:val="24"/>
        </w:rPr>
      </w:pPr>
      <w:r>
        <w:rPr>
          <w:sz w:val="24"/>
        </w:rPr>
        <w:t>11</w:t>
      </w:r>
      <w:r w:rsidR="00CB7934" w:rsidRPr="00CB7934">
        <w:rPr>
          <w:sz w:val="24"/>
        </w:rPr>
        <w:t>. Инструкция Банка России от 30.05.2014 № 153-И «Об открытии и закрытии банковских счетов, счетов по вкладам (депозитам), депозитных счетов» (ред. 14.11.2016)</w:t>
      </w:r>
    </w:p>
    <w:p w:rsidR="00CB7934" w:rsidRPr="00CB7934" w:rsidRDefault="00981BCD" w:rsidP="00CB7934">
      <w:pPr>
        <w:pStyle w:val="ac"/>
        <w:ind w:left="0" w:firstLine="567"/>
        <w:jc w:val="both"/>
        <w:rPr>
          <w:sz w:val="24"/>
        </w:rPr>
      </w:pPr>
      <w:r>
        <w:rPr>
          <w:sz w:val="24"/>
        </w:rPr>
        <w:t>12</w:t>
      </w:r>
      <w:r w:rsidR="00CB7934" w:rsidRPr="00CB7934">
        <w:rPr>
          <w:sz w:val="24"/>
        </w:rPr>
        <w:t>. Положения ЦБ РФ от 25 апреля 2007г № 303-П «О системе валовых расчетов в режиме реального времени Банка России» (ред. 26.02.2018).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</w:p>
    <w:p w:rsidR="00CB7934" w:rsidRPr="00DC265D" w:rsidRDefault="00CB7934" w:rsidP="00DC265D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Основные источники: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1. М.Р. </w:t>
      </w:r>
      <w:proofErr w:type="spellStart"/>
      <w:r w:rsidRPr="00CB7934">
        <w:rPr>
          <w:sz w:val="24"/>
        </w:rPr>
        <w:t>Каджаева</w:t>
      </w:r>
      <w:proofErr w:type="spellEnd"/>
      <w:r w:rsidRPr="00CB7934">
        <w:rPr>
          <w:sz w:val="24"/>
        </w:rPr>
        <w:t xml:space="preserve">, Дубровская С.В. Банковские операции: учебник для СПО. – М.: Академия, 2014. </w:t>
      </w:r>
    </w:p>
    <w:p w:rsidR="00CB7934" w:rsidRDefault="00CB7934" w:rsidP="00BC72DC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2. О.И. Лаврушин  «Основы банковского  дела»: учебн</w:t>
      </w:r>
      <w:r w:rsidR="00BC72DC">
        <w:rPr>
          <w:sz w:val="24"/>
        </w:rPr>
        <w:t xml:space="preserve">ик для СПО.-М.:  </w:t>
      </w:r>
      <w:proofErr w:type="spellStart"/>
      <w:r w:rsidR="00BC72DC">
        <w:rPr>
          <w:sz w:val="24"/>
        </w:rPr>
        <w:t>Кнорус</w:t>
      </w:r>
      <w:proofErr w:type="spellEnd"/>
      <w:r w:rsidR="00BC72DC">
        <w:rPr>
          <w:sz w:val="24"/>
        </w:rPr>
        <w:t>,  2018.</w:t>
      </w:r>
    </w:p>
    <w:p w:rsidR="00BC72DC" w:rsidRPr="00BC72DC" w:rsidRDefault="00BC72DC" w:rsidP="00BC72DC">
      <w:pPr>
        <w:pStyle w:val="ac"/>
        <w:ind w:left="0" w:firstLine="567"/>
        <w:jc w:val="both"/>
        <w:rPr>
          <w:sz w:val="24"/>
        </w:rPr>
      </w:pP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Интернет-ресурсы: 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1.Электронный ресурс Банка России.- Режим доступа:  www.cbr.ru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2.Электронный ресурс Министерства финансов РФ.- Режим доступа: www.minfin.ru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3.Межбанковская расчетная система: www.ibclearing.ru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>4.Справочно-правовая система «</w:t>
      </w:r>
      <w:proofErr w:type="spellStart"/>
      <w:r w:rsidRPr="00CB7934">
        <w:rPr>
          <w:sz w:val="24"/>
        </w:rPr>
        <w:t>КонсультантПлюс</w:t>
      </w:r>
      <w:proofErr w:type="spellEnd"/>
      <w:r w:rsidRPr="00CB7934">
        <w:rPr>
          <w:sz w:val="24"/>
        </w:rPr>
        <w:t>»</w:t>
      </w:r>
      <w:proofErr w:type="gramStart"/>
      <w:r w:rsidRPr="00CB7934">
        <w:rPr>
          <w:sz w:val="24"/>
        </w:rPr>
        <w:t xml:space="preserve"> :</w:t>
      </w:r>
      <w:proofErr w:type="gramEnd"/>
      <w:r w:rsidRPr="00CB7934">
        <w:rPr>
          <w:sz w:val="24"/>
        </w:rPr>
        <w:t xml:space="preserve"> www.consultant.ru </w:t>
      </w:r>
    </w:p>
    <w:p w:rsidR="00CB7934" w:rsidRPr="00CB7934" w:rsidRDefault="00CB7934" w:rsidP="00CB7934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5.Справочно-правовая система  «Гарант»: www.garant.park.ru  </w:t>
      </w:r>
    </w:p>
    <w:p w:rsidR="00661535" w:rsidRPr="00CB7934" w:rsidRDefault="00CB7934" w:rsidP="00DC265D">
      <w:pPr>
        <w:pStyle w:val="ac"/>
        <w:ind w:left="0" w:firstLine="567"/>
        <w:jc w:val="both"/>
        <w:rPr>
          <w:sz w:val="24"/>
        </w:rPr>
      </w:pPr>
      <w:r w:rsidRPr="00CB7934">
        <w:rPr>
          <w:sz w:val="24"/>
        </w:rPr>
        <w:t xml:space="preserve">6. Электронный ресурс  профессиональной банковской школы  </w:t>
      </w:r>
      <w:proofErr w:type="spellStart"/>
      <w:r w:rsidRPr="00CB7934">
        <w:rPr>
          <w:sz w:val="24"/>
        </w:rPr>
        <w:t>Профбанкинг</w:t>
      </w:r>
      <w:proofErr w:type="spellEnd"/>
      <w:r w:rsidRPr="00CB7934">
        <w:rPr>
          <w:sz w:val="24"/>
        </w:rPr>
        <w:t>: www.profbanking.ru</w:t>
      </w:r>
    </w:p>
    <w:p w:rsidR="00661535" w:rsidRDefault="004E08F5" w:rsidP="004E08F5">
      <w:pPr>
        <w:pStyle w:val="ac"/>
        <w:numPr>
          <w:ilvl w:val="0"/>
          <w:numId w:val="1"/>
        </w:numPr>
        <w:jc w:val="center"/>
        <w:rPr>
          <w:b/>
          <w:sz w:val="24"/>
        </w:rPr>
      </w:pPr>
      <w:r w:rsidRPr="004E08F5">
        <w:rPr>
          <w:b/>
          <w:sz w:val="24"/>
        </w:rPr>
        <w:lastRenderedPageBreak/>
        <w:t>ТЕХНОЛОГИЧЕСКАЯ КАРТА УЧЕБНОГО ТВОРЧЕСКОГО ПРОЕКТА</w:t>
      </w:r>
    </w:p>
    <w:p w:rsidR="004E08F5" w:rsidRDefault="004E08F5" w:rsidP="004E08F5">
      <w:pPr>
        <w:ind w:left="567" w:firstLine="0"/>
        <w:jc w:val="center"/>
        <w:rPr>
          <w:b/>
          <w:sz w:val="24"/>
        </w:rPr>
      </w:pPr>
    </w:p>
    <w:p w:rsidR="001258BB" w:rsidRPr="0081763A" w:rsidRDefault="001258BB" w:rsidP="001258BB">
      <w:pPr>
        <w:pStyle w:val="ac"/>
        <w:ind w:left="927" w:firstLine="0"/>
        <w:jc w:val="right"/>
        <w:rPr>
          <w:sz w:val="24"/>
        </w:rPr>
      </w:pPr>
      <w:r w:rsidRPr="0081763A">
        <w:rPr>
          <w:sz w:val="24"/>
        </w:rPr>
        <w:t>Таблица 1</w:t>
      </w:r>
    </w:p>
    <w:p w:rsidR="001258BB" w:rsidRDefault="001258BB" w:rsidP="001258BB">
      <w:pPr>
        <w:rPr>
          <w:b/>
          <w:sz w:val="24"/>
        </w:rPr>
      </w:pPr>
    </w:p>
    <w:p w:rsidR="004E08F5" w:rsidRPr="001258BB" w:rsidRDefault="004E08F5" w:rsidP="001258BB">
      <w:pPr>
        <w:jc w:val="center"/>
        <w:rPr>
          <w:b/>
          <w:sz w:val="24"/>
        </w:rPr>
      </w:pPr>
      <w:r w:rsidRPr="001258BB">
        <w:rPr>
          <w:b/>
          <w:sz w:val="24"/>
        </w:rPr>
        <w:t>План проектной деятельности</w:t>
      </w:r>
    </w:p>
    <w:p w:rsidR="00591333" w:rsidRDefault="00591333" w:rsidP="005D3941">
      <w:pPr>
        <w:pStyle w:val="ac"/>
        <w:ind w:left="927" w:firstLine="0"/>
        <w:jc w:val="right"/>
        <w:rPr>
          <w:sz w:val="2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066"/>
        <w:gridCol w:w="2862"/>
        <w:gridCol w:w="2693"/>
        <w:gridCol w:w="1843"/>
      </w:tblGrid>
      <w:tr w:rsidR="00E12E58" w:rsidTr="00424279">
        <w:tc>
          <w:tcPr>
            <w:tcW w:w="2066" w:type="dxa"/>
          </w:tcPr>
          <w:p w:rsidR="00E12E58" w:rsidRDefault="00E12E58" w:rsidP="00424279">
            <w:pPr>
              <w:pStyle w:val="ac"/>
              <w:ind w:left="0" w:firstLine="0"/>
              <w:jc w:val="center"/>
              <w:rPr>
                <w:sz w:val="20"/>
              </w:rPr>
            </w:pPr>
            <w:r>
              <w:rPr>
                <w:b/>
                <w:bCs/>
              </w:rPr>
              <w:t>Этап</w:t>
            </w:r>
            <w:r w:rsidRPr="00321707">
              <w:rPr>
                <w:b/>
                <w:bCs/>
              </w:rPr>
              <w:t xml:space="preserve"> работы над проектом</w:t>
            </w:r>
          </w:p>
        </w:tc>
        <w:tc>
          <w:tcPr>
            <w:tcW w:w="2862" w:type="dxa"/>
          </w:tcPr>
          <w:p w:rsidR="00E12E58" w:rsidRDefault="00E12E58" w:rsidP="00424279">
            <w:pPr>
              <w:pStyle w:val="ac"/>
              <w:ind w:left="0" w:firstLine="0"/>
              <w:jc w:val="center"/>
              <w:rPr>
                <w:sz w:val="20"/>
              </w:rPr>
            </w:pPr>
            <w:r w:rsidRPr="00321707">
              <w:rPr>
                <w:b/>
                <w:bCs/>
              </w:rPr>
              <w:t xml:space="preserve">Содержание работы на </w:t>
            </w:r>
            <w:r>
              <w:rPr>
                <w:b/>
                <w:bCs/>
              </w:rPr>
              <w:t>этапе</w:t>
            </w:r>
          </w:p>
        </w:tc>
        <w:tc>
          <w:tcPr>
            <w:tcW w:w="2693" w:type="dxa"/>
          </w:tcPr>
          <w:p w:rsidR="00E12E58" w:rsidRDefault="00E12E58" w:rsidP="00424279">
            <w:pPr>
              <w:pStyle w:val="ac"/>
              <w:ind w:left="0" w:firstLine="0"/>
              <w:jc w:val="center"/>
              <w:rPr>
                <w:sz w:val="20"/>
              </w:rPr>
            </w:pPr>
            <w:r w:rsidRPr="00321707">
              <w:rPr>
                <w:b/>
                <w:bCs/>
              </w:rPr>
              <w:t xml:space="preserve">Деятельность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E12E58" w:rsidRDefault="00E12E58" w:rsidP="00424279">
            <w:pPr>
              <w:pStyle w:val="ac"/>
              <w:ind w:left="0" w:firstLine="0"/>
              <w:jc w:val="center"/>
              <w:rPr>
                <w:sz w:val="20"/>
              </w:rPr>
            </w:pPr>
            <w:r>
              <w:rPr>
                <w:b/>
                <w:bCs/>
              </w:rPr>
              <w:t>Срок выполнения</w:t>
            </w:r>
          </w:p>
        </w:tc>
      </w:tr>
      <w:tr w:rsidR="00E12E58" w:rsidTr="00424279">
        <w:tc>
          <w:tcPr>
            <w:tcW w:w="2066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 w:rsidRPr="00321707">
              <w:t>Подготовка</w:t>
            </w:r>
            <w:r>
              <w:t xml:space="preserve"> к работе над проектом и  решению проблемы</w:t>
            </w:r>
          </w:p>
        </w:tc>
        <w:tc>
          <w:tcPr>
            <w:tcW w:w="2862" w:type="dxa"/>
            <w:vAlign w:val="center"/>
          </w:tcPr>
          <w:p w:rsidR="00E12E58" w:rsidRPr="00321707" w:rsidRDefault="00E12E58" w:rsidP="00DD71A3">
            <w:pPr>
              <w:spacing w:before="100" w:beforeAutospacing="1" w:after="100" w:afterAutospacing="1"/>
              <w:ind w:firstLine="0"/>
              <w:jc w:val="both"/>
            </w:pPr>
            <w:r>
              <w:t>Определение темы,</w:t>
            </w:r>
            <w:r w:rsidRPr="00321707">
              <w:t xml:space="preserve"> цел</w:t>
            </w:r>
            <w:r>
              <w:t>и, задачи</w:t>
            </w:r>
            <w:r w:rsidRPr="00321707">
              <w:t xml:space="preserve"> проекта</w:t>
            </w:r>
          </w:p>
        </w:tc>
        <w:tc>
          <w:tcPr>
            <w:tcW w:w="2693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 w:rsidRPr="00321707">
              <w:t>Обсуждают тему с преподавателем и получают при необходимости дополнительную информацию. Устанавливают цели</w:t>
            </w:r>
            <w:r>
              <w:t xml:space="preserve"> и задачи проекта</w:t>
            </w:r>
          </w:p>
        </w:tc>
        <w:tc>
          <w:tcPr>
            <w:tcW w:w="1843" w:type="dxa"/>
          </w:tcPr>
          <w:p w:rsidR="00E12E58" w:rsidRPr="00321707" w:rsidRDefault="00E12E58" w:rsidP="007626D6">
            <w:pPr>
              <w:spacing w:before="100" w:beforeAutospacing="1" w:after="100" w:afterAutospacing="1"/>
              <w:jc w:val="both"/>
            </w:pPr>
            <w:r>
              <w:t>1 день</w:t>
            </w:r>
          </w:p>
        </w:tc>
      </w:tr>
      <w:tr w:rsidR="00E12E58" w:rsidTr="00424279">
        <w:tc>
          <w:tcPr>
            <w:tcW w:w="2066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 w:rsidRPr="00321707">
              <w:t>Планирование</w:t>
            </w:r>
            <w:r>
              <w:t xml:space="preserve"> решения проблемы</w:t>
            </w:r>
          </w:p>
        </w:tc>
        <w:tc>
          <w:tcPr>
            <w:tcW w:w="2862" w:type="dxa"/>
            <w:vAlign w:val="center"/>
          </w:tcPr>
          <w:p w:rsidR="00424279" w:rsidRDefault="00E12E58" w:rsidP="00DD71A3">
            <w:pPr>
              <w:spacing w:before="100" w:beforeAutospacing="1" w:after="100" w:afterAutospacing="1"/>
              <w:ind w:left="61" w:hanging="61"/>
              <w:contextualSpacing/>
              <w:jc w:val="both"/>
            </w:pPr>
            <w:r>
              <w:t xml:space="preserve">Определение источников </w:t>
            </w:r>
            <w:r w:rsidRPr="00321707">
              <w:t>информации</w:t>
            </w:r>
            <w:r>
              <w:t>;</w:t>
            </w:r>
          </w:p>
          <w:p w:rsidR="00E12E58" w:rsidRPr="00321707" w:rsidRDefault="00E12E58" w:rsidP="00DD71A3">
            <w:pPr>
              <w:spacing w:before="100" w:beforeAutospacing="1" w:after="100" w:afterAutospacing="1"/>
              <w:ind w:left="61" w:hanging="61"/>
              <w:contextualSpacing/>
              <w:jc w:val="both"/>
            </w:pPr>
            <w:r w:rsidRPr="00321707">
              <w:t>Определение способов сбора и анализа информации</w:t>
            </w:r>
            <w:r>
              <w:t>;</w:t>
            </w:r>
          </w:p>
          <w:p w:rsidR="00E12E58" w:rsidRPr="00321707" w:rsidRDefault="00E12E58" w:rsidP="00DD71A3">
            <w:pPr>
              <w:spacing w:before="100" w:beforeAutospacing="1" w:after="100" w:afterAutospacing="1"/>
              <w:ind w:left="61" w:hanging="61"/>
              <w:contextualSpacing/>
              <w:jc w:val="both"/>
            </w:pPr>
            <w:r w:rsidRPr="00321707">
              <w:t>Распределение задач (обязанностей) между членами команды</w:t>
            </w:r>
            <w:r>
              <w:t>.</w:t>
            </w:r>
          </w:p>
        </w:tc>
        <w:tc>
          <w:tcPr>
            <w:tcW w:w="2693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 w:rsidRPr="00321707">
              <w:t>Вырабатывают план действий. Формулируют задачи</w:t>
            </w:r>
          </w:p>
        </w:tc>
        <w:tc>
          <w:tcPr>
            <w:tcW w:w="1843" w:type="dxa"/>
          </w:tcPr>
          <w:p w:rsidR="00E12E58" w:rsidRPr="00321707" w:rsidRDefault="00E12E58" w:rsidP="007626D6">
            <w:pPr>
              <w:spacing w:before="100" w:beforeAutospacing="1" w:after="100" w:afterAutospacing="1"/>
              <w:jc w:val="both"/>
            </w:pPr>
            <w:r>
              <w:t>1 день</w:t>
            </w:r>
          </w:p>
        </w:tc>
      </w:tr>
      <w:tr w:rsidR="00E12E58" w:rsidTr="00424279">
        <w:tc>
          <w:tcPr>
            <w:tcW w:w="2066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 w:rsidRPr="00321707">
              <w:t>Исследование</w:t>
            </w:r>
            <w:r>
              <w:t xml:space="preserve"> – погружение в проект</w:t>
            </w:r>
          </w:p>
        </w:tc>
        <w:tc>
          <w:tcPr>
            <w:tcW w:w="2862" w:type="dxa"/>
            <w:vAlign w:val="center"/>
          </w:tcPr>
          <w:p w:rsidR="00E12E58" w:rsidRPr="00321707" w:rsidRDefault="00E12E58" w:rsidP="00DD71A3">
            <w:pPr>
              <w:ind w:left="61" w:hanging="61"/>
              <w:jc w:val="both"/>
            </w:pPr>
            <w:r w:rsidRPr="00321707">
              <w:t>Сбор и анализ информации</w:t>
            </w:r>
          </w:p>
          <w:p w:rsidR="00E12E58" w:rsidRPr="00321707" w:rsidRDefault="00E12E58" w:rsidP="00DD71A3">
            <w:pPr>
              <w:ind w:left="61" w:hanging="61"/>
              <w:jc w:val="both"/>
            </w:pPr>
            <w:r w:rsidRPr="00321707">
              <w:t>Формулирование выводов</w:t>
            </w:r>
            <w:r>
              <w:t xml:space="preserve"> об условиях и способах достижения цели</w:t>
            </w:r>
          </w:p>
        </w:tc>
        <w:tc>
          <w:tcPr>
            <w:tcW w:w="2693" w:type="dxa"/>
            <w:vAlign w:val="center"/>
          </w:tcPr>
          <w:p w:rsidR="00424279" w:rsidRDefault="00E12E58" w:rsidP="007626D6">
            <w:pPr>
              <w:spacing w:before="100" w:beforeAutospacing="1" w:after="100" w:afterAutospacing="1"/>
              <w:ind w:firstLine="0"/>
              <w:contextualSpacing/>
              <w:jc w:val="both"/>
            </w:pPr>
            <w:r w:rsidRPr="00321707">
              <w:t>Выполняют исследование,  анализируют информацию</w:t>
            </w:r>
            <w:r>
              <w:t>.</w:t>
            </w:r>
          </w:p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contextualSpacing/>
              <w:jc w:val="both"/>
            </w:pPr>
            <w:r>
              <w:t>Получают необходимые консультации преподавателя</w:t>
            </w:r>
          </w:p>
        </w:tc>
        <w:tc>
          <w:tcPr>
            <w:tcW w:w="1843" w:type="dxa"/>
          </w:tcPr>
          <w:p w:rsidR="00E12E58" w:rsidRPr="00321707" w:rsidRDefault="00E12E58" w:rsidP="007626D6">
            <w:pPr>
              <w:spacing w:before="100" w:beforeAutospacing="1" w:after="100" w:afterAutospacing="1"/>
              <w:jc w:val="both"/>
            </w:pPr>
            <w:r>
              <w:t>2 дня</w:t>
            </w:r>
          </w:p>
        </w:tc>
      </w:tr>
      <w:tr w:rsidR="00E12E58" w:rsidTr="00424279">
        <w:tc>
          <w:tcPr>
            <w:tcW w:w="2066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>
              <w:t>Предложения</w:t>
            </w:r>
          </w:p>
        </w:tc>
        <w:tc>
          <w:tcPr>
            <w:tcW w:w="2862" w:type="dxa"/>
            <w:vAlign w:val="center"/>
          </w:tcPr>
          <w:p w:rsidR="00E12E58" w:rsidRPr="00321707" w:rsidRDefault="00E12E58" w:rsidP="00DD71A3">
            <w:pPr>
              <w:spacing w:before="100" w:beforeAutospacing="1" w:after="100" w:afterAutospacing="1"/>
              <w:ind w:firstLine="0"/>
              <w:jc w:val="both"/>
            </w:pPr>
            <w:r w:rsidRPr="00321707">
              <w:t xml:space="preserve">Разработка </w:t>
            </w:r>
            <w:r>
              <w:t>конкретных действий (их последовательности и содержания), отвечающих условиям и способам достижения цели</w:t>
            </w:r>
          </w:p>
        </w:tc>
        <w:tc>
          <w:tcPr>
            <w:tcW w:w="2693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>
              <w:t>Разрабатывают предложения, тестируют их на аудитории, обсуждают с преподавателем, делают  выводы о необходимой коррекции предложений</w:t>
            </w:r>
          </w:p>
        </w:tc>
        <w:tc>
          <w:tcPr>
            <w:tcW w:w="1843" w:type="dxa"/>
          </w:tcPr>
          <w:p w:rsidR="00E12E58" w:rsidRDefault="00E12E58" w:rsidP="007626D6">
            <w:pPr>
              <w:spacing w:before="100" w:beforeAutospacing="1" w:after="100" w:afterAutospacing="1"/>
              <w:jc w:val="both"/>
            </w:pPr>
            <w:r>
              <w:t>2 дня</w:t>
            </w:r>
          </w:p>
        </w:tc>
      </w:tr>
      <w:tr w:rsidR="00E12E58" w:rsidTr="00424279">
        <w:tc>
          <w:tcPr>
            <w:tcW w:w="2066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>
              <w:t>Представление проекта</w:t>
            </w:r>
          </w:p>
        </w:tc>
        <w:tc>
          <w:tcPr>
            <w:tcW w:w="2862" w:type="dxa"/>
            <w:vAlign w:val="center"/>
          </w:tcPr>
          <w:p w:rsidR="00E12E58" w:rsidRPr="00321707" w:rsidRDefault="00E12E58" w:rsidP="00DD71A3">
            <w:pPr>
              <w:spacing w:before="100" w:beforeAutospacing="1" w:after="100" w:afterAutospacing="1"/>
              <w:ind w:firstLine="0"/>
              <w:jc w:val="both"/>
            </w:pPr>
            <w:r>
              <w:t>Формирование итогового (скорректированного) варианта проекта и презентации по проекту</w:t>
            </w:r>
          </w:p>
        </w:tc>
        <w:tc>
          <w:tcPr>
            <w:tcW w:w="2693" w:type="dxa"/>
            <w:vAlign w:val="center"/>
          </w:tcPr>
          <w:p w:rsidR="00E12E58" w:rsidRPr="00321707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>
              <w:t>Корректируют разработанные материалы, оформляют проект, и презентации по проекту.</w:t>
            </w:r>
          </w:p>
        </w:tc>
        <w:tc>
          <w:tcPr>
            <w:tcW w:w="1843" w:type="dxa"/>
          </w:tcPr>
          <w:p w:rsidR="00E12E58" w:rsidRDefault="00E12E58" w:rsidP="007626D6">
            <w:pPr>
              <w:spacing w:before="100" w:beforeAutospacing="1" w:after="100" w:afterAutospacing="1"/>
              <w:jc w:val="both"/>
            </w:pPr>
            <w:r>
              <w:t xml:space="preserve">3 дня </w:t>
            </w:r>
          </w:p>
        </w:tc>
      </w:tr>
      <w:tr w:rsidR="00E12E58" w:rsidTr="00424279">
        <w:tc>
          <w:tcPr>
            <w:tcW w:w="2066" w:type="dxa"/>
            <w:vAlign w:val="center"/>
          </w:tcPr>
          <w:p w:rsidR="00E12E58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>
              <w:t>Заключительный этап</w:t>
            </w:r>
          </w:p>
        </w:tc>
        <w:tc>
          <w:tcPr>
            <w:tcW w:w="2862" w:type="dxa"/>
            <w:vAlign w:val="center"/>
          </w:tcPr>
          <w:p w:rsidR="00E12E58" w:rsidRDefault="00E12E58" w:rsidP="00DD71A3">
            <w:pPr>
              <w:spacing w:before="100" w:beforeAutospacing="1" w:after="100" w:afterAutospacing="1"/>
              <w:ind w:firstLine="0"/>
              <w:jc w:val="both"/>
            </w:pPr>
            <w:r>
              <w:t>Защита проекта путем предоставления презентационного материала и защитного слова</w:t>
            </w:r>
          </w:p>
        </w:tc>
        <w:tc>
          <w:tcPr>
            <w:tcW w:w="2693" w:type="dxa"/>
            <w:vAlign w:val="center"/>
          </w:tcPr>
          <w:p w:rsidR="00E12E58" w:rsidRDefault="00E12E58" w:rsidP="007626D6">
            <w:pPr>
              <w:spacing w:before="100" w:beforeAutospacing="1" w:after="100" w:afterAutospacing="1"/>
              <w:ind w:firstLine="0"/>
              <w:jc w:val="both"/>
            </w:pPr>
            <w:r>
              <w:t>Презентуют проект  и доказывают обоснованность своих предложений</w:t>
            </w:r>
          </w:p>
        </w:tc>
        <w:tc>
          <w:tcPr>
            <w:tcW w:w="1843" w:type="dxa"/>
          </w:tcPr>
          <w:p w:rsidR="00E12E58" w:rsidRDefault="00E12E58" w:rsidP="007626D6">
            <w:pPr>
              <w:spacing w:before="100" w:beforeAutospacing="1" w:after="100" w:afterAutospacing="1"/>
              <w:jc w:val="both"/>
            </w:pPr>
            <w:r>
              <w:t>1 день</w:t>
            </w:r>
          </w:p>
        </w:tc>
      </w:tr>
    </w:tbl>
    <w:p w:rsidR="00E12E58" w:rsidRPr="00591333" w:rsidRDefault="00E12E58" w:rsidP="005D3941">
      <w:pPr>
        <w:pStyle w:val="ac"/>
        <w:ind w:left="927" w:firstLine="0"/>
        <w:jc w:val="right"/>
        <w:rPr>
          <w:sz w:val="20"/>
        </w:rPr>
      </w:pPr>
    </w:p>
    <w:p w:rsidR="004E08F5" w:rsidRDefault="004E08F5" w:rsidP="00E016D7">
      <w:pPr>
        <w:pStyle w:val="ac"/>
        <w:ind w:left="0" w:firstLine="567"/>
        <w:jc w:val="both"/>
        <w:rPr>
          <w:sz w:val="24"/>
        </w:rPr>
      </w:pPr>
    </w:p>
    <w:p w:rsidR="004E1040" w:rsidRDefault="004E1040" w:rsidP="004E08F5">
      <w:pPr>
        <w:pStyle w:val="ac"/>
        <w:ind w:left="0" w:firstLine="567"/>
        <w:rPr>
          <w:sz w:val="24"/>
        </w:rPr>
      </w:pPr>
    </w:p>
    <w:p w:rsidR="00FB354D" w:rsidRDefault="00FB354D" w:rsidP="004E08F5">
      <w:pPr>
        <w:pStyle w:val="ac"/>
        <w:ind w:left="0" w:firstLine="567"/>
        <w:rPr>
          <w:sz w:val="24"/>
        </w:rPr>
      </w:pPr>
    </w:p>
    <w:p w:rsidR="00FB354D" w:rsidRDefault="00FB354D" w:rsidP="004E08F5">
      <w:pPr>
        <w:pStyle w:val="ac"/>
        <w:ind w:left="0" w:firstLine="567"/>
        <w:rPr>
          <w:sz w:val="24"/>
        </w:rPr>
      </w:pPr>
    </w:p>
    <w:p w:rsidR="00FB354D" w:rsidRDefault="00FB354D" w:rsidP="004E08F5">
      <w:pPr>
        <w:pStyle w:val="ac"/>
        <w:ind w:left="0" w:firstLine="567"/>
        <w:rPr>
          <w:sz w:val="24"/>
        </w:rPr>
      </w:pPr>
    </w:p>
    <w:p w:rsidR="00251344" w:rsidRDefault="00251344" w:rsidP="004E08F5">
      <w:pPr>
        <w:pStyle w:val="ac"/>
        <w:ind w:left="0" w:firstLine="567"/>
        <w:rPr>
          <w:sz w:val="24"/>
        </w:rPr>
      </w:pPr>
    </w:p>
    <w:p w:rsidR="00FB354D" w:rsidRDefault="00FB354D" w:rsidP="004E08F5">
      <w:pPr>
        <w:pStyle w:val="ac"/>
        <w:ind w:left="0" w:firstLine="567"/>
        <w:rPr>
          <w:sz w:val="24"/>
        </w:rPr>
      </w:pPr>
    </w:p>
    <w:p w:rsidR="004E1040" w:rsidRDefault="00923708" w:rsidP="0081763A">
      <w:pPr>
        <w:pStyle w:val="ac"/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 И ОФОРМЛЕНИЕ</w:t>
      </w:r>
      <w:r w:rsidR="00AE4AAA" w:rsidRPr="00AE4AAA">
        <w:rPr>
          <w:b/>
          <w:sz w:val="24"/>
        </w:rPr>
        <w:t xml:space="preserve"> УЧЕБНОГО ТВОРЧЕСКОГО  ПРОЕКТА</w:t>
      </w:r>
    </w:p>
    <w:p w:rsidR="00AE4AAA" w:rsidRPr="00AE4AAA" w:rsidRDefault="00AE4AAA" w:rsidP="00AE4AAA">
      <w:pPr>
        <w:ind w:firstLine="0"/>
        <w:rPr>
          <w:b/>
          <w:sz w:val="24"/>
        </w:rPr>
      </w:pPr>
    </w:p>
    <w:p w:rsidR="00AE4AAA" w:rsidRDefault="00AE4AAA" w:rsidP="00AE4AAA">
      <w:pPr>
        <w:pStyle w:val="ac"/>
        <w:ind w:left="0" w:firstLine="567"/>
        <w:jc w:val="center"/>
        <w:rPr>
          <w:b/>
          <w:sz w:val="24"/>
        </w:rPr>
      </w:pPr>
      <w:r>
        <w:rPr>
          <w:b/>
          <w:sz w:val="24"/>
        </w:rPr>
        <w:t xml:space="preserve">3.1. </w:t>
      </w:r>
      <w:r w:rsidRPr="00AE4AAA">
        <w:rPr>
          <w:b/>
          <w:sz w:val="24"/>
        </w:rPr>
        <w:t>Метод</w:t>
      </w:r>
      <w:r w:rsidR="004F7AC1">
        <w:rPr>
          <w:b/>
          <w:sz w:val="24"/>
        </w:rPr>
        <w:t>ическое</w:t>
      </w:r>
      <w:r w:rsidRPr="00AE4AAA">
        <w:rPr>
          <w:b/>
          <w:sz w:val="24"/>
        </w:rPr>
        <w:t xml:space="preserve"> обеспечение проектной деятельности</w:t>
      </w:r>
    </w:p>
    <w:p w:rsidR="00AE4AAA" w:rsidRDefault="00AE4AAA" w:rsidP="00AE4AAA">
      <w:pPr>
        <w:pStyle w:val="ac"/>
        <w:ind w:left="0" w:firstLine="567"/>
        <w:jc w:val="center"/>
        <w:rPr>
          <w:b/>
          <w:sz w:val="24"/>
        </w:rPr>
      </w:pPr>
    </w:p>
    <w:p w:rsidR="00D47C83" w:rsidRDefault="00D47C83" w:rsidP="00D47C83">
      <w:pPr>
        <w:ind w:firstLine="567"/>
        <w:jc w:val="both"/>
        <w:rPr>
          <w:sz w:val="24"/>
        </w:rPr>
      </w:pPr>
      <w:r>
        <w:rPr>
          <w:sz w:val="24"/>
        </w:rPr>
        <w:t>П</w:t>
      </w:r>
      <w:r w:rsidRPr="00D47C83">
        <w:rPr>
          <w:sz w:val="24"/>
        </w:rPr>
        <w:t xml:space="preserve">роектная работа должна иметь титульный лист, оглавление, введение, основную часть, заключение и список литературы. </w:t>
      </w:r>
    </w:p>
    <w:p w:rsidR="00D47C83" w:rsidRDefault="00D47C83" w:rsidP="00D47C83">
      <w:pPr>
        <w:ind w:firstLine="567"/>
        <w:jc w:val="both"/>
        <w:rPr>
          <w:sz w:val="24"/>
        </w:rPr>
      </w:pPr>
      <w:r w:rsidRPr="00D47C83">
        <w:rPr>
          <w:sz w:val="24"/>
        </w:rPr>
        <w:t xml:space="preserve">При написании </w:t>
      </w:r>
      <w:r w:rsidRPr="006156C9">
        <w:rPr>
          <w:b/>
          <w:sz w:val="24"/>
        </w:rPr>
        <w:t>введения</w:t>
      </w:r>
      <w:r w:rsidRPr="00D47C83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 w:rsidRPr="00D47C83">
        <w:rPr>
          <w:sz w:val="24"/>
        </w:rPr>
        <w:t xml:space="preserve"> должен: </w:t>
      </w:r>
    </w:p>
    <w:p w:rsidR="00D47C83" w:rsidRDefault="00D47C83" w:rsidP="00D47C83">
      <w:pPr>
        <w:pStyle w:val="ac"/>
        <w:numPr>
          <w:ilvl w:val="0"/>
          <w:numId w:val="9"/>
        </w:numPr>
        <w:ind w:left="0" w:firstLine="0"/>
        <w:jc w:val="both"/>
        <w:rPr>
          <w:sz w:val="24"/>
        </w:rPr>
      </w:pPr>
      <w:r w:rsidRPr="00D47C83">
        <w:rPr>
          <w:sz w:val="24"/>
        </w:rPr>
        <w:t xml:space="preserve">обосновать актуальность; </w:t>
      </w:r>
    </w:p>
    <w:p w:rsidR="00D47C83" w:rsidRDefault="00D47C83" w:rsidP="00D47C83">
      <w:pPr>
        <w:pStyle w:val="ac"/>
        <w:numPr>
          <w:ilvl w:val="0"/>
          <w:numId w:val="9"/>
        </w:numPr>
        <w:ind w:left="0" w:firstLine="0"/>
        <w:jc w:val="both"/>
        <w:rPr>
          <w:sz w:val="24"/>
        </w:rPr>
      </w:pPr>
      <w:r w:rsidRPr="00D47C83">
        <w:rPr>
          <w:sz w:val="24"/>
        </w:rPr>
        <w:t>указать цель работы (в соответствии с названием темы);</w:t>
      </w:r>
    </w:p>
    <w:p w:rsidR="00D47C83" w:rsidRDefault="00D47C83" w:rsidP="00D47C83">
      <w:pPr>
        <w:pStyle w:val="ac"/>
        <w:numPr>
          <w:ilvl w:val="0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 </w:t>
      </w:r>
      <w:r w:rsidRPr="00D47C83">
        <w:rPr>
          <w:sz w:val="24"/>
        </w:rPr>
        <w:t>привести задачи (раскрывающие пункты плана, т.е. пути достижения цели);</w:t>
      </w:r>
    </w:p>
    <w:p w:rsidR="00D47C83" w:rsidRDefault="00D47C83" w:rsidP="00D47C83">
      <w:pPr>
        <w:pStyle w:val="ac"/>
        <w:numPr>
          <w:ilvl w:val="0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 </w:t>
      </w:r>
      <w:r w:rsidRPr="00D47C83">
        <w:rPr>
          <w:sz w:val="24"/>
        </w:rPr>
        <w:t xml:space="preserve">описать структуру работы; </w:t>
      </w:r>
    </w:p>
    <w:p w:rsidR="00D47C83" w:rsidRPr="00D47C83" w:rsidRDefault="00D47C83" w:rsidP="00D47C83">
      <w:pPr>
        <w:pStyle w:val="ac"/>
        <w:numPr>
          <w:ilvl w:val="0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 о</w:t>
      </w:r>
      <w:r w:rsidRPr="00D47C83">
        <w:rPr>
          <w:sz w:val="24"/>
        </w:rPr>
        <w:t xml:space="preserve">бъем введения должен составлять 1-2 страницы. </w:t>
      </w:r>
    </w:p>
    <w:p w:rsidR="00D47C83" w:rsidRDefault="00D47C83" w:rsidP="00D47C83">
      <w:pPr>
        <w:pStyle w:val="ac"/>
        <w:ind w:left="0" w:firstLine="567"/>
        <w:jc w:val="both"/>
        <w:rPr>
          <w:sz w:val="24"/>
        </w:rPr>
      </w:pPr>
    </w:p>
    <w:p w:rsidR="000D4D97" w:rsidRDefault="00D47C83" w:rsidP="00D47C83">
      <w:pPr>
        <w:pStyle w:val="ac"/>
        <w:ind w:left="0" w:firstLine="567"/>
        <w:jc w:val="both"/>
        <w:rPr>
          <w:sz w:val="24"/>
        </w:rPr>
      </w:pPr>
      <w:r w:rsidRPr="00D47C83">
        <w:rPr>
          <w:sz w:val="24"/>
        </w:rPr>
        <w:t xml:space="preserve">Далее следует </w:t>
      </w:r>
      <w:r w:rsidRPr="006156C9">
        <w:rPr>
          <w:b/>
          <w:sz w:val="24"/>
        </w:rPr>
        <w:t>основная часть работы</w:t>
      </w:r>
      <w:r w:rsidRPr="00D47C83">
        <w:rPr>
          <w:sz w:val="24"/>
        </w:rPr>
        <w:t xml:space="preserve">, которая делится на 2 части. </w:t>
      </w:r>
    </w:p>
    <w:p w:rsidR="000D4D97" w:rsidRDefault="00D47C83" w:rsidP="00D47C83">
      <w:pPr>
        <w:pStyle w:val="ac"/>
        <w:ind w:left="0" w:firstLine="567"/>
        <w:jc w:val="both"/>
        <w:rPr>
          <w:sz w:val="24"/>
        </w:rPr>
      </w:pPr>
      <w:r w:rsidRPr="00D47C83">
        <w:rPr>
          <w:sz w:val="24"/>
        </w:rPr>
        <w:t xml:space="preserve">1 часть – теоретическая, включает анализ теории, в ней целесообразно дать самое общее описание рассматриваемой проблемы, т.е. отметить её место в дисциплинарном ряду, определить основные положения и понятия, далее следует сосредоточиться уже на частных характеристиках описываемого объекта, опираясь на уже существующие исследования. </w:t>
      </w:r>
      <w:r w:rsidR="000D4D97">
        <w:rPr>
          <w:sz w:val="24"/>
        </w:rPr>
        <w:t xml:space="preserve">Высказываются </w:t>
      </w:r>
      <w:r w:rsidRPr="00D47C83">
        <w:rPr>
          <w:sz w:val="24"/>
        </w:rPr>
        <w:t xml:space="preserve"> собственные суждения относительно исследуемого объекта. </w:t>
      </w:r>
      <w:r w:rsidR="00EC51F4">
        <w:rPr>
          <w:sz w:val="24"/>
        </w:rPr>
        <w:t xml:space="preserve">Первая </w:t>
      </w:r>
      <w:r w:rsidRPr="00D47C83">
        <w:rPr>
          <w:sz w:val="24"/>
        </w:rPr>
        <w:t xml:space="preserve"> ча</w:t>
      </w:r>
      <w:r w:rsidR="00EC51F4">
        <w:rPr>
          <w:sz w:val="24"/>
        </w:rPr>
        <w:t xml:space="preserve">сть работы имеет </w:t>
      </w:r>
      <w:r w:rsidRPr="00D47C83">
        <w:rPr>
          <w:sz w:val="24"/>
        </w:rPr>
        <w:t xml:space="preserve"> </w:t>
      </w:r>
      <w:r w:rsidR="000D4D97">
        <w:rPr>
          <w:sz w:val="24"/>
        </w:rPr>
        <w:t xml:space="preserve">теоритический  </w:t>
      </w:r>
      <w:r w:rsidRPr="00D47C83">
        <w:rPr>
          <w:sz w:val="24"/>
        </w:rPr>
        <w:t xml:space="preserve"> характер. </w:t>
      </w:r>
      <w:r w:rsidR="000D4D97">
        <w:rPr>
          <w:sz w:val="24"/>
        </w:rPr>
        <w:t xml:space="preserve">Может </w:t>
      </w:r>
      <w:r w:rsidRPr="00D47C83">
        <w:rPr>
          <w:sz w:val="24"/>
        </w:rPr>
        <w:t xml:space="preserve"> содержать 1-2 параграфа. В каждом из параграфов решается конкретный вопрос, имеющий значение для целого. </w:t>
      </w:r>
    </w:p>
    <w:p w:rsidR="00981BFA" w:rsidRDefault="00D47C83" w:rsidP="00D47C83">
      <w:pPr>
        <w:pStyle w:val="ac"/>
        <w:ind w:left="0" w:firstLine="567"/>
        <w:jc w:val="both"/>
        <w:rPr>
          <w:sz w:val="24"/>
        </w:rPr>
      </w:pPr>
      <w:r w:rsidRPr="00D47C83">
        <w:rPr>
          <w:sz w:val="24"/>
        </w:rPr>
        <w:t xml:space="preserve">2 часть – практическая (исследовательская), содержит описание уже </w:t>
      </w:r>
      <w:r w:rsidR="000D4D97">
        <w:rPr>
          <w:sz w:val="24"/>
        </w:rPr>
        <w:t>собственного материала обучающегося</w:t>
      </w:r>
      <w:r w:rsidRPr="00D47C83">
        <w:rPr>
          <w:sz w:val="24"/>
        </w:rPr>
        <w:t xml:space="preserve">, с привлечением лишь по необходимости данных других исследований (привлечение таких данных весьма желательно), включает анализ текущей ситуации на основе данных и/или  описание выявленных проблем в рассматриваемой области, описание путей совершенствования рассматриваемого вопроса (путей решения проблем). Глава </w:t>
      </w:r>
      <w:r w:rsidR="00303D6F">
        <w:rPr>
          <w:sz w:val="24"/>
        </w:rPr>
        <w:t>включает</w:t>
      </w:r>
      <w:r w:rsidRPr="00D47C83">
        <w:rPr>
          <w:sz w:val="24"/>
        </w:rPr>
        <w:t xml:space="preserve"> 1-2 параграфа. Каждый параграф работы составляет не менее 2 страниц.  </w:t>
      </w:r>
    </w:p>
    <w:p w:rsidR="00981BFA" w:rsidRDefault="00D47C83" w:rsidP="00D47C83">
      <w:pPr>
        <w:pStyle w:val="ac"/>
        <w:ind w:left="0" w:firstLine="567"/>
        <w:jc w:val="both"/>
        <w:rPr>
          <w:sz w:val="24"/>
        </w:rPr>
      </w:pPr>
      <w:r w:rsidRPr="00D47C83">
        <w:rPr>
          <w:sz w:val="24"/>
        </w:rPr>
        <w:t xml:space="preserve">В </w:t>
      </w:r>
      <w:r w:rsidRPr="006156C9">
        <w:rPr>
          <w:b/>
          <w:sz w:val="24"/>
        </w:rPr>
        <w:t xml:space="preserve">заключении </w:t>
      </w:r>
      <w:r w:rsidRPr="00D47C83">
        <w:rPr>
          <w:sz w:val="24"/>
        </w:rPr>
        <w:t xml:space="preserve">дается обобщенное (суммарное) изложение идей, выявленных в результате осуществленного исследования, отмечается их новизна, выделяется то новое, что обнаружено, приводятся основные выводы по итогам проведенного исследования, результаты, которые были достигнуты. Это выводы по всей работе, а не повторение фраз, завершающих части работы. Объем заключения – 1-2 страницы. </w:t>
      </w:r>
    </w:p>
    <w:p w:rsidR="00981BFA" w:rsidRDefault="00D47C83" w:rsidP="00D47C83">
      <w:pPr>
        <w:pStyle w:val="ac"/>
        <w:ind w:left="0" w:firstLine="567"/>
        <w:jc w:val="both"/>
        <w:rPr>
          <w:sz w:val="24"/>
        </w:rPr>
      </w:pPr>
      <w:r w:rsidRPr="006156C9">
        <w:rPr>
          <w:b/>
          <w:sz w:val="24"/>
        </w:rPr>
        <w:t>Список литературы</w:t>
      </w:r>
      <w:r w:rsidRPr="00D47C83">
        <w:rPr>
          <w:sz w:val="24"/>
        </w:rPr>
        <w:t xml:space="preserve"> должен содержать не менее 5 источников. В это число должны входить учебники, монографии, газетные и журнальные публикации, материалы сети </w:t>
      </w:r>
      <w:proofErr w:type="spellStart"/>
      <w:r w:rsidRPr="00D47C83">
        <w:rPr>
          <w:sz w:val="24"/>
        </w:rPr>
        <w:t>Internet</w:t>
      </w:r>
      <w:proofErr w:type="spellEnd"/>
      <w:r w:rsidRPr="00D47C83">
        <w:rPr>
          <w:sz w:val="24"/>
        </w:rPr>
        <w:t xml:space="preserve">.  </w:t>
      </w:r>
      <w:r w:rsidR="00981BFA">
        <w:rPr>
          <w:sz w:val="24"/>
        </w:rPr>
        <w:t>Обучающиеся</w:t>
      </w:r>
      <w:r w:rsidRPr="00D47C83">
        <w:rPr>
          <w:sz w:val="24"/>
        </w:rPr>
        <w:t xml:space="preserve"> должны испол</w:t>
      </w:r>
      <w:r w:rsidR="00981BFA">
        <w:rPr>
          <w:sz w:val="24"/>
        </w:rPr>
        <w:t xml:space="preserve">ьзовать современную литературу, не старше 5-ти лет </w:t>
      </w:r>
      <w:proofErr w:type="gramStart"/>
      <w:r w:rsidR="00981BFA">
        <w:rPr>
          <w:sz w:val="24"/>
        </w:rPr>
        <w:t>с даты написания</w:t>
      </w:r>
      <w:proofErr w:type="gramEnd"/>
      <w:r w:rsidR="00981BFA">
        <w:rPr>
          <w:sz w:val="24"/>
        </w:rPr>
        <w:t xml:space="preserve"> проекта.</w:t>
      </w:r>
      <w:r w:rsidRPr="00D47C83">
        <w:rPr>
          <w:sz w:val="24"/>
        </w:rPr>
        <w:t xml:space="preserve"> </w:t>
      </w:r>
    </w:p>
    <w:p w:rsidR="00981BFA" w:rsidRDefault="00981BFA" w:rsidP="00D47C83">
      <w:pPr>
        <w:pStyle w:val="ac"/>
        <w:ind w:left="0" w:firstLine="567"/>
        <w:jc w:val="both"/>
        <w:rPr>
          <w:sz w:val="24"/>
        </w:rPr>
      </w:pPr>
    </w:p>
    <w:p w:rsidR="002D5787" w:rsidRDefault="00D47C83" w:rsidP="00D47C83">
      <w:pPr>
        <w:pStyle w:val="ac"/>
        <w:ind w:left="0" w:firstLine="567"/>
        <w:jc w:val="both"/>
        <w:rPr>
          <w:sz w:val="24"/>
        </w:rPr>
      </w:pPr>
      <w:r w:rsidRPr="00D47C83">
        <w:rPr>
          <w:sz w:val="24"/>
        </w:rPr>
        <w:t xml:space="preserve">Работы, связанные с современным состоянием какой-либо проблемы, в обязательном порядке должны основываться на периодических изданиях (журнальных, газетных публикациях) за последний (текущий) год, данных сети </w:t>
      </w:r>
      <w:proofErr w:type="spellStart"/>
      <w:r w:rsidRPr="00D47C83">
        <w:rPr>
          <w:sz w:val="24"/>
        </w:rPr>
        <w:t>Internet</w:t>
      </w:r>
      <w:proofErr w:type="spellEnd"/>
      <w:r w:rsidRPr="00D47C83">
        <w:rPr>
          <w:sz w:val="24"/>
        </w:rPr>
        <w:t xml:space="preserve">. </w:t>
      </w:r>
    </w:p>
    <w:p w:rsidR="002D5787" w:rsidRDefault="002D5787" w:rsidP="00D47C83">
      <w:pPr>
        <w:pStyle w:val="ac"/>
        <w:ind w:left="0" w:firstLine="567"/>
        <w:jc w:val="both"/>
        <w:rPr>
          <w:sz w:val="24"/>
        </w:rPr>
      </w:pPr>
    </w:p>
    <w:p w:rsidR="001B376A" w:rsidRDefault="00D47C83" w:rsidP="00D47C83">
      <w:pPr>
        <w:pStyle w:val="ac"/>
        <w:ind w:left="0" w:firstLine="567"/>
        <w:jc w:val="both"/>
        <w:rPr>
          <w:sz w:val="24"/>
        </w:rPr>
      </w:pPr>
      <w:r w:rsidRPr="00D47C83">
        <w:rPr>
          <w:sz w:val="24"/>
        </w:rPr>
        <w:t xml:space="preserve">В случае если </w:t>
      </w:r>
      <w:proofErr w:type="gramStart"/>
      <w:r w:rsidR="002D5787">
        <w:rPr>
          <w:sz w:val="24"/>
        </w:rPr>
        <w:t>обучающийся</w:t>
      </w:r>
      <w:proofErr w:type="gramEnd"/>
      <w:r w:rsidRPr="00D47C83">
        <w:rPr>
          <w:sz w:val="24"/>
        </w:rPr>
        <w:t xml:space="preserve"> исследовал в работе более ранние периоды и не учел современные изменения, работа не может быть зачтена и направляется на доработку.  Использование информ</w:t>
      </w:r>
      <w:r w:rsidR="002D5787">
        <w:rPr>
          <w:sz w:val="24"/>
        </w:rPr>
        <w:t xml:space="preserve">ации сети </w:t>
      </w:r>
      <w:proofErr w:type="spellStart"/>
      <w:r w:rsidR="002D5787">
        <w:rPr>
          <w:sz w:val="24"/>
        </w:rPr>
        <w:t>Internet</w:t>
      </w:r>
      <w:proofErr w:type="spellEnd"/>
      <w:r w:rsidR="002D5787">
        <w:rPr>
          <w:sz w:val="24"/>
        </w:rPr>
        <w:t xml:space="preserve">  является обязательн</w:t>
      </w:r>
      <w:r w:rsidR="001B376A">
        <w:rPr>
          <w:sz w:val="24"/>
        </w:rPr>
        <w:t>ы</w:t>
      </w:r>
      <w:r w:rsidR="002D5787">
        <w:rPr>
          <w:sz w:val="24"/>
        </w:rPr>
        <w:t>м</w:t>
      </w:r>
      <w:r w:rsidRPr="00D47C83">
        <w:rPr>
          <w:sz w:val="24"/>
        </w:rPr>
        <w:t xml:space="preserve">, так как именно с ее помощью можно полнее представить современные тенденции. Каждый сайт должен быть внесен в список литературы (при этом их количество не может составлять более половины общего числа использованных источников). </w:t>
      </w:r>
    </w:p>
    <w:p w:rsidR="001B376A" w:rsidRDefault="001B376A" w:rsidP="00D47C83">
      <w:pPr>
        <w:pStyle w:val="ac"/>
        <w:ind w:left="0" w:firstLine="567"/>
        <w:jc w:val="both"/>
        <w:rPr>
          <w:sz w:val="24"/>
        </w:rPr>
      </w:pPr>
    </w:p>
    <w:p w:rsidR="00FF5742" w:rsidRDefault="00D47C83" w:rsidP="00D47C83">
      <w:pPr>
        <w:pStyle w:val="ac"/>
        <w:ind w:left="0" w:firstLine="567"/>
        <w:jc w:val="both"/>
        <w:rPr>
          <w:sz w:val="24"/>
        </w:rPr>
      </w:pPr>
      <w:r w:rsidRPr="006156C9">
        <w:rPr>
          <w:b/>
          <w:sz w:val="24"/>
        </w:rPr>
        <w:lastRenderedPageBreak/>
        <w:t>Запрещается копирование</w:t>
      </w:r>
      <w:r w:rsidRPr="00D47C83">
        <w:rPr>
          <w:sz w:val="24"/>
        </w:rPr>
        <w:t xml:space="preserve"> (полное или частичное) размещенных на специализированных сайтах рефератов, курсовых и контрольных работ. </w:t>
      </w:r>
      <w:r w:rsidRPr="00E25058">
        <w:rPr>
          <w:b/>
          <w:sz w:val="24"/>
        </w:rPr>
        <w:t>Библиографические ссылки</w:t>
      </w:r>
      <w:r w:rsidRPr="00D47C83">
        <w:rPr>
          <w:sz w:val="24"/>
        </w:rPr>
        <w:t xml:space="preserve"> необходимы при обращении к любому источнику. </w:t>
      </w:r>
    </w:p>
    <w:p w:rsidR="00FF5742" w:rsidRDefault="00D47C83" w:rsidP="00D47C83">
      <w:pPr>
        <w:pStyle w:val="ac"/>
        <w:ind w:left="0" w:firstLine="567"/>
        <w:jc w:val="both"/>
        <w:rPr>
          <w:sz w:val="24"/>
        </w:rPr>
      </w:pPr>
      <w:r w:rsidRPr="006156C9">
        <w:rPr>
          <w:b/>
          <w:sz w:val="24"/>
        </w:rPr>
        <w:t>Наличие приложений</w:t>
      </w:r>
      <w:r w:rsidRPr="00D47C83">
        <w:rPr>
          <w:sz w:val="24"/>
        </w:rPr>
        <w:t xml:space="preserve"> не является обязательным требованием. </w:t>
      </w:r>
    </w:p>
    <w:p w:rsidR="00D47C83" w:rsidRPr="006156C9" w:rsidRDefault="00D47C83" w:rsidP="00D47C83">
      <w:pPr>
        <w:pStyle w:val="ac"/>
        <w:ind w:left="0" w:firstLine="567"/>
        <w:jc w:val="both"/>
        <w:rPr>
          <w:b/>
          <w:sz w:val="24"/>
        </w:rPr>
      </w:pPr>
      <w:r w:rsidRPr="006156C9">
        <w:rPr>
          <w:b/>
          <w:sz w:val="24"/>
        </w:rPr>
        <w:t>Объем всей проектн</w:t>
      </w:r>
      <w:r w:rsidR="00FF5742" w:rsidRPr="006156C9">
        <w:rPr>
          <w:b/>
          <w:sz w:val="24"/>
        </w:rPr>
        <w:t xml:space="preserve">ой работы не должен быть менее 8 </w:t>
      </w:r>
      <w:r w:rsidR="006156C9">
        <w:rPr>
          <w:b/>
          <w:sz w:val="24"/>
        </w:rPr>
        <w:t xml:space="preserve"> и не более 15</w:t>
      </w:r>
      <w:r w:rsidRPr="006156C9">
        <w:rPr>
          <w:b/>
          <w:sz w:val="24"/>
        </w:rPr>
        <w:t xml:space="preserve"> страниц.  </w:t>
      </w:r>
    </w:p>
    <w:p w:rsidR="00AE4AAA" w:rsidRDefault="00AE4AAA" w:rsidP="00D47C83">
      <w:pPr>
        <w:pStyle w:val="ac"/>
        <w:ind w:left="0" w:firstLine="567"/>
        <w:jc w:val="both"/>
        <w:rPr>
          <w:b/>
          <w:sz w:val="24"/>
        </w:rPr>
      </w:pPr>
    </w:p>
    <w:p w:rsidR="0092052D" w:rsidRDefault="0092052D" w:rsidP="00D47C83">
      <w:pPr>
        <w:pStyle w:val="ac"/>
        <w:ind w:left="0" w:firstLine="567"/>
        <w:jc w:val="both"/>
        <w:rPr>
          <w:b/>
          <w:sz w:val="24"/>
        </w:rPr>
      </w:pPr>
    </w:p>
    <w:p w:rsidR="0092052D" w:rsidRDefault="0092052D" w:rsidP="0092052D">
      <w:pPr>
        <w:pStyle w:val="ac"/>
        <w:ind w:left="0" w:firstLine="567"/>
        <w:jc w:val="center"/>
        <w:rPr>
          <w:b/>
          <w:sz w:val="24"/>
        </w:rPr>
      </w:pPr>
      <w:r>
        <w:rPr>
          <w:b/>
          <w:sz w:val="24"/>
        </w:rPr>
        <w:t>3.2.</w:t>
      </w:r>
      <w:r w:rsidRPr="0092052D">
        <w:rPr>
          <w:b/>
          <w:sz w:val="24"/>
        </w:rPr>
        <w:t xml:space="preserve">Требования </w:t>
      </w:r>
      <w:proofErr w:type="gramStart"/>
      <w:r w:rsidRPr="0092052D">
        <w:rPr>
          <w:b/>
          <w:sz w:val="24"/>
        </w:rPr>
        <w:t>к</w:t>
      </w:r>
      <w:proofErr w:type="gramEnd"/>
      <w:r w:rsidRPr="0092052D">
        <w:rPr>
          <w:b/>
          <w:sz w:val="24"/>
        </w:rPr>
        <w:t xml:space="preserve"> оформление  учебного творческого проекта</w:t>
      </w:r>
    </w:p>
    <w:p w:rsidR="0092052D" w:rsidRDefault="0092052D" w:rsidP="0092052D">
      <w:pPr>
        <w:pStyle w:val="ac"/>
        <w:ind w:left="0" w:firstLine="567"/>
        <w:jc w:val="center"/>
        <w:rPr>
          <w:b/>
          <w:sz w:val="24"/>
        </w:rPr>
      </w:pPr>
    </w:p>
    <w:p w:rsidR="0092052D" w:rsidRDefault="0092052D" w:rsidP="0092052D">
      <w:pPr>
        <w:pStyle w:val="ac"/>
        <w:ind w:left="0" w:firstLine="567"/>
        <w:jc w:val="center"/>
        <w:rPr>
          <w:b/>
          <w:sz w:val="24"/>
        </w:rPr>
      </w:pPr>
    </w:p>
    <w:p w:rsidR="0092052D" w:rsidRDefault="0092052D" w:rsidP="0092052D">
      <w:pPr>
        <w:shd w:val="clear" w:color="auto" w:fill="FFFFFF"/>
        <w:ind w:firstLine="709"/>
        <w:contextualSpacing/>
        <w:jc w:val="both"/>
        <w:rPr>
          <w:color w:val="000000"/>
        </w:rPr>
      </w:pPr>
      <w:r>
        <w:rPr>
          <w:color w:val="000000"/>
        </w:rPr>
        <w:t>1.Проект оформляется на сброшюрованных листах формата А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 xml:space="preserve"> (210 х 297 мм) с одной стороны. </w:t>
      </w:r>
    </w:p>
    <w:p w:rsidR="0092052D" w:rsidRDefault="0092052D" w:rsidP="0092052D">
      <w:pPr>
        <w:shd w:val="clear" w:color="auto" w:fill="FFFFFF"/>
        <w:ind w:firstLine="709"/>
        <w:contextualSpacing/>
        <w:jc w:val="both"/>
      </w:pPr>
      <w:r>
        <w:rPr>
          <w:color w:val="000000"/>
        </w:rPr>
        <w:t>2.Поля составляют: верхнее и ниж</w:t>
      </w:r>
      <w:r>
        <w:rPr>
          <w:color w:val="000000"/>
        </w:rPr>
        <w:softHyphen/>
        <w:t>нее — 2 см, правое — 1 см, левое — 3 см.</w:t>
      </w:r>
    </w:p>
    <w:p w:rsidR="0092052D" w:rsidRDefault="0092052D" w:rsidP="0092052D">
      <w:pPr>
        <w:shd w:val="clear" w:color="auto" w:fill="FFFFFF"/>
        <w:ind w:firstLine="709"/>
        <w:contextualSpacing/>
        <w:jc w:val="both"/>
        <w:rPr>
          <w:sz w:val="24"/>
        </w:rPr>
      </w:pPr>
      <w:r>
        <w:rPr>
          <w:color w:val="000000"/>
        </w:rPr>
        <w:t xml:space="preserve">3. Все листы, кроме </w:t>
      </w:r>
      <w:proofErr w:type="gramStart"/>
      <w:r>
        <w:rPr>
          <w:color w:val="000000"/>
        </w:rPr>
        <w:t>титульного</w:t>
      </w:r>
      <w:proofErr w:type="gramEnd"/>
      <w:r>
        <w:rPr>
          <w:color w:val="000000"/>
        </w:rPr>
        <w:t xml:space="preserve">, должны быть пронумерованы. </w:t>
      </w:r>
      <w:r w:rsidRPr="0092052D">
        <w:rPr>
          <w:sz w:val="24"/>
        </w:rPr>
        <w:t xml:space="preserve">Нумерация страниц – ВНИЗУ страницы по центру. Номер страницы не ставится на титульном листе и содержании, но они входят в общую нумерацию страниц, так же как и приложения. Страницы приложений </w:t>
      </w:r>
      <w:r>
        <w:rPr>
          <w:sz w:val="24"/>
        </w:rPr>
        <w:t xml:space="preserve">так же </w:t>
      </w:r>
      <w:r w:rsidRPr="0092052D">
        <w:rPr>
          <w:sz w:val="24"/>
        </w:rPr>
        <w:t>нумеруются.</w:t>
      </w:r>
    </w:p>
    <w:p w:rsidR="0092052D" w:rsidRDefault="0092052D" w:rsidP="0092052D">
      <w:pPr>
        <w:shd w:val="clear" w:color="auto" w:fill="FFFFFF"/>
        <w:ind w:firstLine="709"/>
        <w:contextualSpacing/>
        <w:jc w:val="both"/>
      </w:pPr>
      <w:r>
        <w:rPr>
          <w:sz w:val="24"/>
        </w:rPr>
        <w:t>4.</w:t>
      </w:r>
      <w:r>
        <w:t xml:space="preserve"> </w:t>
      </w:r>
      <w:r>
        <w:rPr>
          <w:color w:val="000000"/>
        </w:rPr>
        <w:t xml:space="preserve">Шрифт оформления проекта — </w:t>
      </w:r>
      <w:r w:rsidRPr="00D57F47">
        <w:rPr>
          <w:iCs/>
          <w:color w:val="000000"/>
          <w:lang w:val="en-US"/>
        </w:rPr>
        <w:t>Times</w:t>
      </w:r>
      <w:r w:rsidRPr="00D57F47">
        <w:rPr>
          <w:iCs/>
          <w:color w:val="000000"/>
        </w:rPr>
        <w:t xml:space="preserve"> </w:t>
      </w:r>
      <w:r w:rsidRPr="00D57F47">
        <w:rPr>
          <w:iCs/>
          <w:color w:val="000000"/>
          <w:lang w:val="en-US"/>
        </w:rPr>
        <w:t>New</w:t>
      </w:r>
      <w:r w:rsidRPr="00D57F47">
        <w:rPr>
          <w:iCs/>
          <w:color w:val="000000"/>
        </w:rPr>
        <w:t xml:space="preserve"> </w:t>
      </w:r>
      <w:r w:rsidRPr="00D57F47">
        <w:rPr>
          <w:iCs/>
          <w:color w:val="000000"/>
          <w:lang w:val="en-US"/>
        </w:rPr>
        <w:t>Roman</w:t>
      </w:r>
      <w:r w:rsidRPr="00E92B84">
        <w:rPr>
          <w:i/>
          <w:iCs/>
          <w:color w:val="000000"/>
        </w:rPr>
        <w:t xml:space="preserve"> </w:t>
      </w:r>
      <w:r>
        <w:rPr>
          <w:color w:val="000000"/>
        </w:rPr>
        <w:t xml:space="preserve">12 или 14. Межстрочный интервал — 1,5. </w:t>
      </w:r>
      <w:r w:rsidRPr="0092052D">
        <w:rPr>
          <w:sz w:val="24"/>
        </w:rPr>
        <w:t>Разрешается использовать шрифты различной гарнитуры ТОЛЬКО для акцентирования внимания на определениях и формулах</w:t>
      </w:r>
    </w:p>
    <w:p w:rsidR="0092052D" w:rsidRDefault="0092052D" w:rsidP="0092052D">
      <w:pPr>
        <w:spacing w:line="360" w:lineRule="auto"/>
        <w:ind w:firstLine="708"/>
        <w:jc w:val="both"/>
      </w:pPr>
      <w:r>
        <w:rPr>
          <w:color w:val="000000"/>
        </w:rPr>
        <w:t>5.Таблицы, рисунки, схемы и т. п. должны быть пронумерованы и озаглавлены.</w:t>
      </w:r>
    </w:p>
    <w:p w:rsidR="0092052D" w:rsidRDefault="0092052D" w:rsidP="0092052D">
      <w:pPr>
        <w:shd w:val="clear" w:color="auto" w:fill="FFFFFF"/>
        <w:ind w:firstLine="709"/>
        <w:contextualSpacing/>
        <w:jc w:val="both"/>
        <w:rPr>
          <w:color w:val="000000"/>
        </w:rPr>
      </w:pPr>
      <w:r>
        <w:rPr>
          <w:color w:val="000000"/>
        </w:rPr>
        <w:t>6. При использовании в тексте проекта цитат, мнений других авторов, статистических материалов обязательны библио</w:t>
      </w:r>
      <w:r>
        <w:rPr>
          <w:color w:val="000000"/>
        </w:rPr>
        <w:softHyphen/>
        <w:t xml:space="preserve">графические ссылки на первоисточники, которые должны быть указаны в списке литературы. </w:t>
      </w:r>
    </w:p>
    <w:p w:rsidR="00783744" w:rsidRDefault="00EC75DD" w:rsidP="00EC75DD">
      <w:pPr>
        <w:jc w:val="both"/>
        <w:rPr>
          <w:sz w:val="24"/>
        </w:rPr>
      </w:pPr>
      <w:r>
        <w:rPr>
          <w:sz w:val="24"/>
        </w:rPr>
        <w:t xml:space="preserve">      7</w:t>
      </w:r>
      <w:r w:rsidR="0092052D" w:rsidRPr="0092052D">
        <w:rPr>
          <w:sz w:val="24"/>
        </w:rPr>
        <w:t xml:space="preserve">. Названия глав и параграфов: - в содержании пишутся с ПРОПИСНОЙ БУКВЫ, остальные буквы – строчные. После номера раздела, подраздела (главы, параграфа) точку не ставят. </w:t>
      </w:r>
      <w:r w:rsidR="00783744">
        <w:rPr>
          <w:sz w:val="24"/>
        </w:rPr>
        <w:t>1 Теоретическая сущность безналичных расчетов</w:t>
      </w:r>
      <w:r w:rsidR="0092052D" w:rsidRPr="0092052D">
        <w:rPr>
          <w:sz w:val="24"/>
        </w:rPr>
        <w:t xml:space="preserve"> </w:t>
      </w:r>
      <w:r w:rsidR="00783744">
        <w:rPr>
          <w:sz w:val="24"/>
        </w:rPr>
        <w:t xml:space="preserve">1.1 Экономическая природа безналичного  расчета </w:t>
      </w:r>
    </w:p>
    <w:p w:rsidR="00EC75DD" w:rsidRDefault="00783744" w:rsidP="00EC75DD">
      <w:pPr>
        <w:jc w:val="both"/>
        <w:rPr>
          <w:sz w:val="24"/>
        </w:rPr>
      </w:pPr>
      <w:r>
        <w:rPr>
          <w:sz w:val="24"/>
        </w:rPr>
        <w:t xml:space="preserve"> В</w:t>
      </w:r>
      <w:r w:rsidR="0092052D" w:rsidRPr="0092052D">
        <w:rPr>
          <w:sz w:val="24"/>
        </w:rPr>
        <w:t xml:space="preserve"> тексте работы названия глав и параграфов пишутся </w:t>
      </w:r>
      <w:r w:rsidRPr="0092052D">
        <w:rPr>
          <w:sz w:val="24"/>
        </w:rPr>
        <w:t xml:space="preserve">ПРОПИСНЫМИ (ЗАГЛАВНЫМИ) </w:t>
      </w:r>
      <w:r w:rsidR="0092052D" w:rsidRPr="0092052D">
        <w:rPr>
          <w:sz w:val="24"/>
        </w:rPr>
        <w:t xml:space="preserve">буквами. После номера раздела, подраздела (главы, параграфа) точку не ставят.  Заголовок должен быть отделен от </w:t>
      </w:r>
      <w:r w:rsidR="00EC75DD">
        <w:rPr>
          <w:sz w:val="24"/>
        </w:rPr>
        <w:t xml:space="preserve">текста интервалом 10 – 15 мм. </w:t>
      </w:r>
    </w:p>
    <w:p w:rsidR="00EC75DD" w:rsidRDefault="00EC75DD" w:rsidP="00EC75DD">
      <w:pPr>
        <w:ind w:firstLine="567"/>
        <w:jc w:val="both"/>
        <w:rPr>
          <w:sz w:val="24"/>
        </w:rPr>
      </w:pPr>
      <w:r>
        <w:rPr>
          <w:sz w:val="24"/>
        </w:rPr>
        <w:t xml:space="preserve">    8</w:t>
      </w:r>
      <w:r w:rsidR="0092052D" w:rsidRPr="0092052D">
        <w:rPr>
          <w:sz w:val="24"/>
        </w:rPr>
        <w:t>. Список использ</w:t>
      </w:r>
      <w:r>
        <w:rPr>
          <w:sz w:val="24"/>
        </w:rPr>
        <w:t>ованной литературы д</w:t>
      </w:r>
      <w:r w:rsidR="0092052D" w:rsidRPr="0092052D">
        <w:rPr>
          <w:sz w:val="24"/>
        </w:rPr>
        <w:t xml:space="preserve">ается строго в алфавитном порядке. Порядок оформления библиографического описания источника: фамилия автора и его инициалы - название статьи или монографии - если статья, то название сборника - место издания издательство - год издания работы </w:t>
      </w:r>
    </w:p>
    <w:p w:rsidR="00EC75DD" w:rsidRDefault="00EC75DD" w:rsidP="00EC75DD">
      <w:pPr>
        <w:ind w:firstLine="567"/>
        <w:jc w:val="both"/>
        <w:rPr>
          <w:sz w:val="24"/>
        </w:rPr>
      </w:pPr>
      <w:r>
        <w:rPr>
          <w:sz w:val="24"/>
        </w:rPr>
        <w:t xml:space="preserve">    9. </w:t>
      </w:r>
      <w:r w:rsidR="0092052D" w:rsidRPr="0092052D">
        <w:rPr>
          <w:sz w:val="24"/>
        </w:rPr>
        <w:t>Поря</w:t>
      </w:r>
      <w:r w:rsidR="0081763A">
        <w:rPr>
          <w:sz w:val="24"/>
        </w:rPr>
        <w:t xml:space="preserve">док расположения источников:  </w:t>
      </w:r>
      <w:r>
        <w:rPr>
          <w:sz w:val="24"/>
        </w:rPr>
        <w:t>нормативная база</w:t>
      </w:r>
      <w:r w:rsidR="0092052D" w:rsidRPr="0092052D">
        <w:rPr>
          <w:sz w:val="24"/>
        </w:rPr>
        <w:t>, учебник</w:t>
      </w:r>
      <w:r w:rsidR="0081763A">
        <w:rPr>
          <w:sz w:val="24"/>
        </w:rPr>
        <w:t xml:space="preserve">и, монографии; </w:t>
      </w:r>
      <w:r w:rsidR="0092052D" w:rsidRPr="0092052D">
        <w:rPr>
          <w:sz w:val="24"/>
        </w:rPr>
        <w:t>газ</w:t>
      </w:r>
      <w:r w:rsidR="0081763A">
        <w:rPr>
          <w:sz w:val="24"/>
        </w:rPr>
        <w:t xml:space="preserve">етные и журнальные публикации; </w:t>
      </w:r>
      <w:r w:rsidR="0092052D" w:rsidRPr="0092052D">
        <w:rPr>
          <w:sz w:val="24"/>
        </w:rPr>
        <w:t xml:space="preserve"> Интернет-сайты. </w:t>
      </w:r>
    </w:p>
    <w:p w:rsidR="0092052D" w:rsidRPr="0092052D" w:rsidRDefault="00EC75DD" w:rsidP="00EC75DD">
      <w:pPr>
        <w:ind w:firstLine="567"/>
        <w:jc w:val="both"/>
        <w:rPr>
          <w:sz w:val="24"/>
        </w:rPr>
      </w:pPr>
      <w:r>
        <w:rPr>
          <w:sz w:val="24"/>
        </w:rPr>
        <w:t xml:space="preserve">   10</w:t>
      </w:r>
      <w:r w:rsidR="0092052D" w:rsidRPr="0092052D">
        <w:rPr>
          <w:sz w:val="24"/>
        </w:rPr>
        <w:t xml:space="preserve">. Размещение ссылок: внизу страницы под чертой указывается источник с полным библиографическим описанием и номерами страниц, содержащих данную ссылку, либо полный адрес страницы в Интернете.  </w:t>
      </w:r>
    </w:p>
    <w:p w:rsidR="0092052D" w:rsidRDefault="0092052D" w:rsidP="00EC75DD">
      <w:pPr>
        <w:pStyle w:val="ac"/>
        <w:ind w:left="0" w:firstLine="567"/>
        <w:jc w:val="both"/>
        <w:rPr>
          <w:sz w:val="24"/>
        </w:rPr>
      </w:pPr>
    </w:p>
    <w:p w:rsidR="00682262" w:rsidRDefault="00682262" w:rsidP="00EC75DD">
      <w:pPr>
        <w:pStyle w:val="ac"/>
        <w:ind w:left="0" w:firstLine="567"/>
        <w:jc w:val="both"/>
        <w:rPr>
          <w:sz w:val="24"/>
        </w:rPr>
      </w:pPr>
    </w:p>
    <w:p w:rsidR="00682262" w:rsidRDefault="00682262" w:rsidP="00682262">
      <w:pPr>
        <w:pStyle w:val="ac"/>
        <w:ind w:left="0" w:firstLine="567"/>
        <w:jc w:val="center"/>
        <w:rPr>
          <w:b/>
          <w:sz w:val="24"/>
        </w:rPr>
      </w:pPr>
      <w:r>
        <w:rPr>
          <w:b/>
          <w:sz w:val="24"/>
        </w:rPr>
        <w:t>3.3</w:t>
      </w:r>
      <w:r w:rsidRPr="00682262">
        <w:rPr>
          <w:b/>
          <w:sz w:val="24"/>
        </w:rPr>
        <w:t>. Обоснование практической  значимости  итогов проектирования</w:t>
      </w:r>
    </w:p>
    <w:p w:rsidR="00682262" w:rsidRPr="00461A5F" w:rsidRDefault="00682262" w:rsidP="00461A5F">
      <w:pPr>
        <w:ind w:firstLine="0"/>
        <w:jc w:val="both"/>
        <w:rPr>
          <w:sz w:val="24"/>
        </w:rPr>
      </w:pPr>
    </w:p>
    <w:p w:rsidR="00C318FD" w:rsidRDefault="00BA5F25" w:rsidP="00682262">
      <w:pPr>
        <w:pStyle w:val="ac"/>
        <w:ind w:left="0" w:firstLine="567"/>
        <w:jc w:val="both"/>
        <w:rPr>
          <w:sz w:val="24"/>
        </w:rPr>
      </w:pPr>
      <w:r w:rsidRPr="00BA5F25">
        <w:rPr>
          <w:sz w:val="24"/>
        </w:rPr>
        <w:t>Описание пр</w:t>
      </w:r>
      <w:r w:rsidR="00335452">
        <w:rPr>
          <w:sz w:val="24"/>
        </w:rPr>
        <w:t>актической значимости результатов проектирования</w:t>
      </w:r>
      <w:r w:rsidRPr="00BA5F25">
        <w:rPr>
          <w:sz w:val="24"/>
        </w:rPr>
        <w:t xml:space="preserve"> должно присутствова</w:t>
      </w:r>
      <w:r w:rsidR="00335452">
        <w:rPr>
          <w:sz w:val="24"/>
        </w:rPr>
        <w:t xml:space="preserve">ть </w:t>
      </w:r>
      <w:r w:rsidR="00335452" w:rsidRPr="00077900">
        <w:rPr>
          <w:b/>
          <w:i/>
          <w:sz w:val="24"/>
        </w:rPr>
        <w:t>во введении проектной</w:t>
      </w:r>
      <w:r w:rsidRPr="00077900">
        <w:rPr>
          <w:b/>
          <w:i/>
          <w:sz w:val="24"/>
        </w:rPr>
        <w:t xml:space="preserve"> работы</w:t>
      </w:r>
      <w:r w:rsidRPr="00BA5F25">
        <w:rPr>
          <w:sz w:val="24"/>
        </w:rPr>
        <w:t xml:space="preserve"> в случае, если результаты Вашего исследования могут иметь полезное практическое применение.</w:t>
      </w:r>
    </w:p>
    <w:p w:rsidR="00077900" w:rsidRPr="00077900" w:rsidRDefault="00077900" w:rsidP="0007790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Практическая значимость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проектной </w:t>
      </w:r>
      <w:r w:rsidRPr="000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работы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раскрытие практического значения (применения) исследовательской работы, описание того, как могут применяться полученные результаты.</w:t>
      </w:r>
    </w:p>
    <w:p w:rsidR="00645BC1" w:rsidRDefault="00077900" w:rsidP="00645BC1">
      <w:pPr>
        <w:shd w:val="clear" w:color="auto" w:fill="FFFFFF"/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значимость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проектной</w:t>
      </w:r>
      <w:r w:rsidRPr="000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означает ее нужность,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обычно отвечает на вопрос, 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чего  проектная идея создавалась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77900" w:rsidRPr="00077900" w:rsidRDefault="00077900" w:rsidP="00645BC1">
      <w:pPr>
        <w:shd w:val="clear" w:color="auto" w:fill="FFFFFF"/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Обычно описание </w:t>
      </w:r>
      <w:r w:rsidRPr="000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практической значимости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проектирования 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можно начать так: "Практическая значимость моей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проектной 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заключается в том, что результаты исследования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4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внедрения нового банковского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</w:t>
      </w:r>
      <w:r w:rsidR="0064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или 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  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быть использованы </w:t>
      </w:r>
      <w:proofErr w:type="gramStart"/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 для ...".</w:t>
      </w:r>
    </w:p>
    <w:p w:rsidR="00077900" w:rsidRPr="00077900" w:rsidRDefault="00077900" w:rsidP="00645BC1">
      <w:pPr>
        <w:shd w:val="clear" w:color="auto" w:fill="FFFFFF"/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режде всего,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</w:t>
      </w:r>
      <w:r w:rsidR="0064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акцент на той пользе, которую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принести ваша работа  развитию банковского бизнеса в области развития безналичных расчетов, развитии новых технологий, увеличению (изменению) клиентской базы, получению экономической выгоды, </w:t>
      </w:r>
      <w:r w:rsidRPr="000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способствуют ул</w:t>
      </w:r>
      <w:r w:rsidR="0064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учшению экологической ситуации и энергосбережению в банках.</w:t>
      </w:r>
    </w:p>
    <w:p w:rsidR="00077900" w:rsidRDefault="00077900" w:rsidP="00682262">
      <w:pPr>
        <w:pStyle w:val="ac"/>
        <w:ind w:left="0" w:firstLine="567"/>
        <w:jc w:val="both"/>
        <w:rPr>
          <w:sz w:val="24"/>
        </w:rPr>
      </w:pPr>
    </w:p>
    <w:p w:rsidR="00501B92" w:rsidRDefault="00501B92" w:rsidP="00501B92">
      <w:pPr>
        <w:pStyle w:val="ac"/>
        <w:ind w:left="0" w:firstLine="567"/>
        <w:jc w:val="center"/>
        <w:rPr>
          <w:b/>
          <w:sz w:val="24"/>
        </w:rPr>
      </w:pPr>
      <w:r w:rsidRPr="00501B92">
        <w:rPr>
          <w:b/>
          <w:sz w:val="24"/>
        </w:rPr>
        <w:t>3.4. Требования к оформлению презентаций защиты проекта и результатов проектной деятельности</w:t>
      </w:r>
    </w:p>
    <w:p w:rsidR="00501B92" w:rsidRDefault="00501B92" w:rsidP="00501B92">
      <w:pPr>
        <w:pStyle w:val="ac"/>
        <w:ind w:left="0" w:firstLine="567"/>
        <w:jc w:val="center"/>
        <w:rPr>
          <w:b/>
          <w:sz w:val="24"/>
        </w:rPr>
      </w:pPr>
    </w:p>
    <w:p w:rsidR="00501B92" w:rsidRDefault="00501B92" w:rsidP="00501B92">
      <w:pPr>
        <w:pStyle w:val="ac"/>
        <w:ind w:left="0" w:firstLine="567"/>
        <w:jc w:val="both"/>
        <w:rPr>
          <w:sz w:val="24"/>
        </w:rPr>
      </w:pPr>
    </w:p>
    <w:p w:rsidR="00142735" w:rsidRDefault="00142735" w:rsidP="00142735">
      <w:pPr>
        <w:shd w:val="clear" w:color="auto" w:fill="FFFFFF"/>
        <w:ind w:firstLine="567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Мультимедийные презентации используются для того, чтобы выступающий смог на большом экране или мониторе наглядно продемонстрировать дополнительные материалы к своему сообщению: видеозапись 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практических  опытов, фотоснимки 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 изыска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ний, чертежи, схемы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, календа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рные графики замеров, расчеты, результаты опросов, 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 и др. Эти материалы могут также быть подкреплены соответствующими звукозаписями.</w:t>
      </w:r>
    </w:p>
    <w:p w:rsidR="00142735" w:rsidRPr="00142735" w:rsidRDefault="00142735" w:rsidP="00142735">
      <w:pPr>
        <w:shd w:val="clear" w:color="auto" w:fill="FFFFFF"/>
        <w:ind w:firstLine="567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</w:p>
    <w:p w:rsidR="00142735" w:rsidRPr="00A10C4B" w:rsidRDefault="00142735" w:rsidP="00142735">
      <w:pPr>
        <w:shd w:val="clear" w:color="auto" w:fill="FFFFFF"/>
        <w:ind w:firstLine="56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A10C4B">
        <w:rPr>
          <w:rFonts w:eastAsia="Times New Roman" w:cstheme="minorHAnsi"/>
          <w:bCs/>
          <w:sz w:val="24"/>
          <w:szCs w:val="24"/>
          <w:lang w:eastAsia="ru-RU"/>
        </w:rPr>
        <w:t>Общие требования к презентации:</w:t>
      </w:r>
    </w:p>
    <w:p w:rsidR="00142735" w:rsidRPr="00142735" w:rsidRDefault="00142735" w:rsidP="00142735">
      <w:pPr>
        <w:shd w:val="clear" w:color="auto" w:fill="FFFFFF"/>
        <w:ind w:firstLine="567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</w:p>
    <w:p w:rsidR="00142735" w:rsidRPr="00142735" w:rsidRDefault="00142735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1. 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Презентация не должна быть меньше 10 слайдов.</w:t>
      </w:r>
    </w:p>
    <w:p w:rsidR="00142735" w:rsidRPr="00142735" w:rsidRDefault="00142735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2. </w:t>
      </w:r>
      <w:proofErr w:type="gramStart"/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Первый лист – это титульный лист, на котором обязательно должны быть представлены: название проекта; название выпускающей организации; фамилия, имя, отчество автора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;  место учебы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, 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группа, 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где учить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ся автор проекта</w:t>
      </w: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.</w:t>
      </w:r>
      <w:proofErr w:type="gramEnd"/>
    </w:p>
    <w:p w:rsidR="00142735" w:rsidRPr="00142735" w:rsidRDefault="0061457E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3.  </w:t>
      </w:r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Следующим слайдом должно быть содержание, где представлены основные 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этапы проектировани</w:t>
      </w:r>
      <w:proofErr w:type="gramStart"/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я-</w:t>
      </w:r>
      <w:proofErr w:type="gramEnd"/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 содержание</w:t>
      </w:r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. </w:t>
      </w:r>
      <w:r w:rsidR="00142735" w:rsidRPr="00142735">
        <w:rPr>
          <w:rFonts w:eastAsia="Times New Roman" w:cstheme="minorHAnsi"/>
          <w:b/>
          <w:bCs/>
          <w:i/>
          <w:color w:val="1B1102"/>
          <w:sz w:val="24"/>
          <w:szCs w:val="24"/>
          <w:lang w:eastAsia="ru-RU"/>
        </w:rPr>
        <w:t>Желательно</w:t>
      </w:r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, чтобы из содержания по гиперссылке можно перейти на необходимую страницу и вернуться вновь на содержание.</w:t>
      </w:r>
    </w:p>
    <w:p w:rsidR="00142735" w:rsidRPr="00142735" w:rsidRDefault="0061457E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4.  </w:t>
      </w:r>
      <w:proofErr w:type="gramStart"/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Дизайн-эргономические</w:t>
      </w:r>
      <w:proofErr w:type="gramEnd"/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 требования: сочетаемость цветов, ограниченное количество объектов на слайде, цвет текста.</w:t>
      </w:r>
    </w:p>
    <w:p w:rsidR="00142735" w:rsidRPr="00142735" w:rsidRDefault="0061457E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5.  </w:t>
      </w:r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В презентации необходимы импортированные объекты (фото и диаграммы)</w:t>
      </w:r>
    </w:p>
    <w:p w:rsidR="00142735" w:rsidRPr="00142735" w:rsidRDefault="0061457E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>6.  П</w:t>
      </w:r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осле</w:t>
      </w:r>
      <w:r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дними слайдами </w:t>
      </w:r>
      <w:r w:rsidR="00142735"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 должны быть глоссарий и список литературы, интернет ссылки.</w:t>
      </w:r>
    </w:p>
    <w:p w:rsidR="00591333" w:rsidRDefault="00591333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274E13"/>
          <w:sz w:val="24"/>
          <w:szCs w:val="24"/>
          <w:lang w:eastAsia="ru-RU"/>
        </w:rPr>
      </w:pPr>
    </w:p>
    <w:p w:rsidR="00142735" w:rsidRDefault="00142735" w:rsidP="00591333">
      <w:pPr>
        <w:shd w:val="clear" w:color="auto" w:fill="FFFFFF"/>
        <w:ind w:firstLine="567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 w:rsidRPr="00142735">
        <w:rPr>
          <w:rFonts w:eastAsia="Times New Roman" w:cstheme="minorHAnsi"/>
          <w:bCs/>
          <w:color w:val="1B1102"/>
          <w:sz w:val="24"/>
          <w:szCs w:val="24"/>
          <w:lang w:eastAsia="ru-RU"/>
        </w:rPr>
        <w:t>Создание презентации состоит из трех этапов:</w:t>
      </w:r>
    </w:p>
    <w:p w:rsidR="00591333" w:rsidRPr="00142735" w:rsidRDefault="00591333" w:rsidP="00142735">
      <w:pPr>
        <w:shd w:val="clear" w:color="auto" w:fill="FFFFFF"/>
        <w:ind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</w:p>
    <w:p w:rsidR="00142735" w:rsidRDefault="00142735" w:rsidP="00591333">
      <w:pPr>
        <w:pStyle w:val="ac"/>
        <w:numPr>
          <w:ilvl w:val="0"/>
          <w:numId w:val="9"/>
        </w:numPr>
        <w:shd w:val="clear" w:color="auto" w:fill="FFFFFF"/>
        <w:ind w:left="0"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 w:rsidRPr="00591333">
        <w:rPr>
          <w:rFonts w:eastAsia="Times New Roman" w:cstheme="minorHAnsi"/>
          <w:bCs/>
          <w:color w:val="1B1102"/>
          <w:sz w:val="24"/>
          <w:szCs w:val="24"/>
          <w:lang w:eastAsia="ru-RU"/>
        </w:rPr>
        <w:t>Планирование презентации – это многошаговая процедура, включающая определение целей, изучение аудитори</w:t>
      </w:r>
      <w:proofErr w:type="gramStart"/>
      <w:r w:rsidRPr="00591333">
        <w:rPr>
          <w:rFonts w:eastAsia="Times New Roman" w:cstheme="minorHAnsi"/>
          <w:bCs/>
          <w:color w:val="1B1102"/>
          <w:sz w:val="24"/>
          <w:szCs w:val="24"/>
          <w:lang w:eastAsia="ru-RU"/>
        </w:rPr>
        <w:t>и</w:t>
      </w:r>
      <w:r w:rsidR="00591333" w:rsidRPr="00591333">
        <w:rPr>
          <w:rFonts w:eastAsia="Times New Roman" w:cstheme="minorHAnsi"/>
          <w:bCs/>
          <w:color w:val="1B1102"/>
          <w:sz w:val="24"/>
          <w:szCs w:val="24"/>
          <w:lang w:eastAsia="ru-RU"/>
        </w:rPr>
        <w:t>-</w:t>
      </w:r>
      <w:proofErr w:type="gramEnd"/>
      <w:r w:rsidR="00591333" w:rsidRPr="00591333">
        <w:rPr>
          <w:rFonts w:eastAsia="Times New Roman" w:cstheme="minorHAnsi"/>
          <w:bCs/>
          <w:color w:val="1B1102"/>
          <w:sz w:val="24"/>
          <w:szCs w:val="24"/>
          <w:lang w:eastAsia="ru-RU"/>
        </w:rPr>
        <w:t xml:space="preserve"> слушателе</w:t>
      </w:r>
      <w:r w:rsidRPr="00591333">
        <w:rPr>
          <w:rFonts w:eastAsia="Times New Roman" w:cstheme="minorHAnsi"/>
          <w:bCs/>
          <w:color w:val="1B1102"/>
          <w:sz w:val="24"/>
          <w:szCs w:val="24"/>
          <w:lang w:eastAsia="ru-RU"/>
        </w:rPr>
        <w:t>, формирование структуры и логики подачи материала.</w:t>
      </w:r>
    </w:p>
    <w:p w:rsidR="00142735" w:rsidRDefault="00142735" w:rsidP="00142735">
      <w:pPr>
        <w:pStyle w:val="ac"/>
        <w:numPr>
          <w:ilvl w:val="0"/>
          <w:numId w:val="9"/>
        </w:numPr>
        <w:shd w:val="clear" w:color="auto" w:fill="FFFFFF"/>
        <w:ind w:left="0"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 w:rsidRPr="00591333">
        <w:rPr>
          <w:rFonts w:eastAsia="Times New Roman" w:cstheme="minorHAnsi"/>
          <w:bCs/>
          <w:color w:val="1B1102"/>
          <w:sz w:val="24"/>
          <w:szCs w:val="24"/>
          <w:lang w:eastAsia="ru-RU"/>
        </w:rPr>
        <w:t>Разработка презентации – методологические особенности подготовки слайдов презентации, включая вертикальную и горизонтальную логику, содержание и соотношение текстовой и графической информации.</w:t>
      </w:r>
    </w:p>
    <w:p w:rsidR="00142735" w:rsidRPr="00591333" w:rsidRDefault="00142735" w:rsidP="00142735">
      <w:pPr>
        <w:pStyle w:val="ac"/>
        <w:numPr>
          <w:ilvl w:val="0"/>
          <w:numId w:val="9"/>
        </w:numPr>
        <w:shd w:val="clear" w:color="auto" w:fill="FFFFFF"/>
        <w:ind w:left="0"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  <w:r w:rsidRPr="00591333">
        <w:rPr>
          <w:rFonts w:ascii="Georgia" w:eastAsia="Times New Roman" w:hAnsi="Georgia" w:cs="Times New Roman"/>
          <w:bCs/>
          <w:color w:val="1B1102"/>
          <w:sz w:val="20"/>
          <w:szCs w:val="20"/>
          <w:lang w:eastAsia="ru-RU"/>
        </w:rPr>
        <w:t>Репетиция презентации – это проверка и отладка созданной презентации.</w:t>
      </w:r>
    </w:p>
    <w:p w:rsidR="00B761B9" w:rsidRDefault="00B761B9" w:rsidP="00591333">
      <w:pPr>
        <w:pStyle w:val="ac"/>
        <w:shd w:val="clear" w:color="auto" w:fill="FFFFFF"/>
        <w:ind w:left="0" w:firstLine="0"/>
        <w:jc w:val="right"/>
        <w:rPr>
          <w:rFonts w:eastAsia="Times New Roman" w:cstheme="minorHAnsi"/>
          <w:bCs/>
          <w:color w:val="1B1102"/>
          <w:sz w:val="20"/>
          <w:szCs w:val="20"/>
          <w:lang w:eastAsia="ru-RU"/>
        </w:rPr>
      </w:pPr>
    </w:p>
    <w:p w:rsidR="00591333" w:rsidRPr="0081763A" w:rsidRDefault="00591333" w:rsidP="00591333">
      <w:pPr>
        <w:pStyle w:val="ac"/>
        <w:shd w:val="clear" w:color="auto" w:fill="FFFFFF"/>
        <w:ind w:left="0" w:firstLine="0"/>
        <w:jc w:val="right"/>
        <w:rPr>
          <w:rFonts w:eastAsia="Times New Roman" w:cstheme="minorHAnsi"/>
          <w:bCs/>
          <w:color w:val="1B1102"/>
          <w:sz w:val="32"/>
          <w:szCs w:val="24"/>
          <w:lang w:eastAsia="ru-RU"/>
        </w:rPr>
      </w:pPr>
      <w:r w:rsidRPr="0081763A">
        <w:rPr>
          <w:rFonts w:eastAsia="Times New Roman" w:cstheme="minorHAnsi"/>
          <w:bCs/>
          <w:color w:val="1B1102"/>
          <w:sz w:val="24"/>
          <w:szCs w:val="20"/>
          <w:lang w:eastAsia="ru-RU"/>
        </w:rPr>
        <w:t>Таблица 2</w:t>
      </w:r>
    </w:p>
    <w:p w:rsidR="00591333" w:rsidRPr="00591333" w:rsidRDefault="00591333" w:rsidP="00591333">
      <w:pPr>
        <w:pStyle w:val="ac"/>
        <w:shd w:val="clear" w:color="auto" w:fill="FFFFFF"/>
        <w:ind w:left="0" w:firstLine="0"/>
        <w:jc w:val="both"/>
        <w:rPr>
          <w:rFonts w:eastAsia="Times New Roman" w:cstheme="minorHAnsi"/>
          <w:bCs/>
          <w:color w:val="1B1102"/>
          <w:sz w:val="24"/>
          <w:szCs w:val="24"/>
          <w:lang w:eastAsia="ru-RU"/>
        </w:rPr>
      </w:pPr>
    </w:p>
    <w:p w:rsidR="00142735" w:rsidRPr="00B761B9" w:rsidRDefault="00142735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sz w:val="24"/>
          <w:szCs w:val="20"/>
          <w:lang w:eastAsia="ru-RU"/>
        </w:rPr>
      </w:pPr>
      <w:r w:rsidRPr="00B761B9">
        <w:rPr>
          <w:rFonts w:eastAsia="Times New Roman" w:cstheme="minorHAnsi"/>
          <w:b/>
          <w:bCs/>
          <w:sz w:val="24"/>
          <w:szCs w:val="20"/>
          <w:lang w:eastAsia="ru-RU"/>
        </w:rPr>
        <w:t>Требования к оформлению презентаций</w:t>
      </w:r>
    </w:p>
    <w:p w:rsidR="00591333" w:rsidRPr="00142735" w:rsidRDefault="00591333" w:rsidP="00142735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47BBF7"/>
          <w:sz w:val="24"/>
          <w:szCs w:val="24"/>
          <w:lang w:eastAsia="ru-RU"/>
        </w:rPr>
      </w:pPr>
    </w:p>
    <w:tbl>
      <w:tblPr>
        <w:tblW w:w="9774" w:type="dxa"/>
        <w:jc w:val="center"/>
        <w:tblInd w:w="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371"/>
      </w:tblGrid>
      <w:tr w:rsidR="00142735" w:rsidRPr="00142735" w:rsidTr="00FF5A7C">
        <w:trPr>
          <w:trHeight w:val="360"/>
          <w:jc w:val="center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735" w:rsidRPr="00142735" w:rsidRDefault="00142735" w:rsidP="00142735">
            <w:pPr>
              <w:ind w:firstLine="0"/>
              <w:divId w:val="1138452893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1"/>
                <w:szCs w:val="21"/>
                <w:lang w:eastAsia="ru-RU"/>
              </w:rPr>
              <w:t>Стиль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F25DA3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5DA3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Соблюдайте единый стиль оформления</w:t>
            </w:r>
          </w:p>
          <w:p w:rsidR="00142735" w:rsidRPr="00F25DA3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5DA3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Избегайте стилей, которые будут отвлекать от самой презентации.</w:t>
            </w:r>
          </w:p>
          <w:p w:rsidR="00142735" w:rsidRPr="00142735" w:rsidRDefault="00142735" w:rsidP="00F25DA3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5DA3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·         Вспомогательная информация (управляющие кнопки) не</w:t>
            </w:r>
            <w:r w:rsidR="00F25DA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F25DA3">
              <w:rPr>
                <w:rFonts w:eastAsia="Times New Roman" w:cstheme="minorHAnsi"/>
                <w:sz w:val="24"/>
                <w:szCs w:val="24"/>
                <w:lang w:eastAsia="ru-RU"/>
              </w:rPr>
              <w:t>должны преобладать над основной информацией (текстом, иллюстрациями).</w:t>
            </w:r>
          </w:p>
        </w:tc>
      </w:tr>
      <w:tr w:rsidR="00142735" w:rsidRPr="00142735" w:rsidTr="00FF5A7C">
        <w:trPr>
          <w:trHeight w:val="360"/>
          <w:jc w:val="center"/>
        </w:trPr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lastRenderedPageBreak/>
              <w:t>Фон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Для фона предпочтительны холодные тона</w:t>
            </w:r>
          </w:p>
        </w:tc>
      </w:tr>
      <w:tr w:rsidR="00142735" w:rsidRPr="00142735" w:rsidTr="00FF5A7C">
        <w:trPr>
          <w:trHeight w:val="360"/>
          <w:jc w:val="center"/>
        </w:trPr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Использование цвета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F25DA3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Для фона и текста</w:t>
            </w:r>
            <w:r w:rsidR="00F25DA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используйте контрастные цвета.</w:t>
            </w:r>
          </w:p>
        </w:tc>
      </w:tr>
      <w:tr w:rsidR="00142735" w:rsidRPr="00142735" w:rsidTr="00FF5A7C">
        <w:trPr>
          <w:trHeight w:val="360"/>
          <w:jc w:val="center"/>
        </w:trPr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Анимационные эффекты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Используйте возможности компьютерной анимации для представления информации на слайде.</w:t>
            </w:r>
          </w:p>
          <w:p w:rsidR="00142735" w:rsidRPr="00142735" w:rsidRDefault="00142735" w:rsidP="00F25DA3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142735" w:rsidRPr="00142735" w:rsidRDefault="00142735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vanish/>
          <w:color w:val="47BBF7"/>
          <w:sz w:val="24"/>
          <w:szCs w:val="24"/>
          <w:lang w:eastAsia="ru-RU"/>
        </w:rPr>
      </w:pPr>
    </w:p>
    <w:tbl>
      <w:tblPr>
        <w:tblW w:w="9762" w:type="dxa"/>
        <w:jc w:val="center"/>
        <w:tblInd w:w="2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7431"/>
      </w:tblGrid>
      <w:tr w:rsidR="00142735" w:rsidRPr="00142735" w:rsidTr="00E57144">
        <w:trPr>
          <w:trHeight w:val="721"/>
          <w:jc w:val="center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Содержание информации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7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Используйте короткие слова и предложения.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Минимизируйте количество предлогов, наречий, прилагательных.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Заголовки должны привлекать внимание аудитории.</w:t>
            </w:r>
          </w:p>
        </w:tc>
      </w:tr>
      <w:tr w:rsidR="00142735" w:rsidRPr="00142735" w:rsidTr="00E57144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Расположение информации на странице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Предпочтительно горизонтальное расположение информации.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Наиболее важная информация должна располагаться в центре экрана.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Если на слайде располагается картинка, надпись должна располагаться под ней.</w:t>
            </w:r>
          </w:p>
        </w:tc>
      </w:tr>
      <w:tr w:rsidR="00142735" w:rsidRPr="00142735" w:rsidTr="00E57144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Шрифты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Для заголовков – не менее 24.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Для информации не менее 18.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Шрифты без засечек легче читать с большого расстояния.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Нельзя смешивать разные типы шрифтов в одной презентации.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Для выделения информации следует использовать жирный шрифт, курсив или подчеркивание.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·         Нельзя злоупотреблять прописными буквами (они читаются хуже </w:t>
            </w:r>
            <w:proofErr w:type="gramStart"/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строчных</w:t>
            </w:r>
            <w:proofErr w:type="gramEnd"/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).</w:t>
            </w:r>
          </w:p>
        </w:tc>
      </w:tr>
      <w:tr w:rsidR="00142735" w:rsidRPr="00142735" w:rsidTr="00E57144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Способы выделения информации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DA3" w:rsidRDefault="00F25DA3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·         Следует использовать: рамки; границы, заливку; </w:t>
            </w:r>
          </w:p>
          <w:p w:rsidR="00142735" w:rsidRPr="00142735" w:rsidRDefault="00F25DA3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штриховку, стрелки; </w:t>
            </w:r>
            <w:r w:rsidR="00142735"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рисунки, диаграммы, схемы для иллюстрации наиболее важных фактов.</w:t>
            </w:r>
          </w:p>
        </w:tc>
      </w:tr>
      <w:tr w:rsidR="00142735" w:rsidRPr="00142735" w:rsidTr="00E57144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Объем информации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·         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142735" w:rsidRPr="00142735" w:rsidTr="00E57144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Виды слайдов</w:t>
            </w:r>
          </w:p>
        </w:tc>
        <w:tc>
          <w:tcPr>
            <w:tcW w:w="7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735" w:rsidRPr="00142735" w:rsidRDefault="00142735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Для обеспечения разнообразия следует использовать разные виды слайдов:</w:t>
            </w:r>
          </w:p>
          <w:p w:rsidR="00142735" w:rsidRPr="00142735" w:rsidRDefault="00242A5D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· </w:t>
            </w:r>
            <w:r w:rsidR="00142735"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 с текстом;</w:t>
            </w:r>
          </w:p>
          <w:p w:rsidR="00142735" w:rsidRDefault="00242A5D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· </w:t>
            </w:r>
            <w:r w:rsidR="006127FC">
              <w:rPr>
                <w:rFonts w:eastAsia="Times New Roman" w:cstheme="minorHAnsi"/>
                <w:sz w:val="24"/>
                <w:szCs w:val="24"/>
                <w:lang w:eastAsia="ru-RU"/>
              </w:rPr>
              <w:t> с таблицами и с диаграммами;</w:t>
            </w:r>
          </w:p>
          <w:p w:rsidR="006127FC" w:rsidRPr="00142735" w:rsidRDefault="006127FC" w:rsidP="00142735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  с фото, видео – изображениями.</w:t>
            </w:r>
          </w:p>
        </w:tc>
      </w:tr>
    </w:tbl>
    <w:p w:rsidR="00142735" w:rsidRDefault="00142735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656D34" w:rsidRDefault="00656D34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A10C4B" w:rsidRDefault="00A10C4B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A10C4B" w:rsidRDefault="00A10C4B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A10C4B" w:rsidRDefault="00A10C4B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A10C4B" w:rsidRDefault="00A10C4B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923708" w:rsidRDefault="00923708" w:rsidP="00142735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color w:val="47BBF7"/>
          <w:sz w:val="24"/>
          <w:szCs w:val="24"/>
          <w:lang w:eastAsia="ru-RU"/>
        </w:rPr>
      </w:pPr>
    </w:p>
    <w:p w:rsidR="00E25A0E" w:rsidRDefault="00E25A0E" w:rsidP="00142735">
      <w:pPr>
        <w:shd w:val="clear" w:color="auto" w:fill="FFFFFF"/>
        <w:ind w:firstLine="0"/>
        <w:jc w:val="center"/>
        <w:rPr>
          <w:b/>
          <w:sz w:val="24"/>
          <w:szCs w:val="24"/>
        </w:rPr>
      </w:pPr>
    </w:p>
    <w:p w:rsidR="00E25A0E" w:rsidRDefault="00E25A0E" w:rsidP="00142735">
      <w:pPr>
        <w:shd w:val="clear" w:color="auto" w:fill="FFFFFF"/>
        <w:ind w:firstLine="0"/>
        <w:jc w:val="center"/>
        <w:rPr>
          <w:b/>
          <w:sz w:val="24"/>
          <w:szCs w:val="24"/>
        </w:rPr>
      </w:pPr>
    </w:p>
    <w:p w:rsidR="00923708" w:rsidRPr="0086667F" w:rsidRDefault="00923708" w:rsidP="00923708">
      <w:pPr>
        <w:shd w:val="clear" w:color="auto" w:fill="FFFFFF"/>
        <w:ind w:firstLine="0"/>
        <w:jc w:val="center"/>
        <w:rPr>
          <w:b/>
          <w:sz w:val="24"/>
          <w:szCs w:val="24"/>
        </w:rPr>
      </w:pPr>
      <w:r w:rsidRPr="0086667F">
        <w:rPr>
          <w:b/>
          <w:sz w:val="24"/>
          <w:szCs w:val="24"/>
        </w:rPr>
        <w:lastRenderedPageBreak/>
        <w:t>4. КРИТЕРИИ ОЦЕНИВАНИЯ ПРОЕКТА</w:t>
      </w:r>
    </w:p>
    <w:p w:rsidR="001325AC" w:rsidRDefault="001325AC" w:rsidP="00923708">
      <w:pPr>
        <w:shd w:val="clear" w:color="auto" w:fill="FFFFFF"/>
        <w:ind w:firstLine="0"/>
        <w:jc w:val="center"/>
        <w:rPr>
          <w:sz w:val="24"/>
          <w:szCs w:val="24"/>
        </w:rPr>
      </w:pPr>
    </w:p>
    <w:p w:rsidR="001325AC" w:rsidRDefault="001325AC" w:rsidP="00923708">
      <w:pPr>
        <w:shd w:val="clear" w:color="auto" w:fill="FFFFFF"/>
        <w:ind w:firstLine="0"/>
        <w:jc w:val="center"/>
        <w:rPr>
          <w:sz w:val="24"/>
          <w:szCs w:val="24"/>
        </w:rPr>
      </w:pPr>
    </w:p>
    <w:p w:rsidR="00E25A0E" w:rsidRPr="00E25A0E" w:rsidRDefault="00E25A0E" w:rsidP="00E25A0E">
      <w:pPr>
        <w:shd w:val="clear" w:color="auto" w:fill="FFFFFF"/>
        <w:ind w:firstLine="0"/>
        <w:jc w:val="right"/>
        <w:rPr>
          <w:sz w:val="24"/>
          <w:szCs w:val="24"/>
        </w:rPr>
      </w:pPr>
      <w:r w:rsidRPr="00E25A0E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3</w:t>
      </w:r>
    </w:p>
    <w:p w:rsidR="00656D34" w:rsidRDefault="00656D34" w:rsidP="00142735">
      <w:pPr>
        <w:shd w:val="clear" w:color="auto" w:fill="FFFFFF"/>
        <w:ind w:firstLine="0"/>
        <w:jc w:val="center"/>
        <w:rPr>
          <w:b/>
          <w:sz w:val="24"/>
          <w:szCs w:val="24"/>
        </w:rPr>
      </w:pPr>
    </w:p>
    <w:p w:rsidR="00656D34" w:rsidRPr="009A4729" w:rsidRDefault="001325AC" w:rsidP="00B761B9">
      <w:pPr>
        <w:shd w:val="clear" w:color="auto" w:fill="FFFFFF"/>
        <w:ind w:firstLine="0"/>
        <w:jc w:val="center"/>
        <w:rPr>
          <w:rFonts w:eastAsia="Times New Roman" w:cstheme="minorHAnsi"/>
          <w:b/>
          <w:bCs/>
          <w:vanish/>
          <w:color w:val="47BBF7"/>
          <w:sz w:val="24"/>
          <w:szCs w:val="24"/>
          <w:lang w:eastAsia="ru-RU"/>
        </w:rPr>
      </w:pPr>
      <w:r>
        <w:rPr>
          <w:b/>
          <w:sz w:val="24"/>
          <w:szCs w:val="24"/>
        </w:rPr>
        <w:t>Критерии оценивания</w:t>
      </w:r>
      <w:r w:rsidR="00B761B9" w:rsidRPr="009A4729">
        <w:rPr>
          <w:b/>
          <w:sz w:val="24"/>
          <w:szCs w:val="24"/>
        </w:rPr>
        <w:t xml:space="preserve">  проекта  и результатов проектной деятельности</w:t>
      </w:r>
    </w:p>
    <w:p w:rsidR="00E25A0E" w:rsidRPr="009A4729" w:rsidRDefault="00E25A0E" w:rsidP="00E25A0E">
      <w:pPr>
        <w:shd w:val="clear" w:color="auto" w:fill="FFFFFF"/>
        <w:ind w:firstLine="0"/>
        <w:jc w:val="right"/>
        <w:rPr>
          <w:rFonts w:eastAsia="Times New Roman" w:cstheme="minorHAnsi"/>
          <w:b/>
          <w:bCs/>
          <w:vanish/>
          <w:color w:val="47BBF7"/>
          <w:sz w:val="24"/>
          <w:szCs w:val="24"/>
          <w:lang w:eastAsia="ru-RU"/>
        </w:rPr>
      </w:pPr>
    </w:p>
    <w:p w:rsidR="00E25A0E" w:rsidRPr="009A4729" w:rsidRDefault="00E25A0E" w:rsidP="00E25A0E">
      <w:pPr>
        <w:shd w:val="clear" w:color="auto" w:fill="FFFFFF"/>
        <w:ind w:firstLine="0"/>
        <w:jc w:val="right"/>
        <w:rPr>
          <w:rFonts w:eastAsia="Times New Roman" w:cstheme="minorHAnsi"/>
          <w:b/>
          <w:bCs/>
          <w:vanish/>
          <w:color w:val="47BBF7"/>
          <w:sz w:val="24"/>
          <w:szCs w:val="24"/>
          <w:lang w:eastAsia="ru-RU"/>
        </w:rPr>
      </w:pPr>
    </w:p>
    <w:p w:rsidR="00E25A0E" w:rsidRPr="009A4729" w:rsidRDefault="00E25A0E" w:rsidP="00E25A0E">
      <w:pPr>
        <w:shd w:val="clear" w:color="auto" w:fill="FFFFFF"/>
        <w:ind w:firstLine="0"/>
        <w:jc w:val="right"/>
        <w:rPr>
          <w:rFonts w:eastAsia="Times New Roman" w:cstheme="minorHAnsi"/>
          <w:b/>
          <w:bCs/>
          <w:vanish/>
          <w:color w:val="47BBF7"/>
          <w:sz w:val="24"/>
          <w:szCs w:val="24"/>
          <w:lang w:eastAsia="ru-RU"/>
        </w:rPr>
      </w:pPr>
    </w:p>
    <w:p w:rsidR="00501B92" w:rsidRPr="009A4729" w:rsidRDefault="00501B92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B761B9" w:rsidRPr="009A4729" w:rsidRDefault="00B761B9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4536"/>
        <w:gridCol w:w="1383"/>
      </w:tblGrid>
      <w:tr w:rsidR="00B761B9" w:rsidTr="006F08C8">
        <w:tc>
          <w:tcPr>
            <w:tcW w:w="1668" w:type="dxa"/>
          </w:tcPr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Объект </w:t>
            </w:r>
          </w:p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оценивания</w:t>
            </w:r>
          </w:p>
        </w:tc>
        <w:tc>
          <w:tcPr>
            <w:tcW w:w="1984" w:type="dxa"/>
          </w:tcPr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Показатели оценивания</w:t>
            </w:r>
          </w:p>
        </w:tc>
        <w:tc>
          <w:tcPr>
            <w:tcW w:w="4536" w:type="dxa"/>
          </w:tcPr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Критерий </w:t>
            </w:r>
          </w:p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оценивания</w:t>
            </w:r>
          </w:p>
        </w:tc>
        <w:tc>
          <w:tcPr>
            <w:tcW w:w="1383" w:type="dxa"/>
          </w:tcPr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Результат </w:t>
            </w:r>
          </w:p>
          <w:p w:rsidR="00B761B9" w:rsidRDefault="00B761B9" w:rsidP="00B761B9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в баллах</w:t>
            </w:r>
          </w:p>
        </w:tc>
      </w:tr>
      <w:tr w:rsidR="00172607" w:rsidTr="006F08C8">
        <w:tc>
          <w:tcPr>
            <w:tcW w:w="1668" w:type="dxa"/>
            <w:vMerge w:val="restart"/>
          </w:tcPr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  <w:p w:rsidR="00172607" w:rsidRPr="006942DC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942DC">
              <w:rPr>
                <w:rFonts w:cstheme="minorHAnsi"/>
                <w:b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1984" w:type="dxa"/>
          </w:tcPr>
          <w:p w:rsidR="00543285" w:rsidRPr="006F08C8" w:rsidRDefault="00543285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 w:rsidRPr="006F08C8">
              <w:rPr>
                <w:rFonts w:cstheme="minorHAnsi"/>
                <w:b/>
                <w:sz w:val="24"/>
                <w:szCs w:val="24"/>
              </w:rPr>
              <w:t>Самостоятельность</w:t>
            </w:r>
          </w:p>
          <w:p w:rsidR="00172607" w:rsidRDefault="00172607" w:rsidP="00CA1BDF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43285" w:rsidRDefault="00543285" w:rsidP="00543285">
            <w:pPr>
              <w:pStyle w:val="ac"/>
              <w:ind w:left="0" w:firstLine="0"/>
              <w:jc w:val="both"/>
            </w:pPr>
            <w:r>
              <w:t xml:space="preserve">Уровень самостоятельной работы </w:t>
            </w:r>
          </w:p>
          <w:p w:rsidR="00172607" w:rsidRDefault="00543285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планирование и выполнение всех этапов проектной деятельности самими обучающимися, без непосредственного участия преподавателя</w:t>
            </w:r>
          </w:p>
        </w:tc>
        <w:tc>
          <w:tcPr>
            <w:tcW w:w="1383" w:type="dxa"/>
          </w:tcPr>
          <w:p w:rsidR="00172607" w:rsidRDefault="00172607" w:rsidP="00172607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172607" w:rsidTr="006F08C8">
        <w:tc>
          <w:tcPr>
            <w:tcW w:w="1668" w:type="dxa"/>
            <w:vMerge/>
          </w:tcPr>
          <w:p w:rsidR="00172607" w:rsidRPr="00856118" w:rsidRDefault="00172607" w:rsidP="00856118">
            <w:pPr>
              <w:pStyle w:val="ac"/>
              <w:ind w:left="0" w:firstLine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543285" w:rsidRDefault="00543285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Актуальность проекта</w:t>
            </w:r>
          </w:p>
          <w:p w:rsidR="007C364A" w:rsidRPr="007C364A" w:rsidRDefault="007C364A" w:rsidP="00B761B9">
            <w:pPr>
              <w:pStyle w:val="ac"/>
              <w:ind w:left="0" w:firstLine="0"/>
            </w:pPr>
          </w:p>
        </w:tc>
        <w:tc>
          <w:tcPr>
            <w:tcW w:w="4536" w:type="dxa"/>
          </w:tcPr>
          <w:p w:rsidR="00543285" w:rsidRDefault="00543285" w:rsidP="00543285">
            <w:pPr>
              <w:pStyle w:val="ac"/>
              <w:ind w:left="0" w:firstLine="0"/>
            </w:pPr>
            <w:r>
              <w:t>Наличие проблемы и характеристика причин  современной проблемы; умение формулировать проблему (проблемную ситуацию);</w:t>
            </w:r>
          </w:p>
          <w:p w:rsidR="00172607" w:rsidRDefault="00543285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наличие цели и задач для достижения данной цели.</w:t>
            </w:r>
          </w:p>
        </w:tc>
        <w:tc>
          <w:tcPr>
            <w:tcW w:w="1383" w:type="dxa"/>
          </w:tcPr>
          <w:p w:rsidR="00172607" w:rsidRDefault="009B3EC2" w:rsidP="00172607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172607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172607" w:rsidTr="006F08C8">
        <w:tc>
          <w:tcPr>
            <w:tcW w:w="1668" w:type="dxa"/>
            <w:vMerge/>
          </w:tcPr>
          <w:p w:rsidR="00172607" w:rsidRDefault="00172607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72607" w:rsidRDefault="00543285" w:rsidP="007626D6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</w:t>
            </w:r>
            <w:r w:rsidRPr="00172607">
              <w:rPr>
                <w:rFonts w:cstheme="minorHAnsi"/>
                <w:b/>
                <w:sz w:val="24"/>
                <w:szCs w:val="24"/>
              </w:rPr>
              <w:t>одержательность</w:t>
            </w:r>
          </w:p>
        </w:tc>
        <w:tc>
          <w:tcPr>
            <w:tcW w:w="4536" w:type="dxa"/>
          </w:tcPr>
          <w:p w:rsidR="00543285" w:rsidRDefault="00543285" w:rsidP="00543285">
            <w:pPr>
              <w:pStyle w:val="ac"/>
              <w:ind w:left="0" w:firstLine="0"/>
              <w:jc w:val="both"/>
            </w:pPr>
            <w:r>
              <w:t>Уровень информативности; использование конкретных банковских терминов и свободное оперирование  ими;</w:t>
            </w:r>
          </w:p>
          <w:p w:rsidR="00172607" w:rsidRDefault="00543285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использование более 5-ти современных источников информации.</w:t>
            </w:r>
          </w:p>
        </w:tc>
        <w:tc>
          <w:tcPr>
            <w:tcW w:w="1383" w:type="dxa"/>
          </w:tcPr>
          <w:p w:rsidR="00172607" w:rsidRDefault="00172607" w:rsidP="00172607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7626D6" w:rsidTr="006F08C8">
        <w:tc>
          <w:tcPr>
            <w:tcW w:w="1668" w:type="dxa"/>
            <w:vMerge w:val="restart"/>
          </w:tcPr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Default="007626D6" w:rsidP="007626D6">
            <w:pPr>
              <w:pStyle w:val="ac"/>
              <w:ind w:left="0" w:firstLine="0"/>
              <w:jc w:val="center"/>
            </w:pPr>
          </w:p>
          <w:p w:rsidR="007626D6" w:rsidRPr="006942DC" w:rsidRDefault="007626D6" w:rsidP="007626D6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942DC">
              <w:rPr>
                <w:b/>
              </w:rPr>
              <w:t>Исследование</w:t>
            </w:r>
          </w:p>
        </w:tc>
        <w:tc>
          <w:tcPr>
            <w:tcW w:w="1984" w:type="dxa"/>
          </w:tcPr>
          <w:p w:rsidR="007626D6" w:rsidRDefault="00543285" w:rsidP="00543285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Конкретность предложений или банковского продукта</w:t>
            </w:r>
          </w:p>
        </w:tc>
        <w:tc>
          <w:tcPr>
            <w:tcW w:w="4536" w:type="dxa"/>
          </w:tcPr>
          <w:p w:rsidR="00543285" w:rsidRDefault="00543285" w:rsidP="00543285">
            <w:pPr>
              <w:pStyle w:val="ac"/>
              <w:ind w:left="0" w:firstLine="0"/>
              <w:jc w:val="both"/>
            </w:pPr>
            <w:r>
              <w:t>Высокий уровень воплощения исходной цели, требований в полученном банковском продукте, все ли задачи оказались решены;</w:t>
            </w:r>
          </w:p>
          <w:p w:rsidR="00543285" w:rsidRDefault="00543285" w:rsidP="00543285">
            <w:pPr>
              <w:pStyle w:val="ac"/>
              <w:ind w:left="0" w:firstLine="0"/>
              <w:jc w:val="both"/>
            </w:pPr>
            <w:r>
              <w:t>насколько полученный в результате банковский продукт  соответствует этическим, общечеловеческим требованиям и требованиям технологии;</w:t>
            </w:r>
          </w:p>
          <w:p w:rsidR="007626D6" w:rsidRDefault="007626D6" w:rsidP="007626D6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7626D6" w:rsidRDefault="007626D6" w:rsidP="007C364A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7626D6" w:rsidTr="006F08C8">
        <w:tc>
          <w:tcPr>
            <w:tcW w:w="1668" w:type="dxa"/>
            <w:vMerge/>
          </w:tcPr>
          <w:p w:rsidR="007626D6" w:rsidRDefault="007626D6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26D6" w:rsidRDefault="00543285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</w:t>
            </w:r>
            <w:r w:rsidRPr="007626D6">
              <w:rPr>
                <w:rFonts w:cstheme="minorHAnsi"/>
                <w:b/>
                <w:sz w:val="24"/>
                <w:szCs w:val="24"/>
              </w:rPr>
              <w:t>тепень новизны</w:t>
            </w:r>
            <w:r>
              <w:rPr>
                <w:rFonts w:cstheme="minorHAnsi"/>
                <w:b/>
                <w:sz w:val="24"/>
                <w:szCs w:val="24"/>
              </w:rPr>
              <w:t xml:space="preserve"> и оригинальность</w:t>
            </w:r>
          </w:p>
        </w:tc>
        <w:tc>
          <w:tcPr>
            <w:tcW w:w="4536" w:type="dxa"/>
          </w:tcPr>
          <w:p w:rsidR="007626D6" w:rsidRDefault="00543285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Предложенный проект как «бросок в будущее»</w:t>
            </w:r>
          </w:p>
        </w:tc>
        <w:tc>
          <w:tcPr>
            <w:tcW w:w="1383" w:type="dxa"/>
          </w:tcPr>
          <w:p w:rsidR="007626D6" w:rsidRDefault="009B3EC2" w:rsidP="007626D6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26D6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7626D6" w:rsidTr="006F08C8">
        <w:tc>
          <w:tcPr>
            <w:tcW w:w="1668" w:type="dxa"/>
            <w:vMerge/>
          </w:tcPr>
          <w:p w:rsidR="007626D6" w:rsidRDefault="007626D6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26D6" w:rsidRDefault="00543285" w:rsidP="006942DC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</w:t>
            </w:r>
            <w:r w:rsidR="00896671">
              <w:rPr>
                <w:rFonts w:cstheme="minorHAnsi"/>
                <w:b/>
                <w:sz w:val="24"/>
                <w:szCs w:val="24"/>
              </w:rPr>
              <w:t>азвитие</w:t>
            </w:r>
            <w:r w:rsidRPr="007626D6">
              <w:rPr>
                <w:rFonts w:cstheme="minorHAnsi"/>
                <w:b/>
                <w:sz w:val="24"/>
                <w:szCs w:val="24"/>
              </w:rPr>
              <w:t xml:space="preserve"> проектного опыта</w:t>
            </w:r>
          </w:p>
        </w:tc>
        <w:tc>
          <w:tcPr>
            <w:tcW w:w="4536" w:type="dxa"/>
          </w:tcPr>
          <w:p w:rsidR="007626D6" w:rsidRDefault="00543285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Проект социально значим, требует продолжения и  развития, выполненный по ПМ 01  проект  порождает множество новых вопросов, которые лежат уже на стыке нескольких дисциплин профессионального цикла</w:t>
            </w:r>
          </w:p>
        </w:tc>
        <w:tc>
          <w:tcPr>
            <w:tcW w:w="1383" w:type="dxa"/>
          </w:tcPr>
          <w:p w:rsidR="007626D6" w:rsidRDefault="007626D6" w:rsidP="007626D6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D55F5C" w:rsidTr="006F08C8">
        <w:tc>
          <w:tcPr>
            <w:tcW w:w="1668" w:type="dxa"/>
            <w:vMerge w:val="restart"/>
          </w:tcPr>
          <w:p w:rsidR="00D55F5C" w:rsidRDefault="00D55F5C" w:rsidP="006D244D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D55F5C" w:rsidRDefault="00D55F5C" w:rsidP="006D244D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D55F5C" w:rsidRDefault="00D55F5C" w:rsidP="006D244D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D55F5C" w:rsidRPr="006D244D" w:rsidRDefault="00D55F5C" w:rsidP="006D244D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Оформление </w:t>
            </w:r>
            <w:r w:rsidRPr="006D244D">
              <w:rPr>
                <w:rFonts w:cstheme="minorHAnsi"/>
                <w:b/>
                <w:sz w:val="24"/>
                <w:szCs w:val="24"/>
              </w:rPr>
              <w:t>проекта</w:t>
            </w:r>
          </w:p>
        </w:tc>
        <w:tc>
          <w:tcPr>
            <w:tcW w:w="1984" w:type="dxa"/>
          </w:tcPr>
          <w:p w:rsidR="00D55F5C" w:rsidRDefault="00543285" w:rsidP="006D244D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D244D">
              <w:rPr>
                <w:rFonts w:cstheme="minorHAnsi"/>
                <w:b/>
                <w:sz w:val="24"/>
                <w:szCs w:val="24"/>
              </w:rPr>
              <w:t>Правильность и грамотность оформления</w:t>
            </w:r>
          </w:p>
        </w:tc>
        <w:tc>
          <w:tcPr>
            <w:tcW w:w="4536" w:type="dxa"/>
          </w:tcPr>
          <w:p w:rsidR="00D55F5C" w:rsidRDefault="00543285" w:rsidP="00543285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gramStart"/>
            <w:r>
              <w:t>Наличие титульного листа, оглавления, нумерации страниц, введения, заключения, словаря терминов, библиографии</w:t>
            </w:r>
            <w:proofErr w:type="gramEnd"/>
          </w:p>
        </w:tc>
        <w:tc>
          <w:tcPr>
            <w:tcW w:w="1383" w:type="dxa"/>
          </w:tcPr>
          <w:p w:rsidR="00D55F5C" w:rsidRDefault="00D55F5C" w:rsidP="006D244D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D55F5C" w:rsidTr="006F08C8">
        <w:tc>
          <w:tcPr>
            <w:tcW w:w="1668" w:type="dxa"/>
            <w:vMerge/>
          </w:tcPr>
          <w:p w:rsidR="00D55F5C" w:rsidRDefault="00D55F5C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55F5C" w:rsidRDefault="00543285" w:rsidP="009B3EC2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К</w:t>
            </w:r>
            <w:r w:rsidRPr="006D244D">
              <w:rPr>
                <w:rFonts w:cstheme="minorHAnsi"/>
                <w:b/>
                <w:sz w:val="24"/>
                <w:szCs w:val="24"/>
              </w:rPr>
              <w:t>ачество оформления</w:t>
            </w:r>
          </w:p>
        </w:tc>
        <w:tc>
          <w:tcPr>
            <w:tcW w:w="4536" w:type="dxa"/>
          </w:tcPr>
          <w:p w:rsidR="00543285" w:rsidRDefault="00543285" w:rsidP="00543285">
            <w:pPr>
              <w:pStyle w:val="ac"/>
              <w:ind w:left="0" w:firstLine="0"/>
              <w:jc w:val="both"/>
            </w:pPr>
            <w:r>
              <w:t>Наличие и качество эскизов, схем, рисунков;</w:t>
            </w:r>
          </w:p>
          <w:p w:rsidR="00543285" w:rsidRDefault="00543285" w:rsidP="00543285">
            <w:pPr>
              <w:pStyle w:val="ac"/>
              <w:ind w:left="0" w:firstLine="0"/>
              <w:jc w:val="both"/>
            </w:pPr>
            <w:r>
              <w:t>наглядность  графики, схемы, макеты и т.п., четкость, доступность для восприятия;</w:t>
            </w:r>
          </w:p>
          <w:p w:rsidR="00D55F5C" w:rsidRDefault="00543285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Соблюдение требований по оформлению проектной работы.</w:t>
            </w:r>
          </w:p>
        </w:tc>
        <w:tc>
          <w:tcPr>
            <w:tcW w:w="1383" w:type="dxa"/>
          </w:tcPr>
          <w:p w:rsidR="00D55F5C" w:rsidRDefault="00D55F5C" w:rsidP="006D244D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</w:p>
        </w:tc>
      </w:tr>
      <w:tr w:rsidR="00060819" w:rsidTr="006F08C8">
        <w:tc>
          <w:tcPr>
            <w:tcW w:w="1668" w:type="dxa"/>
            <w:vMerge w:val="restart"/>
          </w:tcPr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Представление (защита) проекта</w:t>
            </w:r>
          </w:p>
        </w:tc>
        <w:tc>
          <w:tcPr>
            <w:tcW w:w="1984" w:type="dxa"/>
          </w:tcPr>
          <w:p w:rsidR="00060819" w:rsidRDefault="00060819" w:rsidP="009B3EC2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B3EC2">
              <w:rPr>
                <w:rFonts w:cstheme="minorHAnsi"/>
                <w:b/>
                <w:sz w:val="24"/>
                <w:szCs w:val="24"/>
              </w:rPr>
              <w:lastRenderedPageBreak/>
              <w:t>Качество доклада</w:t>
            </w:r>
          </w:p>
        </w:tc>
        <w:tc>
          <w:tcPr>
            <w:tcW w:w="4536" w:type="dxa"/>
          </w:tcPr>
          <w:p w:rsidR="00060819" w:rsidRDefault="00060819" w:rsidP="00543285">
            <w:pPr>
              <w:pStyle w:val="ac"/>
              <w:ind w:left="0" w:firstLine="0"/>
              <w:jc w:val="both"/>
            </w:pPr>
            <w:r>
              <w:t>Полнота представления  результатов проекта; аргументированность и убежденность;</w:t>
            </w:r>
          </w:p>
          <w:p w:rsidR="00060819" w:rsidRDefault="00060819" w:rsidP="00543285">
            <w:pPr>
              <w:pStyle w:val="ac"/>
              <w:ind w:left="0" w:firstLine="0"/>
              <w:jc w:val="both"/>
            </w:pPr>
            <w:r>
              <w:t>эрудиция, наличие связей с другими аспектами жизни;</w:t>
            </w:r>
          </w:p>
          <w:p w:rsidR="00060819" w:rsidRDefault="00060819" w:rsidP="00543285">
            <w:pPr>
              <w:pStyle w:val="ac"/>
              <w:ind w:left="0" w:firstLine="0"/>
              <w:jc w:val="both"/>
            </w:pPr>
            <w:r>
              <w:lastRenderedPageBreak/>
              <w:t>культура речи, манера, использование наглядных средств, чувство времени, импровизационное начало, держание внимания аудитории;</w:t>
            </w:r>
          </w:p>
          <w:p w:rsidR="00060819" w:rsidRDefault="00060819" w:rsidP="00543285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умеренно деловая профессиональная речь.</w:t>
            </w:r>
          </w:p>
        </w:tc>
        <w:tc>
          <w:tcPr>
            <w:tcW w:w="1383" w:type="dxa"/>
          </w:tcPr>
          <w:p w:rsidR="00060819" w:rsidRDefault="00060819" w:rsidP="009B3EC2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060819" w:rsidTr="006F08C8">
        <w:tc>
          <w:tcPr>
            <w:tcW w:w="1668" w:type="dxa"/>
            <w:vMerge/>
          </w:tcPr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60819" w:rsidRDefault="00060819" w:rsidP="009B3EC2">
            <w:pPr>
              <w:pStyle w:val="ac"/>
              <w:ind w:left="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О</w:t>
            </w:r>
            <w:r w:rsidRPr="009B3EC2">
              <w:rPr>
                <w:rFonts w:cstheme="minorHAnsi"/>
                <w:b/>
                <w:sz w:val="24"/>
                <w:szCs w:val="24"/>
              </w:rPr>
              <w:t>тветы на вопросы</w:t>
            </w:r>
          </w:p>
        </w:tc>
        <w:tc>
          <w:tcPr>
            <w:tcW w:w="4536" w:type="dxa"/>
          </w:tcPr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t>Полнота, аргументированность, логичность, убежденность, дружелюбие</w:t>
            </w:r>
          </w:p>
        </w:tc>
        <w:tc>
          <w:tcPr>
            <w:tcW w:w="1383" w:type="dxa"/>
          </w:tcPr>
          <w:p w:rsidR="00060819" w:rsidRDefault="00060819" w:rsidP="009B3EC2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060819" w:rsidTr="006F08C8">
        <w:tc>
          <w:tcPr>
            <w:tcW w:w="1668" w:type="dxa"/>
            <w:vMerge/>
          </w:tcPr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60819" w:rsidRDefault="00060819" w:rsidP="00B761B9">
            <w:pPr>
              <w:pStyle w:val="ac"/>
              <w:ind w:lef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Правильно </w:t>
            </w:r>
            <w:r w:rsidRPr="009B3EC2">
              <w:rPr>
                <w:rFonts w:cstheme="minorHAnsi"/>
                <w:b/>
                <w:sz w:val="24"/>
                <w:szCs w:val="24"/>
              </w:rPr>
              <w:t>оформленная презентация</w:t>
            </w:r>
          </w:p>
        </w:tc>
        <w:tc>
          <w:tcPr>
            <w:tcW w:w="4536" w:type="dxa"/>
          </w:tcPr>
          <w:p w:rsidR="00060819" w:rsidRDefault="00060819" w:rsidP="009B3EC2">
            <w:pPr>
              <w:pStyle w:val="ac"/>
              <w:ind w:left="0"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25DA3">
              <w:rPr>
                <w:rFonts w:eastAsia="Times New Roman" w:cstheme="minorHAnsi"/>
                <w:sz w:val="24"/>
                <w:szCs w:val="24"/>
                <w:lang w:eastAsia="ru-RU"/>
              </w:rPr>
              <w:t>диный стиль оформления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  <w:p w:rsidR="00060819" w:rsidRDefault="00060819" w:rsidP="009B3EC2">
            <w:pPr>
              <w:pStyle w:val="ac"/>
              <w:ind w:left="0"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слайд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ы</w:t>
            </w: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не </w:t>
            </w: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слишком большим объемом информации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  <w:p w:rsidR="00060819" w:rsidRPr="00142735" w:rsidRDefault="00060819" w:rsidP="005D1110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использованы</w:t>
            </w: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разные виды слайдов:</w:t>
            </w:r>
          </w:p>
          <w:p w:rsidR="00060819" w:rsidRPr="00142735" w:rsidRDefault="00060819" w:rsidP="005D1110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· </w:t>
            </w:r>
            <w:r w:rsidRPr="00142735">
              <w:rPr>
                <w:rFonts w:eastAsia="Times New Roman" w:cstheme="minorHAnsi"/>
                <w:sz w:val="24"/>
                <w:szCs w:val="24"/>
                <w:lang w:eastAsia="ru-RU"/>
              </w:rPr>
              <w:t> с текстом;</w:t>
            </w:r>
          </w:p>
          <w:p w:rsidR="00060819" w:rsidRDefault="00060819" w:rsidP="005D1110">
            <w:pPr>
              <w:ind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·  с таблицами и с диаграммами;</w:t>
            </w:r>
          </w:p>
          <w:p w:rsidR="00060819" w:rsidRDefault="00060819" w:rsidP="005D1110">
            <w:pPr>
              <w:pStyle w:val="ac"/>
              <w:ind w:left="0"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  с фото, видео – изображениями.</w:t>
            </w:r>
          </w:p>
          <w:p w:rsidR="00060819" w:rsidRPr="005D1110" w:rsidRDefault="00060819" w:rsidP="009B3EC2">
            <w:pPr>
              <w:pStyle w:val="ac"/>
              <w:ind w:left="0" w:firstLine="0"/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r w:rsidRPr="005D1110">
              <w:rPr>
                <w:rFonts w:cstheme="minorHAnsi"/>
                <w:b/>
                <w:i/>
                <w:sz w:val="24"/>
                <w:szCs w:val="24"/>
              </w:rPr>
              <w:t>Отсутствие грамматических ошибок!</w:t>
            </w:r>
          </w:p>
        </w:tc>
        <w:tc>
          <w:tcPr>
            <w:tcW w:w="1383" w:type="dxa"/>
          </w:tcPr>
          <w:p w:rsidR="00060819" w:rsidRDefault="00060819" w:rsidP="009B3EC2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685BFA" w:rsidTr="00923708">
        <w:tc>
          <w:tcPr>
            <w:tcW w:w="8188" w:type="dxa"/>
            <w:gridSpan w:val="3"/>
          </w:tcPr>
          <w:p w:rsidR="00685BFA" w:rsidRDefault="00685BFA" w:rsidP="009B3EC2">
            <w:pPr>
              <w:pStyle w:val="ac"/>
              <w:ind w:left="0" w:firstLine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383" w:type="dxa"/>
          </w:tcPr>
          <w:p w:rsidR="00685BFA" w:rsidRDefault="00685BFA" w:rsidP="009B3EC2">
            <w:pPr>
              <w:pStyle w:val="ac"/>
              <w:ind w:left="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150</w:t>
            </w:r>
          </w:p>
        </w:tc>
      </w:tr>
    </w:tbl>
    <w:p w:rsidR="00B761B9" w:rsidRDefault="00B761B9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B1059F" w:rsidRPr="00A5724B" w:rsidRDefault="00B1059F" w:rsidP="00B1059F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4</w:t>
      </w:r>
      <w:r w:rsidRPr="00C84F9C">
        <w:rPr>
          <w:rFonts w:ascii="Times New Roman" w:hAnsi="Times New Roman"/>
          <w:sz w:val="24"/>
          <w:szCs w:val="24"/>
        </w:rPr>
        <w:t>.</w:t>
      </w:r>
    </w:p>
    <w:p w:rsidR="00B1059F" w:rsidRPr="00C84F9C" w:rsidRDefault="00B1059F" w:rsidP="00B1059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84F9C">
        <w:rPr>
          <w:rFonts w:ascii="Times New Roman" w:hAnsi="Times New Roman"/>
          <w:sz w:val="24"/>
          <w:szCs w:val="24"/>
        </w:rPr>
        <w:t xml:space="preserve">Критерии оценки  </w:t>
      </w:r>
      <w:r>
        <w:rPr>
          <w:rFonts w:ascii="Times New Roman" w:hAnsi="Times New Roman"/>
          <w:sz w:val="24"/>
          <w:szCs w:val="24"/>
        </w:rPr>
        <w:t>проекта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96"/>
        <w:gridCol w:w="4075"/>
      </w:tblGrid>
      <w:tr w:rsidR="00B1059F" w:rsidRPr="00701298" w:rsidTr="00B1059F">
        <w:trPr>
          <w:trHeight w:val="20"/>
        </w:trPr>
        <w:tc>
          <w:tcPr>
            <w:tcW w:w="2871" w:type="pct"/>
            <w:vAlign w:val="center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Результат в баллах</w:t>
            </w:r>
          </w:p>
        </w:tc>
        <w:tc>
          <w:tcPr>
            <w:tcW w:w="2129" w:type="pct"/>
            <w:vAlign w:val="center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01298">
              <w:rPr>
                <w:rFonts w:ascii="Times New Roman" w:hAnsi="Times New Roman"/>
                <w:b/>
                <w:sz w:val="24"/>
                <w:szCs w:val="28"/>
              </w:rPr>
              <w:t>Отметка</w:t>
            </w:r>
            <w:r w:rsidR="00ED5E5A">
              <w:rPr>
                <w:rFonts w:ascii="Times New Roman" w:hAnsi="Times New Roman"/>
                <w:b/>
                <w:sz w:val="24"/>
                <w:szCs w:val="28"/>
              </w:rPr>
              <w:t xml:space="preserve"> в зачетную книжку</w:t>
            </w:r>
          </w:p>
        </w:tc>
      </w:tr>
      <w:tr w:rsidR="00B1059F" w:rsidRPr="00701298" w:rsidTr="00B1059F">
        <w:trPr>
          <w:trHeight w:val="20"/>
        </w:trPr>
        <w:tc>
          <w:tcPr>
            <w:tcW w:w="2871" w:type="pct"/>
            <w:vAlign w:val="center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130-150</w:t>
            </w:r>
          </w:p>
        </w:tc>
        <w:tc>
          <w:tcPr>
            <w:tcW w:w="2129" w:type="pct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B1059F" w:rsidRPr="00701298" w:rsidTr="00B1059F">
        <w:trPr>
          <w:trHeight w:val="20"/>
        </w:trPr>
        <w:tc>
          <w:tcPr>
            <w:tcW w:w="2871" w:type="pct"/>
            <w:vAlign w:val="center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100-120</w:t>
            </w:r>
          </w:p>
        </w:tc>
        <w:tc>
          <w:tcPr>
            <w:tcW w:w="2129" w:type="pct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B1059F" w:rsidRPr="00910B4A" w:rsidTr="00B1059F">
        <w:trPr>
          <w:trHeight w:val="20"/>
        </w:trPr>
        <w:tc>
          <w:tcPr>
            <w:tcW w:w="2871" w:type="pct"/>
            <w:vAlign w:val="center"/>
          </w:tcPr>
          <w:p w:rsidR="00B1059F" w:rsidRPr="00701298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80-90</w:t>
            </w:r>
          </w:p>
        </w:tc>
        <w:tc>
          <w:tcPr>
            <w:tcW w:w="2129" w:type="pct"/>
          </w:tcPr>
          <w:p w:rsidR="00B1059F" w:rsidRPr="00910B4A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10B4A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B1059F" w:rsidRPr="00910B4A" w:rsidTr="00B1059F">
        <w:trPr>
          <w:trHeight w:val="20"/>
        </w:trPr>
        <w:tc>
          <w:tcPr>
            <w:tcW w:w="2871" w:type="pct"/>
            <w:vAlign w:val="center"/>
          </w:tcPr>
          <w:p w:rsidR="00B1059F" w:rsidRPr="00910B4A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менее 80</w:t>
            </w:r>
          </w:p>
        </w:tc>
        <w:tc>
          <w:tcPr>
            <w:tcW w:w="2129" w:type="pct"/>
          </w:tcPr>
          <w:p w:rsidR="00B1059F" w:rsidRPr="00910B4A" w:rsidRDefault="00B1059F" w:rsidP="009237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10B4A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</w:tbl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C4188C">
      <w:pPr>
        <w:ind w:firstLine="0"/>
        <w:jc w:val="both"/>
        <w:rPr>
          <w:rFonts w:cstheme="minorHAnsi"/>
          <w:b/>
          <w:sz w:val="24"/>
          <w:szCs w:val="24"/>
        </w:rPr>
      </w:pPr>
    </w:p>
    <w:p w:rsidR="00C4188C" w:rsidRPr="00C4188C" w:rsidRDefault="00C4188C" w:rsidP="00C4188C">
      <w:pPr>
        <w:ind w:firstLine="0"/>
        <w:jc w:val="both"/>
        <w:rPr>
          <w:rFonts w:cstheme="minorHAnsi"/>
          <w:b/>
          <w:sz w:val="24"/>
          <w:szCs w:val="24"/>
        </w:rPr>
      </w:pPr>
    </w:p>
    <w:p w:rsidR="0081763A" w:rsidRDefault="0081763A" w:rsidP="00501B92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81763A" w:rsidRDefault="0081763A" w:rsidP="0081763A">
      <w:pPr>
        <w:pStyle w:val="ac"/>
        <w:ind w:left="0" w:firstLine="56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СПИСОК ЛИТЕРАТУРЫ</w:t>
      </w:r>
    </w:p>
    <w:p w:rsidR="0081763A" w:rsidRDefault="0081763A" w:rsidP="0081763A">
      <w:pPr>
        <w:pStyle w:val="ac"/>
        <w:ind w:left="0" w:firstLine="567"/>
        <w:jc w:val="center"/>
        <w:rPr>
          <w:rFonts w:cstheme="minorHAnsi"/>
          <w:b/>
          <w:sz w:val="24"/>
          <w:szCs w:val="24"/>
        </w:rPr>
      </w:pPr>
    </w:p>
    <w:p w:rsidR="0081763A" w:rsidRDefault="0081763A" w:rsidP="0081763A">
      <w:pPr>
        <w:pStyle w:val="ac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7E552E" w:rsidRDefault="007E552E" w:rsidP="007E552E">
      <w:pPr>
        <w:pStyle w:val="ac"/>
        <w:ind w:left="567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Pr="007E552E">
        <w:rPr>
          <w:rFonts w:cstheme="minorHAnsi"/>
          <w:sz w:val="24"/>
          <w:szCs w:val="24"/>
        </w:rPr>
        <w:t>Федеральный закон "Об образовании в Российской Федерации" N 273-ФЗ от 29 декабря 2012 года с изменениями 2018 года</w:t>
      </w:r>
      <w:r>
        <w:rPr>
          <w:rFonts w:cstheme="minorHAnsi"/>
          <w:sz w:val="24"/>
          <w:szCs w:val="24"/>
        </w:rPr>
        <w:t>;</w:t>
      </w:r>
    </w:p>
    <w:p w:rsidR="007E552E" w:rsidRDefault="007E552E" w:rsidP="007E552E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2.Федеральный государственный образовательный стандарт</w:t>
      </w:r>
      <w:r w:rsidRPr="007E552E">
        <w:rPr>
          <w:rFonts w:cstheme="minorHAnsi"/>
          <w:sz w:val="24"/>
          <w:szCs w:val="24"/>
        </w:rPr>
        <w:t xml:space="preserve"> среднего профессионального образования по специальности 38.02.07</w:t>
      </w:r>
      <w:r>
        <w:rPr>
          <w:rFonts w:cstheme="minorHAnsi"/>
          <w:sz w:val="24"/>
          <w:szCs w:val="24"/>
        </w:rPr>
        <w:t xml:space="preserve">  Банковское дело, утвержденный</w:t>
      </w:r>
      <w:r w:rsidRPr="007E552E">
        <w:rPr>
          <w:rFonts w:cstheme="minorHAnsi"/>
          <w:sz w:val="24"/>
          <w:szCs w:val="24"/>
        </w:rPr>
        <w:t xml:space="preserve"> Приказом </w:t>
      </w:r>
      <w:proofErr w:type="spellStart"/>
      <w:r w:rsidRPr="007E552E">
        <w:rPr>
          <w:rFonts w:cstheme="minorHAnsi"/>
          <w:sz w:val="24"/>
          <w:szCs w:val="24"/>
        </w:rPr>
        <w:t>Минобрнауки</w:t>
      </w:r>
      <w:proofErr w:type="spellEnd"/>
      <w:r w:rsidRPr="007E552E">
        <w:rPr>
          <w:rFonts w:cstheme="minorHAnsi"/>
          <w:sz w:val="24"/>
          <w:szCs w:val="24"/>
        </w:rPr>
        <w:t xml:space="preserve"> России  № 67, от 05 февраля 2018 г.</w:t>
      </w:r>
      <w:r>
        <w:rPr>
          <w:rFonts w:cstheme="minorHAnsi"/>
          <w:sz w:val="24"/>
          <w:szCs w:val="24"/>
        </w:rPr>
        <w:t>;</w:t>
      </w:r>
    </w:p>
    <w:p w:rsidR="001D4E57" w:rsidRPr="00614861" w:rsidRDefault="009F1D4D" w:rsidP="00614861">
      <w:pPr>
        <w:pStyle w:val="ac"/>
        <w:ind w:left="567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 w:rsidR="001D4E57" w:rsidRPr="00614861">
        <w:rPr>
          <w:rFonts w:cstheme="minorHAnsi"/>
          <w:sz w:val="24"/>
          <w:szCs w:val="24"/>
        </w:rPr>
        <w:t>Бухаркина М.Ю. Разработка учебного проекта. — М., 2003.</w:t>
      </w:r>
    </w:p>
    <w:p w:rsidR="001D4E57" w:rsidRDefault="00614861" w:rsidP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1D4E57">
        <w:rPr>
          <w:rFonts w:cstheme="minorHAnsi"/>
          <w:sz w:val="24"/>
          <w:szCs w:val="24"/>
        </w:rPr>
        <w:t xml:space="preserve">. </w:t>
      </w:r>
      <w:proofErr w:type="spellStart"/>
      <w:r w:rsidR="001D4E57" w:rsidRPr="001D4E57">
        <w:rPr>
          <w:rFonts w:cstheme="minorHAnsi"/>
          <w:sz w:val="24"/>
          <w:szCs w:val="24"/>
        </w:rPr>
        <w:t>Переверзев</w:t>
      </w:r>
      <w:proofErr w:type="spellEnd"/>
      <w:r w:rsidR="001D4E57" w:rsidRPr="001D4E57">
        <w:rPr>
          <w:rFonts w:cstheme="minorHAnsi"/>
          <w:sz w:val="24"/>
          <w:szCs w:val="24"/>
        </w:rPr>
        <w:t xml:space="preserve"> Л.Б. Проектный подход к образовательным проблемам. //Материалы городского семинара «Методология учебного проекта». — М., 2001. </w:t>
      </w:r>
    </w:p>
    <w:p w:rsidR="00A10C4B" w:rsidRDefault="00614861" w:rsidP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1D4E57">
        <w:rPr>
          <w:rFonts w:cstheme="minorHAnsi"/>
          <w:sz w:val="24"/>
          <w:szCs w:val="24"/>
        </w:rPr>
        <w:t>.</w:t>
      </w:r>
      <w:r w:rsidR="001D4E57" w:rsidRPr="001D4E57">
        <w:rPr>
          <w:rFonts w:cstheme="minorHAnsi"/>
          <w:sz w:val="24"/>
          <w:szCs w:val="24"/>
        </w:rPr>
        <w:t xml:space="preserve">Пахомова Н. Ю. Метод учебных проектов в образовательном учреждении: Пособие для учителей и студентов педагогических вузов. — М.: АРКТИ, </w:t>
      </w:r>
      <w:r w:rsidR="00A10C4B">
        <w:rPr>
          <w:rFonts w:cstheme="minorHAnsi"/>
          <w:sz w:val="24"/>
          <w:szCs w:val="24"/>
        </w:rPr>
        <w:t>2005</w:t>
      </w:r>
      <w:r w:rsidR="001D4E57">
        <w:rPr>
          <w:rFonts w:cstheme="minorHAnsi"/>
          <w:sz w:val="24"/>
          <w:szCs w:val="24"/>
        </w:rPr>
        <w:t xml:space="preserve">. </w:t>
      </w:r>
      <w:r w:rsidR="00A10C4B">
        <w:rPr>
          <w:rFonts w:cstheme="minorHAnsi"/>
          <w:sz w:val="24"/>
          <w:szCs w:val="24"/>
        </w:rPr>
        <w:t>3-е изд.</w:t>
      </w:r>
      <w:r w:rsidR="00A10C4B" w:rsidRPr="00A10C4B">
        <w:rPr>
          <w:rFonts w:cstheme="minorHAnsi"/>
          <w:sz w:val="24"/>
          <w:szCs w:val="24"/>
        </w:rPr>
        <w:t xml:space="preserve"> (Метод</w:t>
      </w:r>
      <w:r w:rsidR="00A10C4B">
        <w:rPr>
          <w:rFonts w:cstheme="minorHAnsi"/>
          <w:sz w:val="24"/>
          <w:szCs w:val="24"/>
        </w:rPr>
        <w:t>ическая</w:t>
      </w:r>
      <w:proofErr w:type="gramStart"/>
      <w:r w:rsidR="00A10C4B">
        <w:rPr>
          <w:rFonts w:cstheme="minorHAnsi"/>
          <w:sz w:val="24"/>
          <w:szCs w:val="24"/>
        </w:rPr>
        <w:t>.</w:t>
      </w:r>
      <w:proofErr w:type="gramEnd"/>
      <w:r w:rsidR="00A10C4B">
        <w:rPr>
          <w:rFonts w:cstheme="minorHAnsi"/>
          <w:sz w:val="24"/>
          <w:szCs w:val="24"/>
        </w:rPr>
        <w:t xml:space="preserve"> </w:t>
      </w:r>
      <w:proofErr w:type="gramStart"/>
      <w:r w:rsidR="00A10C4B">
        <w:rPr>
          <w:rFonts w:cstheme="minorHAnsi"/>
          <w:sz w:val="24"/>
          <w:szCs w:val="24"/>
        </w:rPr>
        <w:t>б</w:t>
      </w:r>
      <w:proofErr w:type="gramEnd"/>
      <w:r w:rsidR="00A10C4B">
        <w:rPr>
          <w:rFonts w:cstheme="minorHAnsi"/>
          <w:sz w:val="24"/>
          <w:szCs w:val="24"/>
        </w:rPr>
        <w:t>иблиоте</w:t>
      </w:r>
      <w:r w:rsidR="00A10C4B" w:rsidRPr="00A10C4B">
        <w:rPr>
          <w:rFonts w:cstheme="minorHAnsi"/>
          <w:sz w:val="24"/>
          <w:szCs w:val="24"/>
        </w:rPr>
        <w:t>ка)</w:t>
      </w:r>
      <w:r w:rsidR="00A10C4B">
        <w:rPr>
          <w:rFonts w:cstheme="minorHAnsi"/>
          <w:sz w:val="24"/>
          <w:szCs w:val="24"/>
        </w:rPr>
        <w:t>.</w:t>
      </w:r>
    </w:p>
    <w:p w:rsidR="0081763A" w:rsidRDefault="00614861" w:rsidP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1D4E57">
        <w:rPr>
          <w:rFonts w:cstheme="minorHAnsi"/>
          <w:sz w:val="24"/>
          <w:szCs w:val="24"/>
        </w:rPr>
        <w:t>.</w:t>
      </w:r>
      <w:r w:rsidR="001D4E57" w:rsidRPr="001D4E57">
        <w:t xml:space="preserve"> </w:t>
      </w:r>
      <w:r w:rsidR="001A7820" w:rsidRPr="001D4E57">
        <w:rPr>
          <w:rFonts w:cstheme="minorHAnsi"/>
          <w:sz w:val="24"/>
          <w:szCs w:val="24"/>
        </w:rPr>
        <w:t>Организация проектной деятельности в профессиональных образовательных организациях</w:t>
      </w:r>
      <w:r w:rsidR="001A7820" w:rsidRPr="001A7820">
        <w:t xml:space="preserve"> </w:t>
      </w:r>
      <w:r w:rsidR="001A7820">
        <w:t>– Электронный ресурс  -</w:t>
      </w:r>
      <w:r w:rsidR="0028011F">
        <w:t xml:space="preserve"> </w:t>
      </w:r>
      <w:r w:rsidR="001A7820">
        <w:t xml:space="preserve">Режим доступа:  </w:t>
      </w:r>
      <w:hyperlink r:id="rId9" w:history="1">
        <w:r w:rsidR="001A7820" w:rsidRPr="00B034D9">
          <w:rPr>
            <w:rStyle w:val="afd"/>
            <w:rFonts w:cstheme="minorHAnsi"/>
            <w:sz w:val="24"/>
            <w:szCs w:val="24"/>
          </w:rPr>
          <w:t>https://infourok.ru/</w:t>
        </w:r>
      </w:hyperlink>
      <w:r w:rsidR="001A7820">
        <w:rPr>
          <w:rFonts w:cstheme="minorHAnsi"/>
          <w:sz w:val="24"/>
          <w:szCs w:val="24"/>
        </w:rPr>
        <w:t>;</w:t>
      </w:r>
    </w:p>
    <w:p w:rsidR="001A7820" w:rsidRPr="001A7820" w:rsidRDefault="00614861" w:rsidP="001A7820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1A7820">
        <w:rPr>
          <w:rFonts w:cstheme="minorHAnsi"/>
          <w:sz w:val="24"/>
          <w:szCs w:val="24"/>
        </w:rPr>
        <w:t xml:space="preserve">. </w:t>
      </w:r>
      <w:r w:rsidR="001A7820" w:rsidRPr="001A7820">
        <w:rPr>
          <w:rFonts w:cstheme="minorHAnsi"/>
          <w:sz w:val="24"/>
          <w:szCs w:val="24"/>
        </w:rPr>
        <w:t>Организация проектной деятельности в образовательных учреждениях СПО в условиях ФГОС</w:t>
      </w:r>
      <w:r w:rsidR="001A7820">
        <w:rPr>
          <w:rFonts w:cstheme="minorHAnsi"/>
          <w:sz w:val="24"/>
          <w:szCs w:val="24"/>
        </w:rPr>
        <w:t>.</w:t>
      </w:r>
      <w:r w:rsidR="001A7820" w:rsidRPr="001A7820">
        <w:rPr>
          <w:rFonts w:cstheme="minorHAnsi"/>
          <w:sz w:val="24"/>
          <w:szCs w:val="24"/>
        </w:rPr>
        <w:t xml:space="preserve"> В.В. </w:t>
      </w:r>
      <w:proofErr w:type="spellStart"/>
      <w:r w:rsidR="001A7820" w:rsidRPr="001A7820">
        <w:rPr>
          <w:rFonts w:cstheme="minorHAnsi"/>
          <w:sz w:val="24"/>
          <w:szCs w:val="24"/>
        </w:rPr>
        <w:t>Аржакова</w:t>
      </w:r>
      <w:proofErr w:type="spellEnd"/>
      <w:r w:rsidR="001A7820" w:rsidRPr="001A7820">
        <w:rPr>
          <w:rFonts w:cstheme="minorHAnsi"/>
          <w:sz w:val="24"/>
          <w:szCs w:val="24"/>
        </w:rPr>
        <w:t>, заведующий отделением по учебно-методической работе</w:t>
      </w:r>
    </w:p>
    <w:p w:rsidR="001A7820" w:rsidRDefault="001A7820" w:rsidP="001A7820">
      <w:pPr>
        <w:ind w:firstLine="0"/>
        <w:jc w:val="both"/>
        <w:rPr>
          <w:rFonts w:cstheme="minorHAnsi"/>
          <w:sz w:val="24"/>
          <w:szCs w:val="24"/>
        </w:rPr>
      </w:pPr>
      <w:r w:rsidRPr="001A7820">
        <w:rPr>
          <w:rFonts w:cstheme="minorHAnsi"/>
          <w:sz w:val="24"/>
          <w:szCs w:val="24"/>
        </w:rPr>
        <w:t>Государственное профессиональное образовательное учреждение Тульской области</w:t>
      </w:r>
      <w:r>
        <w:rPr>
          <w:rFonts w:cstheme="minorHAnsi"/>
          <w:sz w:val="24"/>
          <w:szCs w:val="24"/>
        </w:rPr>
        <w:t xml:space="preserve"> </w:t>
      </w:r>
      <w:r w:rsidRPr="001A7820">
        <w:rPr>
          <w:rFonts w:cstheme="minorHAnsi"/>
          <w:sz w:val="24"/>
          <w:szCs w:val="24"/>
        </w:rPr>
        <w:t>«</w:t>
      </w:r>
      <w:proofErr w:type="spellStart"/>
      <w:r w:rsidRPr="001A7820">
        <w:rPr>
          <w:rFonts w:cstheme="minorHAnsi"/>
          <w:sz w:val="24"/>
          <w:szCs w:val="24"/>
        </w:rPr>
        <w:t>Болоховский</w:t>
      </w:r>
      <w:proofErr w:type="spellEnd"/>
      <w:r w:rsidRPr="001A7820">
        <w:rPr>
          <w:rFonts w:cstheme="minorHAnsi"/>
          <w:sz w:val="24"/>
          <w:szCs w:val="24"/>
        </w:rPr>
        <w:t xml:space="preserve"> машиностроительный техникум»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-Э</w:t>
      </w:r>
      <w:proofErr w:type="gramEnd"/>
      <w:r>
        <w:rPr>
          <w:rFonts w:cstheme="minorHAnsi"/>
          <w:sz w:val="24"/>
          <w:szCs w:val="24"/>
        </w:rPr>
        <w:t xml:space="preserve">лектронный ресурс- Режим доступа: </w:t>
      </w:r>
      <w:r w:rsidRPr="001A7820">
        <w:t xml:space="preserve"> </w:t>
      </w:r>
      <w:hyperlink r:id="rId10" w:history="1">
        <w:r w:rsidRPr="00B034D9">
          <w:rPr>
            <w:rStyle w:val="afd"/>
            <w:rFonts w:cstheme="minorHAnsi"/>
            <w:sz w:val="24"/>
            <w:szCs w:val="24"/>
          </w:rPr>
          <w:t>https://kopilkaurokov.ru/</w:t>
        </w:r>
      </w:hyperlink>
      <w:r>
        <w:rPr>
          <w:rFonts w:cstheme="minorHAnsi"/>
          <w:sz w:val="24"/>
          <w:szCs w:val="24"/>
        </w:rPr>
        <w:t>;</w:t>
      </w:r>
    </w:p>
    <w:p w:rsidR="0028011F" w:rsidRDefault="00614861" w:rsidP="0028011F">
      <w:pPr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28011F">
        <w:rPr>
          <w:rFonts w:cstheme="minorHAnsi"/>
          <w:sz w:val="24"/>
          <w:szCs w:val="24"/>
        </w:rPr>
        <w:t xml:space="preserve">. Инновационная проектная деятельность в учебном процессе профессиональной образовательной организации. </w:t>
      </w:r>
      <w:r w:rsidR="00EB0051">
        <w:rPr>
          <w:rFonts w:cstheme="minorHAnsi"/>
          <w:sz w:val="24"/>
          <w:szCs w:val="24"/>
        </w:rPr>
        <w:t xml:space="preserve">А.В. </w:t>
      </w:r>
      <w:proofErr w:type="spellStart"/>
      <w:r w:rsidR="00EB0051">
        <w:rPr>
          <w:rFonts w:cstheme="minorHAnsi"/>
          <w:sz w:val="24"/>
          <w:szCs w:val="24"/>
        </w:rPr>
        <w:t>Лапшова</w:t>
      </w:r>
      <w:proofErr w:type="spellEnd"/>
      <w:r w:rsidR="00EB0051">
        <w:rPr>
          <w:rFonts w:cstheme="minorHAnsi"/>
          <w:sz w:val="24"/>
          <w:szCs w:val="24"/>
        </w:rPr>
        <w:t xml:space="preserve"> – Электронный ресурс </w:t>
      </w:r>
      <w:proofErr w:type="gramStart"/>
      <w:r w:rsidR="00EB0051">
        <w:rPr>
          <w:rFonts w:cstheme="minorHAnsi"/>
          <w:sz w:val="24"/>
          <w:szCs w:val="24"/>
        </w:rPr>
        <w:t>–Р</w:t>
      </w:r>
      <w:proofErr w:type="gramEnd"/>
      <w:r w:rsidR="00EB0051">
        <w:rPr>
          <w:rFonts w:cstheme="minorHAnsi"/>
          <w:sz w:val="24"/>
          <w:szCs w:val="24"/>
        </w:rPr>
        <w:t>ежим доступа:</w:t>
      </w:r>
      <w:r w:rsidR="0028011F" w:rsidRPr="0028011F">
        <w:t xml:space="preserve"> </w:t>
      </w:r>
      <w:hyperlink r:id="rId11" w:history="1">
        <w:r w:rsidR="00EB0051" w:rsidRPr="00B034D9">
          <w:rPr>
            <w:rStyle w:val="afd"/>
            <w:rFonts w:cstheme="minorHAnsi"/>
            <w:sz w:val="24"/>
            <w:szCs w:val="24"/>
          </w:rPr>
          <w:t>https://cyberleninka.ru/article/n/innovatsionnaya-proektnaya-deyatelnost-v-uchebnom-protsesse-professionalnoy-obrazovatelnoy-organizatsii</w:t>
        </w:r>
      </w:hyperlink>
    </w:p>
    <w:p w:rsidR="00EB0051" w:rsidRDefault="00614861" w:rsidP="0028011F">
      <w:pPr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4B66F0">
        <w:rPr>
          <w:rFonts w:cstheme="minorHAnsi"/>
          <w:sz w:val="24"/>
          <w:szCs w:val="24"/>
        </w:rPr>
        <w:t xml:space="preserve">.  </w:t>
      </w:r>
      <w:r w:rsidR="004B66F0" w:rsidRPr="001D4E57">
        <w:rPr>
          <w:rFonts w:cstheme="minorHAnsi"/>
          <w:sz w:val="24"/>
          <w:szCs w:val="24"/>
        </w:rPr>
        <w:t>Организация проектной деятельности в профессиональных образовательных организациях</w:t>
      </w:r>
      <w:r w:rsidR="004B66F0">
        <w:rPr>
          <w:rFonts w:cstheme="minorHAnsi"/>
          <w:sz w:val="24"/>
          <w:szCs w:val="24"/>
        </w:rPr>
        <w:t xml:space="preserve">. Презентация, автор Игонина Е.В. </w:t>
      </w:r>
    </w:p>
    <w:p w:rsidR="0028011F" w:rsidRDefault="0028011F" w:rsidP="001A7820">
      <w:pPr>
        <w:ind w:firstLine="0"/>
        <w:jc w:val="both"/>
        <w:rPr>
          <w:rFonts w:cstheme="minorHAnsi"/>
          <w:sz w:val="24"/>
          <w:szCs w:val="24"/>
        </w:rPr>
      </w:pPr>
    </w:p>
    <w:p w:rsidR="001A7820" w:rsidRPr="001A7820" w:rsidRDefault="001A7820" w:rsidP="001A7820">
      <w:pPr>
        <w:ind w:firstLine="0"/>
        <w:jc w:val="both"/>
        <w:rPr>
          <w:rFonts w:cstheme="minorHAnsi"/>
          <w:sz w:val="24"/>
          <w:szCs w:val="24"/>
        </w:rPr>
      </w:pPr>
    </w:p>
    <w:p w:rsidR="001A7820" w:rsidRDefault="001A7820" w:rsidP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1A7820" w:rsidRDefault="001A7820" w:rsidP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1A7820" w:rsidRDefault="001A7820" w:rsidP="001A7820">
      <w:pPr>
        <w:pStyle w:val="afe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1A7820" w:rsidRPr="001D4E57" w:rsidRDefault="001A7820" w:rsidP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1D4E57" w:rsidRDefault="001D4E57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>
      <w:pPr>
        <w:pStyle w:val="ac"/>
        <w:ind w:left="0" w:firstLine="567"/>
        <w:jc w:val="both"/>
        <w:rPr>
          <w:rFonts w:cstheme="minorHAnsi"/>
          <w:sz w:val="24"/>
          <w:szCs w:val="24"/>
        </w:rPr>
      </w:pPr>
    </w:p>
    <w:p w:rsidR="00A437AF" w:rsidRDefault="00A437AF" w:rsidP="00A437AF">
      <w:pPr>
        <w:pStyle w:val="ac"/>
        <w:ind w:left="0" w:firstLine="567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Приложение 1 </w:t>
      </w:r>
    </w:p>
    <w:p w:rsidR="00A437AF" w:rsidRDefault="00A437AF" w:rsidP="00A437AF">
      <w:pPr>
        <w:pStyle w:val="ac"/>
        <w:ind w:left="0" w:firstLine="567"/>
        <w:jc w:val="right"/>
        <w:rPr>
          <w:rFonts w:cstheme="minorHAnsi"/>
          <w:sz w:val="24"/>
          <w:szCs w:val="24"/>
        </w:rPr>
      </w:pPr>
    </w:p>
    <w:p w:rsidR="00A437AF" w:rsidRDefault="00A437AF" w:rsidP="00A437AF">
      <w:pPr>
        <w:ind w:firstLine="0"/>
        <w:jc w:val="center"/>
      </w:pPr>
      <w:r>
        <w:t>Шаблон титульного листа  проекта</w:t>
      </w:r>
    </w:p>
    <w:p w:rsidR="00A437AF" w:rsidRPr="007D46CF" w:rsidRDefault="00A437AF" w:rsidP="00A437AF"/>
    <w:p w:rsidR="00A437AF" w:rsidRPr="00F51AAF" w:rsidRDefault="00A437AF" w:rsidP="00A437AF">
      <w:pPr>
        <w:jc w:val="center"/>
        <w:rPr>
          <w:sz w:val="28"/>
          <w:szCs w:val="28"/>
        </w:rPr>
      </w:pPr>
      <w:r w:rsidRPr="00F51AAF">
        <w:rPr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A437AF" w:rsidRPr="00F51AAF" w:rsidRDefault="00A437AF" w:rsidP="00A437AF">
      <w:pPr>
        <w:jc w:val="center"/>
        <w:rPr>
          <w:sz w:val="28"/>
          <w:szCs w:val="28"/>
        </w:rPr>
      </w:pPr>
      <w:r w:rsidRPr="00F51AAF">
        <w:rPr>
          <w:sz w:val="28"/>
          <w:szCs w:val="28"/>
        </w:rPr>
        <w:t>ГБПОУ СО «КРАСНОУФИМСКИЙ АГРАРНЫЙ КОЛЛЕДЖ»</w:t>
      </w:r>
    </w:p>
    <w:p w:rsidR="00A437AF" w:rsidRPr="00F51AAF" w:rsidRDefault="00A437AF" w:rsidP="00A437AF">
      <w:pPr>
        <w:rPr>
          <w:sz w:val="32"/>
          <w:szCs w:val="28"/>
        </w:rPr>
      </w:pPr>
    </w:p>
    <w:p w:rsidR="00A437AF" w:rsidRPr="00F51AAF" w:rsidRDefault="00A437AF" w:rsidP="00A437AF">
      <w:pPr>
        <w:rPr>
          <w:sz w:val="32"/>
          <w:szCs w:val="28"/>
        </w:rPr>
      </w:pPr>
    </w:p>
    <w:p w:rsidR="00A437AF" w:rsidRPr="00F51AAF" w:rsidRDefault="00A437AF" w:rsidP="00A437AF">
      <w:pPr>
        <w:rPr>
          <w:sz w:val="28"/>
          <w:szCs w:val="28"/>
        </w:rPr>
      </w:pPr>
    </w:p>
    <w:p w:rsidR="00A437AF" w:rsidRPr="00F51AAF" w:rsidRDefault="00A437AF" w:rsidP="00A437AF">
      <w:pPr>
        <w:rPr>
          <w:sz w:val="28"/>
          <w:szCs w:val="28"/>
        </w:rPr>
      </w:pPr>
    </w:p>
    <w:p w:rsidR="00A437AF" w:rsidRPr="00F51AAF" w:rsidRDefault="00EA2EBC" w:rsidP="00A437AF">
      <w:pPr>
        <w:pStyle w:val="31"/>
        <w:ind w:left="0" w:right="-82"/>
        <w:jc w:val="center"/>
        <w:rPr>
          <w:sz w:val="28"/>
          <w:szCs w:val="28"/>
        </w:rPr>
      </w:pPr>
      <w:r w:rsidRPr="00F51AAF">
        <w:rPr>
          <w:sz w:val="28"/>
          <w:szCs w:val="28"/>
        </w:rPr>
        <w:t xml:space="preserve">ПРОЕКТ </w:t>
      </w:r>
    </w:p>
    <w:p w:rsidR="00EA2EBC" w:rsidRPr="00F51AAF" w:rsidRDefault="00EA2EBC" w:rsidP="00A437AF">
      <w:pPr>
        <w:pStyle w:val="31"/>
        <w:ind w:left="0" w:right="-82"/>
        <w:jc w:val="center"/>
        <w:rPr>
          <w:sz w:val="28"/>
          <w:szCs w:val="28"/>
        </w:rPr>
      </w:pPr>
      <w:r w:rsidRPr="00F51AAF">
        <w:rPr>
          <w:sz w:val="28"/>
          <w:szCs w:val="28"/>
        </w:rPr>
        <w:t xml:space="preserve">на тему </w:t>
      </w:r>
      <w:r w:rsidR="00A05E60" w:rsidRPr="00F51AAF">
        <w:rPr>
          <w:sz w:val="28"/>
          <w:szCs w:val="28"/>
        </w:rPr>
        <w:t>_______________</w:t>
      </w:r>
    </w:p>
    <w:p w:rsidR="00A437AF" w:rsidRPr="00F51AAF" w:rsidRDefault="00A437AF" w:rsidP="00A437AF">
      <w:pPr>
        <w:rPr>
          <w:sz w:val="28"/>
          <w:szCs w:val="28"/>
        </w:rPr>
      </w:pPr>
    </w:p>
    <w:p w:rsidR="00A437AF" w:rsidRPr="00F51AAF" w:rsidRDefault="00EA2EBC" w:rsidP="00A437AF">
      <w:pPr>
        <w:jc w:val="center"/>
        <w:rPr>
          <w:sz w:val="28"/>
          <w:szCs w:val="28"/>
        </w:rPr>
      </w:pPr>
      <w:r w:rsidRPr="00F51AAF">
        <w:rPr>
          <w:sz w:val="28"/>
          <w:szCs w:val="28"/>
        </w:rPr>
        <w:t>ПМ 01 Ведение расчетных операций</w:t>
      </w:r>
    </w:p>
    <w:p w:rsidR="00EA2EBC" w:rsidRPr="00F51AAF" w:rsidRDefault="00EA2EBC" w:rsidP="00A437AF">
      <w:pPr>
        <w:jc w:val="center"/>
        <w:rPr>
          <w:sz w:val="28"/>
          <w:szCs w:val="28"/>
        </w:rPr>
      </w:pPr>
      <w:r w:rsidRPr="00F51AAF">
        <w:rPr>
          <w:sz w:val="28"/>
          <w:szCs w:val="28"/>
        </w:rPr>
        <w:t>МДК 01.01 Организация безналичных расчетов</w:t>
      </w:r>
    </w:p>
    <w:p w:rsidR="00A437AF" w:rsidRPr="00F51AAF" w:rsidRDefault="00A437AF" w:rsidP="00A437AF">
      <w:pPr>
        <w:jc w:val="center"/>
        <w:rPr>
          <w:i/>
          <w:sz w:val="28"/>
          <w:szCs w:val="28"/>
        </w:rPr>
      </w:pPr>
    </w:p>
    <w:p w:rsidR="00A437AF" w:rsidRPr="00F51AAF" w:rsidRDefault="00A05E60" w:rsidP="00A437AF">
      <w:pPr>
        <w:jc w:val="center"/>
        <w:rPr>
          <w:sz w:val="28"/>
          <w:szCs w:val="28"/>
        </w:rPr>
      </w:pPr>
      <w:r w:rsidRPr="00F51AAF">
        <w:rPr>
          <w:sz w:val="28"/>
          <w:szCs w:val="28"/>
        </w:rPr>
        <w:t>38.02.07</w:t>
      </w:r>
      <w:r w:rsidR="00A437AF" w:rsidRPr="00F51AAF">
        <w:rPr>
          <w:sz w:val="28"/>
          <w:szCs w:val="28"/>
        </w:rPr>
        <w:t xml:space="preserve"> </w:t>
      </w:r>
      <w:r w:rsidRPr="00F51AAF">
        <w:rPr>
          <w:sz w:val="28"/>
          <w:szCs w:val="28"/>
        </w:rPr>
        <w:t>«Банковское дело»</w:t>
      </w:r>
    </w:p>
    <w:p w:rsidR="00A437AF" w:rsidRPr="00177F26" w:rsidRDefault="00A437AF" w:rsidP="00A437AF">
      <w:pPr>
        <w:jc w:val="center"/>
        <w:rPr>
          <w:b/>
          <w:sz w:val="28"/>
          <w:szCs w:val="28"/>
        </w:rPr>
      </w:pPr>
    </w:p>
    <w:p w:rsidR="00A437AF" w:rsidRDefault="00A437AF" w:rsidP="00A437AF">
      <w:pPr>
        <w:jc w:val="center"/>
        <w:rPr>
          <w:b/>
          <w:sz w:val="28"/>
          <w:szCs w:val="28"/>
        </w:rPr>
      </w:pPr>
    </w:p>
    <w:p w:rsidR="00A437AF" w:rsidRDefault="00A437AF" w:rsidP="00A437AF">
      <w:pPr>
        <w:jc w:val="center"/>
        <w:rPr>
          <w:b/>
          <w:sz w:val="28"/>
          <w:szCs w:val="28"/>
        </w:rPr>
      </w:pPr>
    </w:p>
    <w:p w:rsidR="00A437AF" w:rsidRPr="00177F26" w:rsidRDefault="00A437AF" w:rsidP="00A437AF">
      <w:pPr>
        <w:jc w:val="center"/>
        <w:rPr>
          <w:b/>
          <w:sz w:val="28"/>
          <w:szCs w:val="28"/>
        </w:rPr>
      </w:pPr>
    </w:p>
    <w:p w:rsidR="00A437AF" w:rsidRPr="00177F26" w:rsidRDefault="00A05E60" w:rsidP="00A05E60">
      <w:pPr>
        <w:jc w:val="right"/>
        <w:rPr>
          <w:b/>
          <w:sz w:val="28"/>
          <w:szCs w:val="28"/>
        </w:rPr>
      </w:pPr>
      <w:r w:rsidRPr="00F51AAF">
        <w:rPr>
          <w:sz w:val="28"/>
          <w:szCs w:val="28"/>
        </w:rPr>
        <w:t>Выполнил:</w:t>
      </w:r>
      <w:r>
        <w:rPr>
          <w:b/>
          <w:sz w:val="28"/>
          <w:szCs w:val="28"/>
        </w:rPr>
        <w:t xml:space="preserve"> ___________</w:t>
      </w:r>
    </w:p>
    <w:p w:rsidR="00A437AF" w:rsidRDefault="008D4F36" w:rsidP="008D4F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с</w:t>
      </w:r>
      <w:r w:rsidR="00A05E60">
        <w:rPr>
          <w:sz w:val="28"/>
          <w:szCs w:val="28"/>
        </w:rPr>
        <w:t>тудент группы ___</w:t>
      </w:r>
      <w:r w:rsidR="00FE250A">
        <w:rPr>
          <w:sz w:val="28"/>
          <w:szCs w:val="28"/>
        </w:rPr>
        <w:t>БД</w:t>
      </w:r>
    </w:p>
    <w:p w:rsidR="00A05E60" w:rsidRDefault="00A05E60" w:rsidP="00A05E60">
      <w:pPr>
        <w:jc w:val="right"/>
        <w:rPr>
          <w:sz w:val="28"/>
          <w:szCs w:val="28"/>
        </w:rPr>
      </w:pPr>
    </w:p>
    <w:p w:rsidR="00A05E60" w:rsidRDefault="00A05E60" w:rsidP="00A05E60">
      <w:pPr>
        <w:jc w:val="right"/>
        <w:rPr>
          <w:sz w:val="28"/>
          <w:szCs w:val="28"/>
        </w:rPr>
      </w:pPr>
    </w:p>
    <w:p w:rsidR="00A437AF" w:rsidRDefault="00A437AF" w:rsidP="00A437AF">
      <w:pPr>
        <w:rPr>
          <w:sz w:val="28"/>
          <w:szCs w:val="28"/>
        </w:rPr>
      </w:pPr>
    </w:p>
    <w:p w:rsidR="00A437AF" w:rsidRDefault="00A437AF" w:rsidP="00A437AF">
      <w:pPr>
        <w:pStyle w:val="31"/>
        <w:ind w:left="0" w:right="-82"/>
        <w:rPr>
          <w:sz w:val="28"/>
          <w:szCs w:val="28"/>
          <w:vertAlign w:val="superscript"/>
        </w:rPr>
      </w:pPr>
      <w:r w:rsidRPr="00177F26">
        <w:rPr>
          <w:sz w:val="28"/>
          <w:szCs w:val="28"/>
          <w:vertAlign w:val="superscript"/>
        </w:rPr>
        <w:tab/>
      </w:r>
      <w:r w:rsidRPr="00177F26">
        <w:rPr>
          <w:sz w:val="28"/>
          <w:szCs w:val="28"/>
          <w:vertAlign w:val="superscript"/>
        </w:rPr>
        <w:tab/>
      </w:r>
      <w:r w:rsidRPr="00177F26">
        <w:rPr>
          <w:sz w:val="28"/>
          <w:szCs w:val="28"/>
          <w:vertAlign w:val="superscript"/>
        </w:rPr>
        <w:tab/>
      </w:r>
    </w:p>
    <w:p w:rsidR="00A05E60" w:rsidRDefault="00A05E60" w:rsidP="00A437AF">
      <w:pPr>
        <w:pStyle w:val="31"/>
        <w:ind w:left="0" w:right="-82"/>
        <w:rPr>
          <w:sz w:val="28"/>
          <w:szCs w:val="28"/>
          <w:vertAlign w:val="superscript"/>
        </w:rPr>
      </w:pPr>
    </w:p>
    <w:p w:rsidR="00A05E60" w:rsidRDefault="00A05E60" w:rsidP="00A437AF">
      <w:pPr>
        <w:pStyle w:val="31"/>
        <w:ind w:left="0" w:right="-82"/>
        <w:rPr>
          <w:sz w:val="28"/>
          <w:szCs w:val="28"/>
        </w:rPr>
      </w:pPr>
    </w:p>
    <w:p w:rsidR="00A05E60" w:rsidRDefault="00A05E60" w:rsidP="00A437AF">
      <w:pPr>
        <w:pStyle w:val="31"/>
        <w:ind w:left="0" w:right="-82"/>
        <w:rPr>
          <w:sz w:val="28"/>
          <w:szCs w:val="28"/>
        </w:rPr>
      </w:pPr>
    </w:p>
    <w:p w:rsidR="00A05E60" w:rsidRDefault="00A05E60" w:rsidP="00A437AF">
      <w:pPr>
        <w:pStyle w:val="31"/>
        <w:ind w:left="0" w:right="-82"/>
        <w:rPr>
          <w:sz w:val="28"/>
          <w:szCs w:val="28"/>
        </w:rPr>
      </w:pPr>
    </w:p>
    <w:p w:rsidR="00A05E60" w:rsidRDefault="00A05E60" w:rsidP="00A437AF">
      <w:pPr>
        <w:pStyle w:val="31"/>
        <w:ind w:left="0" w:right="-82"/>
        <w:rPr>
          <w:sz w:val="28"/>
          <w:szCs w:val="28"/>
        </w:rPr>
      </w:pPr>
    </w:p>
    <w:p w:rsidR="00A05E60" w:rsidRDefault="00A05E60" w:rsidP="00A437AF">
      <w:pPr>
        <w:pStyle w:val="31"/>
        <w:ind w:left="0" w:right="-82"/>
        <w:rPr>
          <w:sz w:val="28"/>
          <w:szCs w:val="28"/>
        </w:rPr>
      </w:pPr>
    </w:p>
    <w:p w:rsidR="00A05E60" w:rsidRDefault="00A05E60" w:rsidP="00A437AF">
      <w:pPr>
        <w:pStyle w:val="31"/>
        <w:ind w:left="0" w:right="-82"/>
        <w:rPr>
          <w:sz w:val="28"/>
          <w:szCs w:val="28"/>
        </w:rPr>
      </w:pPr>
      <w:bookmarkStart w:id="3" w:name="_GoBack"/>
      <w:bookmarkEnd w:id="3"/>
    </w:p>
    <w:p w:rsidR="00F51AAF" w:rsidRDefault="00F51AAF" w:rsidP="00A437AF">
      <w:pPr>
        <w:pStyle w:val="31"/>
        <w:ind w:left="0" w:right="-82"/>
        <w:rPr>
          <w:sz w:val="28"/>
          <w:szCs w:val="28"/>
        </w:rPr>
      </w:pPr>
    </w:p>
    <w:p w:rsidR="00A437AF" w:rsidRPr="00F51AAF" w:rsidRDefault="00A05E60" w:rsidP="004332A2">
      <w:pPr>
        <w:pStyle w:val="31"/>
        <w:ind w:left="0" w:right="-82"/>
        <w:jc w:val="center"/>
        <w:rPr>
          <w:sz w:val="28"/>
          <w:szCs w:val="28"/>
        </w:rPr>
      </w:pPr>
      <w:r w:rsidRPr="00F51AAF">
        <w:rPr>
          <w:sz w:val="28"/>
          <w:szCs w:val="28"/>
        </w:rPr>
        <w:t>Красноуфимск</w:t>
      </w:r>
    </w:p>
    <w:p w:rsidR="00A437AF" w:rsidRPr="007868A4" w:rsidRDefault="00A05E60" w:rsidP="007868A4">
      <w:pPr>
        <w:pStyle w:val="31"/>
        <w:ind w:left="0" w:right="-82"/>
        <w:jc w:val="center"/>
        <w:rPr>
          <w:sz w:val="28"/>
          <w:szCs w:val="28"/>
        </w:rPr>
      </w:pPr>
      <w:r w:rsidRPr="00F51AAF">
        <w:rPr>
          <w:sz w:val="28"/>
          <w:szCs w:val="28"/>
        </w:rPr>
        <w:t xml:space="preserve"> 2018 </w:t>
      </w:r>
    </w:p>
    <w:sectPr w:rsidR="00A437AF" w:rsidRPr="007868A4" w:rsidSect="00661535">
      <w:footerReference w:type="default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08" w:rsidRDefault="00923708" w:rsidP="00661535">
      <w:r>
        <w:separator/>
      </w:r>
    </w:p>
  </w:endnote>
  <w:endnote w:type="continuationSeparator" w:id="0">
    <w:p w:rsidR="00923708" w:rsidRDefault="00923708" w:rsidP="0066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301098"/>
      <w:docPartObj>
        <w:docPartGallery w:val="Page Numbers (Bottom of Page)"/>
        <w:docPartUnique/>
      </w:docPartObj>
    </w:sdtPr>
    <w:sdtEndPr/>
    <w:sdtContent>
      <w:p w:rsidR="00923708" w:rsidRDefault="00923708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2A2">
          <w:rPr>
            <w:noProof/>
          </w:rPr>
          <w:t>20</w:t>
        </w:r>
        <w:r>
          <w:fldChar w:fldCharType="end"/>
        </w:r>
      </w:p>
    </w:sdtContent>
  </w:sdt>
  <w:p w:rsidR="00923708" w:rsidRDefault="0092370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08" w:rsidRDefault="00923708" w:rsidP="00661535">
      <w:r>
        <w:separator/>
      </w:r>
    </w:p>
  </w:footnote>
  <w:footnote w:type="continuationSeparator" w:id="0">
    <w:p w:rsidR="00923708" w:rsidRDefault="00923708" w:rsidP="00661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5BB"/>
    <w:multiLevelType w:val="hybridMultilevel"/>
    <w:tmpl w:val="92926A6C"/>
    <w:lvl w:ilvl="0" w:tplc="C5943848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4246C0"/>
    <w:multiLevelType w:val="hybridMultilevel"/>
    <w:tmpl w:val="F24AB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4F6CE8"/>
    <w:multiLevelType w:val="hybridMultilevel"/>
    <w:tmpl w:val="4ACE2674"/>
    <w:lvl w:ilvl="0" w:tplc="23863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9118E4"/>
    <w:multiLevelType w:val="hybridMultilevel"/>
    <w:tmpl w:val="4E268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B95093"/>
    <w:multiLevelType w:val="multilevel"/>
    <w:tmpl w:val="AB1A88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B325360"/>
    <w:multiLevelType w:val="hybridMultilevel"/>
    <w:tmpl w:val="A7749C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7B56A5"/>
    <w:multiLevelType w:val="hybridMultilevel"/>
    <w:tmpl w:val="C066A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5E71A7"/>
    <w:multiLevelType w:val="hybridMultilevel"/>
    <w:tmpl w:val="A1E0B8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50E7E60"/>
    <w:multiLevelType w:val="hybridMultilevel"/>
    <w:tmpl w:val="9E98967C"/>
    <w:lvl w:ilvl="0" w:tplc="C594384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649CF"/>
    <w:multiLevelType w:val="hybridMultilevel"/>
    <w:tmpl w:val="15B2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9166A"/>
    <w:multiLevelType w:val="hybridMultilevel"/>
    <w:tmpl w:val="05E458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0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3B"/>
    <w:rsid w:val="00012BBF"/>
    <w:rsid w:val="00023109"/>
    <w:rsid w:val="00060819"/>
    <w:rsid w:val="00077900"/>
    <w:rsid w:val="000969A3"/>
    <w:rsid w:val="000A5E8A"/>
    <w:rsid w:val="000B07DB"/>
    <w:rsid w:val="000D4D97"/>
    <w:rsid w:val="000F709E"/>
    <w:rsid w:val="000F713B"/>
    <w:rsid w:val="00112A23"/>
    <w:rsid w:val="001258BB"/>
    <w:rsid w:val="00126DAF"/>
    <w:rsid w:val="001325AC"/>
    <w:rsid w:val="00142227"/>
    <w:rsid w:val="00142735"/>
    <w:rsid w:val="00142F13"/>
    <w:rsid w:val="00144745"/>
    <w:rsid w:val="001469A4"/>
    <w:rsid w:val="00172607"/>
    <w:rsid w:val="001A6007"/>
    <w:rsid w:val="001A7820"/>
    <w:rsid w:val="001B1820"/>
    <w:rsid w:val="001B376A"/>
    <w:rsid w:val="001D4E57"/>
    <w:rsid w:val="001E1F71"/>
    <w:rsid w:val="001E5707"/>
    <w:rsid w:val="001E717C"/>
    <w:rsid w:val="001F6708"/>
    <w:rsid w:val="0021375E"/>
    <w:rsid w:val="00222EE9"/>
    <w:rsid w:val="00241218"/>
    <w:rsid w:val="00242A5D"/>
    <w:rsid w:val="00251344"/>
    <w:rsid w:val="00270BF7"/>
    <w:rsid w:val="002744BA"/>
    <w:rsid w:val="0028011F"/>
    <w:rsid w:val="00285980"/>
    <w:rsid w:val="00296B19"/>
    <w:rsid w:val="002A2E95"/>
    <w:rsid w:val="002A7792"/>
    <w:rsid w:val="002B3560"/>
    <w:rsid w:val="002B432E"/>
    <w:rsid w:val="002B72F5"/>
    <w:rsid w:val="002C0D3F"/>
    <w:rsid w:val="002D5095"/>
    <w:rsid w:val="002D5787"/>
    <w:rsid w:val="002D57D9"/>
    <w:rsid w:val="002E76E3"/>
    <w:rsid w:val="002F6C75"/>
    <w:rsid w:val="00303D6F"/>
    <w:rsid w:val="003046E0"/>
    <w:rsid w:val="00313E3E"/>
    <w:rsid w:val="0032449E"/>
    <w:rsid w:val="00335452"/>
    <w:rsid w:val="00370322"/>
    <w:rsid w:val="003706E8"/>
    <w:rsid w:val="003755F8"/>
    <w:rsid w:val="003801D1"/>
    <w:rsid w:val="0038172E"/>
    <w:rsid w:val="003B3EE9"/>
    <w:rsid w:val="003B43DE"/>
    <w:rsid w:val="003B7D1B"/>
    <w:rsid w:val="003C2EA1"/>
    <w:rsid w:val="003D0CDB"/>
    <w:rsid w:val="003D3435"/>
    <w:rsid w:val="003E281B"/>
    <w:rsid w:val="003E3487"/>
    <w:rsid w:val="003F09BE"/>
    <w:rsid w:val="00420DE1"/>
    <w:rsid w:val="00424279"/>
    <w:rsid w:val="004332A2"/>
    <w:rsid w:val="00443E00"/>
    <w:rsid w:val="00461A5F"/>
    <w:rsid w:val="00467E04"/>
    <w:rsid w:val="00481426"/>
    <w:rsid w:val="00482D65"/>
    <w:rsid w:val="00485AD8"/>
    <w:rsid w:val="004B3632"/>
    <w:rsid w:val="004B66F0"/>
    <w:rsid w:val="004C3F0F"/>
    <w:rsid w:val="004E08F5"/>
    <w:rsid w:val="004E1040"/>
    <w:rsid w:val="004F2571"/>
    <w:rsid w:val="004F7AC1"/>
    <w:rsid w:val="00501B92"/>
    <w:rsid w:val="00510F0A"/>
    <w:rsid w:val="00510FBD"/>
    <w:rsid w:val="00515CB7"/>
    <w:rsid w:val="00524012"/>
    <w:rsid w:val="005363E1"/>
    <w:rsid w:val="00543285"/>
    <w:rsid w:val="00552BA8"/>
    <w:rsid w:val="00553DD4"/>
    <w:rsid w:val="00560229"/>
    <w:rsid w:val="00565770"/>
    <w:rsid w:val="0058650A"/>
    <w:rsid w:val="00591333"/>
    <w:rsid w:val="005D0391"/>
    <w:rsid w:val="005D1110"/>
    <w:rsid w:val="005D3941"/>
    <w:rsid w:val="005E072C"/>
    <w:rsid w:val="005E3415"/>
    <w:rsid w:val="0060349B"/>
    <w:rsid w:val="00610D34"/>
    <w:rsid w:val="006127FC"/>
    <w:rsid w:val="0061457E"/>
    <w:rsid w:val="00614861"/>
    <w:rsid w:val="006156C9"/>
    <w:rsid w:val="00620AD3"/>
    <w:rsid w:val="00635EFC"/>
    <w:rsid w:val="00645BC1"/>
    <w:rsid w:val="00651161"/>
    <w:rsid w:val="00656D34"/>
    <w:rsid w:val="00661535"/>
    <w:rsid w:val="00673E58"/>
    <w:rsid w:val="00682262"/>
    <w:rsid w:val="00685BFA"/>
    <w:rsid w:val="00694126"/>
    <w:rsid w:val="006942DC"/>
    <w:rsid w:val="00695877"/>
    <w:rsid w:val="006B16ED"/>
    <w:rsid w:val="006B5652"/>
    <w:rsid w:val="006D244D"/>
    <w:rsid w:val="006D2A16"/>
    <w:rsid w:val="006E0673"/>
    <w:rsid w:val="006E291F"/>
    <w:rsid w:val="006E6FCA"/>
    <w:rsid w:val="006F08C8"/>
    <w:rsid w:val="006F72CE"/>
    <w:rsid w:val="00711BD9"/>
    <w:rsid w:val="00712A00"/>
    <w:rsid w:val="007242C3"/>
    <w:rsid w:val="00724DC8"/>
    <w:rsid w:val="00725EF5"/>
    <w:rsid w:val="0074086B"/>
    <w:rsid w:val="007626D6"/>
    <w:rsid w:val="00766280"/>
    <w:rsid w:val="00783744"/>
    <w:rsid w:val="00783EC3"/>
    <w:rsid w:val="007868A4"/>
    <w:rsid w:val="007B7A3B"/>
    <w:rsid w:val="007C364A"/>
    <w:rsid w:val="007D0FEB"/>
    <w:rsid w:val="007D267F"/>
    <w:rsid w:val="007D4DD0"/>
    <w:rsid w:val="007E552E"/>
    <w:rsid w:val="0081763A"/>
    <w:rsid w:val="00831639"/>
    <w:rsid w:val="00856118"/>
    <w:rsid w:val="0086520A"/>
    <w:rsid w:val="0086667F"/>
    <w:rsid w:val="00890469"/>
    <w:rsid w:val="00896671"/>
    <w:rsid w:val="008B142B"/>
    <w:rsid w:val="008B3F56"/>
    <w:rsid w:val="008B6164"/>
    <w:rsid w:val="008D3EA4"/>
    <w:rsid w:val="008D4F36"/>
    <w:rsid w:val="008D6B14"/>
    <w:rsid w:val="008F4E9D"/>
    <w:rsid w:val="009019ED"/>
    <w:rsid w:val="0092052D"/>
    <w:rsid w:val="00923708"/>
    <w:rsid w:val="00923888"/>
    <w:rsid w:val="0094439C"/>
    <w:rsid w:val="00972611"/>
    <w:rsid w:val="00975971"/>
    <w:rsid w:val="00981BCD"/>
    <w:rsid w:val="00981BFA"/>
    <w:rsid w:val="00997258"/>
    <w:rsid w:val="00997619"/>
    <w:rsid w:val="009A032B"/>
    <w:rsid w:val="009A4729"/>
    <w:rsid w:val="009B3EC2"/>
    <w:rsid w:val="009E7386"/>
    <w:rsid w:val="009F1D4D"/>
    <w:rsid w:val="009F4458"/>
    <w:rsid w:val="009F6D37"/>
    <w:rsid w:val="00A05E60"/>
    <w:rsid w:val="00A10C4B"/>
    <w:rsid w:val="00A3116A"/>
    <w:rsid w:val="00A35173"/>
    <w:rsid w:val="00A437AF"/>
    <w:rsid w:val="00A61204"/>
    <w:rsid w:val="00A7722B"/>
    <w:rsid w:val="00A813F8"/>
    <w:rsid w:val="00AD0F44"/>
    <w:rsid w:val="00AD562D"/>
    <w:rsid w:val="00AE29CA"/>
    <w:rsid w:val="00AE4AAA"/>
    <w:rsid w:val="00AE7C26"/>
    <w:rsid w:val="00AF277B"/>
    <w:rsid w:val="00B1059F"/>
    <w:rsid w:val="00B248F6"/>
    <w:rsid w:val="00B255C5"/>
    <w:rsid w:val="00B37628"/>
    <w:rsid w:val="00B66470"/>
    <w:rsid w:val="00B761B9"/>
    <w:rsid w:val="00B92C3B"/>
    <w:rsid w:val="00B943DB"/>
    <w:rsid w:val="00B9574B"/>
    <w:rsid w:val="00BA3200"/>
    <w:rsid w:val="00BA5F25"/>
    <w:rsid w:val="00BB48E5"/>
    <w:rsid w:val="00BC72DC"/>
    <w:rsid w:val="00BD0658"/>
    <w:rsid w:val="00BE7281"/>
    <w:rsid w:val="00C05573"/>
    <w:rsid w:val="00C15F7B"/>
    <w:rsid w:val="00C318FD"/>
    <w:rsid w:val="00C371FA"/>
    <w:rsid w:val="00C4188C"/>
    <w:rsid w:val="00C55FB3"/>
    <w:rsid w:val="00C72B96"/>
    <w:rsid w:val="00C867CD"/>
    <w:rsid w:val="00C902E4"/>
    <w:rsid w:val="00C91C64"/>
    <w:rsid w:val="00CA1BDF"/>
    <w:rsid w:val="00CB497F"/>
    <w:rsid w:val="00CB7934"/>
    <w:rsid w:val="00CC7B2C"/>
    <w:rsid w:val="00CC7FA6"/>
    <w:rsid w:val="00CD1909"/>
    <w:rsid w:val="00CD217D"/>
    <w:rsid w:val="00CE1FD8"/>
    <w:rsid w:val="00CF04CD"/>
    <w:rsid w:val="00D04B05"/>
    <w:rsid w:val="00D14B71"/>
    <w:rsid w:val="00D23047"/>
    <w:rsid w:val="00D47C83"/>
    <w:rsid w:val="00D53ED0"/>
    <w:rsid w:val="00D53F4A"/>
    <w:rsid w:val="00D55235"/>
    <w:rsid w:val="00D55F5C"/>
    <w:rsid w:val="00D634BE"/>
    <w:rsid w:val="00D66565"/>
    <w:rsid w:val="00D7306E"/>
    <w:rsid w:val="00D75776"/>
    <w:rsid w:val="00D8473B"/>
    <w:rsid w:val="00DA3CE8"/>
    <w:rsid w:val="00DC265D"/>
    <w:rsid w:val="00DD5772"/>
    <w:rsid w:val="00DD71A3"/>
    <w:rsid w:val="00DE0BC2"/>
    <w:rsid w:val="00E016D7"/>
    <w:rsid w:val="00E06F9D"/>
    <w:rsid w:val="00E12E58"/>
    <w:rsid w:val="00E14A50"/>
    <w:rsid w:val="00E2268C"/>
    <w:rsid w:val="00E25058"/>
    <w:rsid w:val="00E25A0E"/>
    <w:rsid w:val="00E57144"/>
    <w:rsid w:val="00E72559"/>
    <w:rsid w:val="00E969D1"/>
    <w:rsid w:val="00E97F3C"/>
    <w:rsid w:val="00EA1C4D"/>
    <w:rsid w:val="00EA2EBC"/>
    <w:rsid w:val="00EA7EF3"/>
    <w:rsid w:val="00EB0051"/>
    <w:rsid w:val="00EB094D"/>
    <w:rsid w:val="00EC51F4"/>
    <w:rsid w:val="00EC75DD"/>
    <w:rsid w:val="00ED3239"/>
    <w:rsid w:val="00ED5E5A"/>
    <w:rsid w:val="00F04937"/>
    <w:rsid w:val="00F1251E"/>
    <w:rsid w:val="00F25DA3"/>
    <w:rsid w:val="00F32BDF"/>
    <w:rsid w:val="00F51AAF"/>
    <w:rsid w:val="00F54A67"/>
    <w:rsid w:val="00F60177"/>
    <w:rsid w:val="00F63BCE"/>
    <w:rsid w:val="00FA0ED4"/>
    <w:rsid w:val="00FB2BB1"/>
    <w:rsid w:val="00FB354D"/>
    <w:rsid w:val="00FB6193"/>
    <w:rsid w:val="00FD0A25"/>
    <w:rsid w:val="00FE250A"/>
    <w:rsid w:val="00FE49E6"/>
    <w:rsid w:val="00FE4D6E"/>
    <w:rsid w:val="00FF5742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52"/>
  </w:style>
  <w:style w:type="paragraph" w:styleId="1">
    <w:name w:val="heading 1"/>
    <w:basedOn w:val="a"/>
    <w:next w:val="a"/>
    <w:link w:val="10"/>
    <w:uiPriority w:val="9"/>
    <w:qFormat/>
    <w:rsid w:val="006B5652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652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652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652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65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65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65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65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65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652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B565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5652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B5652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5652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56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5652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B5652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B565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652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6B5652"/>
    <w:rPr>
      <w:b/>
      <w:bCs/>
      <w:spacing w:val="0"/>
    </w:rPr>
  </w:style>
  <w:style w:type="character" w:styleId="a9">
    <w:name w:val="Emphasis"/>
    <w:uiPriority w:val="20"/>
    <w:qFormat/>
    <w:rsid w:val="006B565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6B565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B5652"/>
  </w:style>
  <w:style w:type="paragraph" w:styleId="ac">
    <w:name w:val="List Paragraph"/>
    <w:basedOn w:val="a"/>
    <w:uiPriority w:val="34"/>
    <w:qFormat/>
    <w:rsid w:val="006B56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B5652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B565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f">
    <w:name w:val="Subtle Emphasis"/>
    <w:uiPriority w:val="19"/>
    <w:qFormat/>
    <w:rsid w:val="006B565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B5652"/>
    <w:rPr>
      <w:b/>
      <w:bCs/>
      <w:i/>
      <w:iCs/>
      <w:color w:val="5B9BD5" w:themeColor="accent1"/>
      <w:sz w:val="22"/>
      <w:szCs w:val="22"/>
    </w:rPr>
  </w:style>
  <w:style w:type="character" w:styleId="af1">
    <w:name w:val="Subtle Reference"/>
    <w:uiPriority w:val="31"/>
    <w:qFormat/>
    <w:rsid w:val="006B5652"/>
    <w:rPr>
      <w:color w:val="auto"/>
      <w:u w:val="single" w:color="A5A5A5" w:themeColor="accent3"/>
    </w:rPr>
  </w:style>
  <w:style w:type="character" w:styleId="af2">
    <w:name w:val="Intense Reference"/>
    <w:basedOn w:val="a0"/>
    <w:uiPriority w:val="32"/>
    <w:qFormat/>
    <w:rsid w:val="006B5652"/>
    <w:rPr>
      <w:b/>
      <w:bCs/>
      <w:color w:val="7B7B7B" w:themeColor="accent3" w:themeShade="BF"/>
      <w:u w:val="single" w:color="A5A5A5" w:themeColor="accent3"/>
    </w:rPr>
  </w:style>
  <w:style w:type="character" w:styleId="af3">
    <w:name w:val="Book Title"/>
    <w:basedOn w:val="a0"/>
    <w:uiPriority w:val="33"/>
    <w:qFormat/>
    <w:rsid w:val="006B565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B5652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661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af6">
    <w:name w:val="header"/>
    <w:basedOn w:val="a"/>
    <w:link w:val="af7"/>
    <w:uiPriority w:val="99"/>
    <w:unhideWhenUsed/>
    <w:rsid w:val="0066153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61535"/>
  </w:style>
  <w:style w:type="paragraph" w:styleId="af8">
    <w:name w:val="footer"/>
    <w:basedOn w:val="a"/>
    <w:link w:val="af9"/>
    <w:uiPriority w:val="99"/>
    <w:unhideWhenUsed/>
    <w:rsid w:val="0066153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61535"/>
  </w:style>
  <w:style w:type="paragraph" w:styleId="afa">
    <w:name w:val="footnote text"/>
    <w:basedOn w:val="a"/>
    <w:link w:val="afb"/>
    <w:uiPriority w:val="99"/>
    <w:rsid w:val="00C902E4"/>
    <w:pPr>
      <w:ind w:firstLine="0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b">
    <w:name w:val="Текст сноски Знак"/>
    <w:basedOn w:val="a0"/>
    <w:link w:val="afa"/>
    <w:uiPriority w:val="99"/>
    <w:rsid w:val="00C902E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c">
    <w:name w:val="footnote reference"/>
    <w:uiPriority w:val="99"/>
    <w:rsid w:val="00C902E4"/>
    <w:rPr>
      <w:rFonts w:cs="Times New Roman"/>
      <w:vertAlign w:val="superscript"/>
    </w:rPr>
  </w:style>
  <w:style w:type="character" w:styleId="afd">
    <w:name w:val="Hyperlink"/>
    <w:basedOn w:val="a0"/>
    <w:uiPriority w:val="99"/>
    <w:unhideWhenUsed/>
    <w:rsid w:val="001A7820"/>
    <w:rPr>
      <w:color w:val="0563C1" w:themeColor="hyperlink"/>
      <w:u w:val="single"/>
    </w:rPr>
  </w:style>
  <w:style w:type="paragraph" w:styleId="afe">
    <w:name w:val="Normal (Web)"/>
    <w:basedOn w:val="a"/>
    <w:uiPriority w:val="99"/>
    <w:semiHidden/>
    <w:unhideWhenUsed/>
    <w:rsid w:val="001A782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A437AF"/>
    <w:pPr>
      <w:widowControl w:val="0"/>
      <w:autoSpaceDE w:val="0"/>
      <w:autoSpaceDN w:val="0"/>
      <w:adjustRightInd w:val="0"/>
      <w:spacing w:after="120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437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6B16ED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B1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52"/>
  </w:style>
  <w:style w:type="paragraph" w:styleId="1">
    <w:name w:val="heading 1"/>
    <w:basedOn w:val="a"/>
    <w:next w:val="a"/>
    <w:link w:val="10"/>
    <w:uiPriority w:val="9"/>
    <w:qFormat/>
    <w:rsid w:val="006B5652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652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652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652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65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65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65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65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65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652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B565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5652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B5652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5652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B5652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5652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56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5652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B5652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B565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652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6B5652"/>
    <w:rPr>
      <w:b/>
      <w:bCs/>
      <w:spacing w:val="0"/>
    </w:rPr>
  </w:style>
  <w:style w:type="character" w:styleId="a9">
    <w:name w:val="Emphasis"/>
    <w:uiPriority w:val="20"/>
    <w:qFormat/>
    <w:rsid w:val="006B565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6B565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B5652"/>
  </w:style>
  <w:style w:type="paragraph" w:styleId="ac">
    <w:name w:val="List Paragraph"/>
    <w:basedOn w:val="a"/>
    <w:uiPriority w:val="34"/>
    <w:qFormat/>
    <w:rsid w:val="006B56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B56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B5652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B565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f">
    <w:name w:val="Subtle Emphasis"/>
    <w:uiPriority w:val="19"/>
    <w:qFormat/>
    <w:rsid w:val="006B565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B5652"/>
    <w:rPr>
      <w:b/>
      <w:bCs/>
      <w:i/>
      <w:iCs/>
      <w:color w:val="5B9BD5" w:themeColor="accent1"/>
      <w:sz w:val="22"/>
      <w:szCs w:val="22"/>
    </w:rPr>
  </w:style>
  <w:style w:type="character" w:styleId="af1">
    <w:name w:val="Subtle Reference"/>
    <w:uiPriority w:val="31"/>
    <w:qFormat/>
    <w:rsid w:val="006B5652"/>
    <w:rPr>
      <w:color w:val="auto"/>
      <w:u w:val="single" w:color="A5A5A5" w:themeColor="accent3"/>
    </w:rPr>
  </w:style>
  <w:style w:type="character" w:styleId="af2">
    <w:name w:val="Intense Reference"/>
    <w:basedOn w:val="a0"/>
    <w:uiPriority w:val="32"/>
    <w:qFormat/>
    <w:rsid w:val="006B5652"/>
    <w:rPr>
      <w:b/>
      <w:bCs/>
      <w:color w:val="7B7B7B" w:themeColor="accent3" w:themeShade="BF"/>
      <w:u w:val="single" w:color="A5A5A5" w:themeColor="accent3"/>
    </w:rPr>
  </w:style>
  <w:style w:type="character" w:styleId="af3">
    <w:name w:val="Book Title"/>
    <w:basedOn w:val="a0"/>
    <w:uiPriority w:val="33"/>
    <w:qFormat/>
    <w:rsid w:val="006B565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B5652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661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af6">
    <w:name w:val="header"/>
    <w:basedOn w:val="a"/>
    <w:link w:val="af7"/>
    <w:uiPriority w:val="99"/>
    <w:unhideWhenUsed/>
    <w:rsid w:val="0066153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61535"/>
  </w:style>
  <w:style w:type="paragraph" w:styleId="af8">
    <w:name w:val="footer"/>
    <w:basedOn w:val="a"/>
    <w:link w:val="af9"/>
    <w:uiPriority w:val="99"/>
    <w:unhideWhenUsed/>
    <w:rsid w:val="0066153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61535"/>
  </w:style>
  <w:style w:type="paragraph" w:styleId="afa">
    <w:name w:val="footnote text"/>
    <w:basedOn w:val="a"/>
    <w:link w:val="afb"/>
    <w:uiPriority w:val="99"/>
    <w:rsid w:val="00C902E4"/>
    <w:pPr>
      <w:ind w:firstLine="0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b">
    <w:name w:val="Текст сноски Знак"/>
    <w:basedOn w:val="a0"/>
    <w:link w:val="afa"/>
    <w:uiPriority w:val="99"/>
    <w:rsid w:val="00C902E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c">
    <w:name w:val="footnote reference"/>
    <w:uiPriority w:val="99"/>
    <w:rsid w:val="00C902E4"/>
    <w:rPr>
      <w:rFonts w:cs="Times New Roman"/>
      <w:vertAlign w:val="superscript"/>
    </w:rPr>
  </w:style>
  <w:style w:type="character" w:styleId="afd">
    <w:name w:val="Hyperlink"/>
    <w:basedOn w:val="a0"/>
    <w:uiPriority w:val="99"/>
    <w:unhideWhenUsed/>
    <w:rsid w:val="001A7820"/>
    <w:rPr>
      <w:color w:val="0563C1" w:themeColor="hyperlink"/>
      <w:u w:val="single"/>
    </w:rPr>
  </w:style>
  <w:style w:type="paragraph" w:styleId="afe">
    <w:name w:val="Normal (Web)"/>
    <w:basedOn w:val="a"/>
    <w:uiPriority w:val="99"/>
    <w:semiHidden/>
    <w:unhideWhenUsed/>
    <w:rsid w:val="001A782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A437AF"/>
    <w:pPr>
      <w:widowControl w:val="0"/>
      <w:autoSpaceDE w:val="0"/>
      <w:autoSpaceDN w:val="0"/>
      <w:adjustRightInd w:val="0"/>
      <w:spacing w:after="120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437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6B16ED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B1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yberleninka.ru/article/n/innovatsionnaya-proektnaya-deyatelnost-v-uchebnom-protsesse-professionalnoy-obrazovatelnoy-organizatsii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opilkaurok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A3E80-684A-45E8-8D76-96C3D2B0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20</Pages>
  <Words>5441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246</cp:revision>
  <cp:lastPrinted>2018-12-18T08:43:00Z</cp:lastPrinted>
  <dcterms:created xsi:type="dcterms:W3CDTF">2018-03-25T14:51:00Z</dcterms:created>
  <dcterms:modified xsi:type="dcterms:W3CDTF">2020-01-25T06:54:00Z</dcterms:modified>
</cp:coreProperties>
</file>