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A7" w:rsidRPr="008A1FE0" w:rsidRDefault="00E40CA7" w:rsidP="00E95921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8A1FE0">
        <w:rPr>
          <w:color w:val="000000"/>
          <w:sz w:val="28"/>
          <w:szCs w:val="28"/>
        </w:rPr>
        <w:t>Министерство образования и молодёжной политики Свердловской области</w:t>
      </w:r>
    </w:p>
    <w:p w:rsidR="00E40CA7" w:rsidRPr="008A1FE0" w:rsidRDefault="00E40CA7" w:rsidP="00E95921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8A1FE0">
        <w:rPr>
          <w:color w:val="000000"/>
          <w:sz w:val="28"/>
          <w:szCs w:val="28"/>
        </w:rPr>
        <w:t>Г</w:t>
      </w:r>
      <w:r w:rsidR="00783393">
        <w:rPr>
          <w:color w:val="000000"/>
          <w:sz w:val="28"/>
          <w:szCs w:val="28"/>
        </w:rPr>
        <w:t>А</w:t>
      </w:r>
      <w:r w:rsidRPr="008A1FE0">
        <w:rPr>
          <w:color w:val="000000"/>
          <w:sz w:val="28"/>
          <w:szCs w:val="28"/>
        </w:rPr>
        <w:t>ПОУ СО «КРАСНОУФИМСКИЙ АГРАРНЫЙ КОЛЛЕДЖ»</w:t>
      </w:r>
    </w:p>
    <w:p w:rsidR="00E40CA7" w:rsidRPr="008A1FE0" w:rsidRDefault="00E40CA7" w:rsidP="00E95921">
      <w:pPr>
        <w:pStyle w:val="a3"/>
        <w:spacing w:line="360" w:lineRule="auto"/>
        <w:jc w:val="center"/>
        <w:rPr>
          <w:color w:val="000000"/>
          <w:sz w:val="28"/>
          <w:szCs w:val="28"/>
        </w:rPr>
      </w:pPr>
    </w:p>
    <w:p w:rsidR="00E40CA7" w:rsidRDefault="00E40CA7" w:rsidP="00E95921">
      <w:pPr>
        <w:pStyle w:val="a3"/>
        <w:spacing w:line="360" w:lineRule="auto"/>
        <w:jc w:val="center"/>
        <w:rPr>
          <w:color w:val="000000"/>
          <w:sz w:val="27"/>
          <w:szCs w:val="27"/>
        </w:rPr>
      </w:pPr>
    </w:p>
    <w:p w:rsidR="00E40CA7" w:rsidRDefault="00E40CA7" w:rsidP="00E95921">
      <w:pPr>
        <w:pStyle w:val="a3"/>
        <w:spacing w:line="360" w:lineRule="auto"/>
        <w:jc w:val="center"/>
        <w:rPr>
          <w:color w:val="000000"/>
          <w:sz w:val="27"/>
          <w:szCs w:val="27"/>
        </w:rPr>
      </w:pPr>
    </w:p>
    <w:p w:rsidR="00E40CA7" w:rsidRPr="00E40CA7" w:rsidRDefault="00E40CA7" w:rsidP="00E95921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E40CA7">
        <w:rPr>
          <w:color w:val="000000"/>
          <w:sz w:val="28"/>
          <w:szCs w:val="28"/>
        </w:rPr>
        <w:t>ПРОЕКТ</w:t>
      </w:r>
    </w:p>
    <w:p w:rsidR="00E40CA7" w:rsidRPr="00E40CA7" w:rsidRDefault="00E40CA7" w:rsidP="00E95921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E40CA7">
        <w:rPr>
          <w:color w:val="000000"/>
          <w:sz w:val="28"/>
          <w:szCs w:val="28"/>
        </w:rPr>
        <w:t>на тему</w:t>
      </w:r>
      <w:r w:rsidR="00526799">
        <w:rPr>
          <w:color w:val="000000"/>
          <w:sz w:val="28"/>
          <w:szCs w:val="28"/>
        </w:rPr>
        <w:t xml:space="preserve">: </w:t>
      </w:r>
      <w:r w:rsidR="00526799" w:rsidRPr="00526799">
        <w:rPr>
          <w:color w:val="000000"/>
          <w:sz w:val="28"/>
          <w:szCs w:val="28"/>
        </w:rPr>
        <w:t>Современные виды безналичных расчетов</w:t>
      </w:r>
    </w:p>
    <w:p w:rsidR="00E40CA7" w:rsidRPr="00E40CA7" w:rsidRDefault="00E40CA7" w:rsidP="00E95921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E40CA7">
        <w:rPr>
          <w:color w:val="000000"/>
          <w:sz w:val="28"/>
          <w:szCs w:val="28"/>
        </w:rPr>
        <w:t>ПМ 01 Ведение расчетных операций</w:t>
      </w:r>
    </w:p>
    <w:p w:rsidR="00E40CA7" w:rsidRPr="00E40CA7" w:rsidRDefault="00E40CA7" w:rsidP="00E95921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E40CA7">
        <w:rPr>
          <w:color w:val="000000"/>
          <w:sz w:val="28"/>
          <w:szCs w:val="28"/>
        </w:rPr>
        <w:t>МДК 01.01 Организация безналичных расчетов</w:t>
      </w:r>
    </w:p>
    <w:p w:rsidR="00E40CA7" w:rsidRPr="00E40CA7" w:rsidRDefault="00E40CA7" w:rsidP="00E95921">
      <w:pPr>
        <w:pStyle w:val="a3"/>
        <w:spacing w:line="360" w:lineRule="auto"/>
        <w:jc w:val="center"/>
        <w:rPr>
          <w:color w:val="000000"/>
          <w:sz w:val="28"/>
          <w:szCs w:val="28"/>
        </w:rPr>
      </w:pPr>
      <w:r w:rsidRPr="00E40CA7">
        <w:rPr>
          <w:color w:val="000000"/>
          <w:sz w:val="28"/>
          <w:szCs w:val="28"/>
        </w:rPr>
        <w:t>38.02.07 «Банковское дело»</w:t>
      </w:r>
    </w:p>
    <w:p w:rsidR="00B12ED5" w:rsidRDefault="00B12ED5" w:rsidP="00E95921">
      <w:pPr>
        <w:tabs>
          <w:tab w:val="left" w:pos="2605"/>
        </w:tabs>
        <w:spacing w:line="360" w:lineRule="auto"/>
      </w:pPr>
    </w:p>
    <w:p w:rsidR="00DD26D3" w:rsidRDefault="00DD26D3" w:rsidP="00E95921">
      <w:pPr>
        <w:pStyle w:val="a3"/>
        <w:spacing w:line="360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40CA7" w:rsidRDefault="00E40CA7" w:rsidP="00E95921">
      <w:pPr>
        <w:pStyle w:val="a3"/>
        <w:spacing w:line="360" w:lineRule="auto"/>
        <w:jc w:val="right"/>
        <w:rPr>
          <w:color w:val="000000"/>
          <w:sz w:val="28"/>
          <w:szCs w:val="28"/>
        </w:rPr>
      </w:pPr>
      <w:r w:rsidRPr="008A1FE0">
        <w:rPr>
          <w:color w:val="000000"/>
          <w:sz w:val="28"/>
          <w:szCs w:val="28"/>
        </w:rPr>
        <w:t xml:space="preserve">Выполнили: </w:t>
      </w:r>
      <w:proofErr w:type="spellStart"/>
      <w:r w:rsidR="00526799" w:rsidRPr="008A1FE0">
        <w:rPr>
          <w:color w:val="000000"/>
          <w:sz w:val="28"/>
          <w:szCs w:val="28"/>
        </w:rPr>
        <w:t>Приемщикова</w:t>
      </w:r>
      <w:proofErr w:type="spellEnd"/>
      <w:r w:rsidR="00526799" w:rsidRPr="008A1FE0">
        <w:rPr>
          <w:color w:val="000000"/>
          <w:sz w:val="28"/>
          <w:szCs w:val="28"/>
        </w:rPr>
        <w:t xml:space="preserve"> Мария</w:t>
      </w:r>
      <w:r w:rsidR="00526799" w:rsidRPr="008A1FE0">
        <w:rPr>
          <w:color w:val="000000"/>
          <w:sz w:val="28"/>
          <w:szCs w:val="28"/>
        </w:rPr>
        <w:br/>
        <w:t xml:space="preserve">Шакирова </w:t>
      </w:r>
      <w:proofErr w:type="spellStart"/>
      <w:r w:rsidR="00526799" w:rsidRPr="008A1FE0">
        <w:rPr>
          <w:color w:val="000000"/>
          <w:sz w:val="28"/>
          <w:szCs w:val="28"/>
        </w:rPr>
        <w:t>Элина</w:t>
      </w:r>
      <w:proofErr w:type="spellEnd"/>
      <w:r w:rsidR="00526799" w:rsidRPr="008A1FE0">
        <w:rPr>
          <w:color w:val="000000"/>
          <w:sz w:val="28"/>
          <w:szCs w:val="28"/>
        </w:rPr>
        <w:t xml:space="preserve"> </w:t>
      </w:r>
      <w:r w:rsidR="00E95921" w:rsidRPr="008A1FE0">
        <w:rPr>
          <w:color w:val="000000"/>
          <w:sz w:val="28"/>
          <w:szCs w:val="28"/>
        </w:rPr>
        <w:br/>
      </w:r>
      <w:r w:rsidRPr="008A1FE0">
        <w:rPr>
          <w:color w:val="000000"/>
          <w:sz w:val="28"/>
          <w:szCs w:val="28"/>
        </w:rPr>
        <w:t xml:space="preserve">студентки группы </w:t>
      </w:r>
      <w:r w:rsidR="00526799" w:rsidRPr="008A1FE0">
        <w:rPr>
          <w:color w:val="000000"/>
          <w:sz w:val="28"/>
          <w:szCs w:val="28"/>
        </w:rPr>
        <w:t xml:space="preserve">21 </w:t>
      </w:r>
      <w:r w:rsidRPr="008A1FE0">
        <w:rPr>
          <w:color w:val="000000"/>
          <w:sz w:val="28"/>
          <w:szCs w:val="28"/>
        </w:rPr>
        <w:t>БД</w:t>
      </w:r>
    </w:p>
    <w:p w:rsidR="00DD26D3" w:rsidRDefault="00DD26D3" w:rsidP="00E95921">
      <w:pPr>
        <w:pStyle w:val="a3"/>
        <w:spacing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Проверил руководитель</w:t>
      </w:r>
      <w:r w:rsidR="00116899">
        <w:rPr>
          <w:color w:val="000000"/>
          <w:sz w:val="28"/>
          <w:szCs w:val="28"/>
        </w:rPr>
        <w:t xml:space="preserve">: </w:t>
      </w:r>
      <w:proofErr w:type="spellStart"/>
      <w:r w:rsidR="00116899">
        <w:rPr>
          <w:color w:val="000000"/>
          <w:sz w:val="28"/>
          <w:szCs w:val="28"/>
        </w:rPr>
        <w:t>Шарова</w:t>
      </w:r>
      <w:proofErr w:type="spellEnd"/>
      <w:r w:rsidR="00116899">
        <w:rPr>
          <w:color w:val="000000"/>
          <w:sz w:val="28"/>
          <w:szCs w:val="28"/>
        </w:rPr>
        <w:t xml:space="preserve"> О.В.</w:t>
      </w:r>
    </w:p>
    <w:p w:rsidR="00DD26D3" w:rsidRPr="008A1FE0" w:rsidRDefault="00DD26D3" w:rsidP="00E95921">
      <w:pPr>
        <w:pStyle w:val="a3"/>
        <w:spacing w:line="360" w:lineRule="auto"/>
        <w:jc w:val="right"/>
        <w:rPr>
          <w:color w:val="000000"/>
          <w:sz w:val="28"/>
          <w:szCs w:val="28"/>
        </w:rPr>
      </w:pPr>
    </w:p>
    <w:p w:rsidR="00E95921" w:rsidRPr="008A1FE0" w:rsidRDefault="00E95921" w:rsidP="00E95921">
      <w:pPr>
        <w:pStyle w:val="a3"/>
        <w:spacing w:line="360" w:lineRule="auto"/>
        <w:jc w:val="right"/>
        <w:rPr>
          <w:color w:val="000000"/>
          <w:sz w:val="28"/>
          <w:szCs w:val="28"/>
        </w:rPr>
      </w:pPr>
    </w:p>
    <w:p w:rsidR="00E40CA7" w:rsidRPr="008A1FE0" w:rsidRDefault="00E40CA7" w:rsidP="00DD26D3">
      <w:pPr>
        <w:tabs>
          <w:tab w:val="left" w:pos="284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t>Красноуфимск</w:t>
      </w:r>
    </w:p>
    <w:p w:rsidR="00526799" w:rsidRPr="008A1FE0" w:rsidRDefault="00E40CA7" w:rsidP="00DD26D3">
      <w:pPr>
        <w:tabs>
          <w:tab w:val="left" w:pos="2849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t>2020</w:t>
      </w:r>
    </w:p>
    <w:p w:rsidR="009E4B7D" w:rsidRPr="008A1FE0" w:rsidRDefault="00526799" w:rsidP="00E95921">
      <w:pPr>
        <w:tabs>
          <w:tab w:val="left" w:pos="2849"/>
          <w:tab w:val="left" w:pos="36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297AEC" w:rsidRPr="008A1FE0" w:rsidRDefault="00EE55C4" w:rsidP="008A1FE0">
      <w:pPr>
        <w:tabs>
          <w:tab w:val="left" w:pos="2849"/>
          <w:tab w:val="left" w:pos="36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t>Введение</w:t>
      </w:r>
    </w:p>
    <w:p w:rsidR="00297AEC" w:rsidRPr="008A1FE0" w:rsidRDefault="008A1FE0" w:rsidP="008A1FE0">
      <w:pPr>
        <w:tabs>
          <w:tab w:val="left" w:pos="2849"/>
          <w:tab w:val="left" w:pos="36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t xml:space="preserve">1. История </w:t>
      </w:r>
      <w:r w:rsidR="00297AEC" w:rsidRPr="008A1FE0">
        <w:rPr>
          <w:rFonts w:ascii="Times New Roman" w:hAnsi="Times New Roman" w:cs="Times New Roman"/>
          <w:sz w:val="28"/>
          <w:szCs w:val="28"/>
        </w:rPr>
        <w:t>возникновения</w:t>
      </w:r>
      <w:r w:rsidRPr="008A1FE0">
        <w:rPr>
          <w:rFonts w:ascii="Times New Roman" w:hAnsi="Times New Roman" w:cs="Times New Roman"/>
          <w:sz w:val="28"/>
          <w:szCs w:val="28"/>
        </w:rPr>
        <w:t xml:space="preserve"> современных безналичных расчетов</w:t>
      </w:r>
      <w:r w:rsidR="007D6F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97AEC" w:rsidRPr="008A1FE0" w:rsidRDefault="00297AEC" w:rsidP="007D6FCA">
      <w:pPr>
        <w:tabs>
          <w:tab w:val="left" w:pos="2849"/>
          <w:tab w:val="left" w:pos="362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t>1.1</w:t>
      </w:r>
      <w:r w:rsidR="008A1FE0" w:rsidRPr="008A1FE0">
        <w:rPr>
          <w:rFonts w:ascii="Times New Roman" w:hAnsi="Times New Roman" w:cs="Times New Roman"/>
          <w:sz w:val="28"/>
          <w:szCs w:val="28"/>
        </w:rPr>
        <w:t xml:space="preserve"> </w:t>
      </w:r>
      <w:r w:rsidR="0076518C" w:rsidRPr="008A1FE0">
        <w:rPr>
          <w:rFonts w:ascii="Times New Roman" w:hAnsi="Times New Roman" w:cs="Times New Roman"/>
          <w:sz w:val="28"/>
          <w:szCs w:val="28"/>
        </w:rPr>
        <w:t xml:space="preserve">Понятие и </w:t>
      </w:r>
      <w:r w:rsidRPr="008A1FE0">
        <w:rPr>
          <w:rFonts w:ascii="Times New Roman" w:hAnsi="Times New Roman" w:cs="Times New Roman"/>
          <w:sz w:val="28"/>
          <w:szCs w:val="28"/>
        </w:rPr>
        <w:t xml:space="preserve">принципы </w:t>
      </w:r>
      <w:r w:rsidR="00A71C3A" w:rsidRPr="008A1FE0">
        <w:rPr>
          <w:rFonts w:ascii="Times New Roman" w:hAnsi="Times New Roman" w:cs="Times New Roman"/>
          <w:sz w:val="28"/>
          <w:szCs w:val="28"/>
        </w:rPr>
        <w:t>безналичных расчетов</w:t>
      </w:r>
      <w:r w:rsidR="007D6FCA">
        <w:rPr>
          <w:rFonts w:ascii="Times New Roman" w:hAnsi="Times New Roman" w:cs="Times New Roman"/>
          <w:sz w:val="28"/>
          <w:szCs w:val="28"/>
        </w:rPr>
        <w:tab/>
      </w:r>
    </w:p>
    <w:p w:rsidR="00297AEC" w:rsidRPr="008A1FE0" w:rsidRDefault="008A1FE0" w:rsidP="008A1FE0">
      <w:pPr>
        <w:tabs>
          <w:tab w:val="left" w:pos="2849"/>
          <w:tab w:val="left" w:pos="36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1051777"/>
      <w:r w:rsidRPr="008A1FE0">
        <w:rPr>
          <w:rFonts w:ascii="Times New Roman" w:hAnsi="Times New Roman" w:cs="Times New Roman"/>
          <w:sz w:val="28"/>
          <w:szCs w:val="28"/>
        </w:rPr>
        <w:t xml:space="preserve">1.2 </w:t>
      </w:r>
      <w:r w:rsidR="00297AEC" w:rsidRPr="008A1FE0">
        <w:rPr>
          <w:rFonts w:ascii="Times New Roman" w:hAnsi="Times New Roman" w:cs="Times New Roman"/>
          <w:sz w:val="28"/>
          <w:szCs w:val="28"/>
        </w:rPr>
        <w:t>Преимущества и недостатки</w:t>
      </w:r>
      <w:r w:rsidR="00307FF1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297AEC" w:rsidRPr="008A1FE0">
        <w:rPr>
          <w:rFonts w:ascii="Times New Roman" w:hAnsi="Times New Roman" w:cs="Times New Roman"/>
          <w:sz w:val="28"/>
          <w:szCs w:val="28"/>
        </w:rPr>
        <w:t xml:space="preserve"> безналичных расчето</w:t>
      </w:r>
      <w:bookmarkEnd w:id="0"/>
      <w:r w:rsidR="00A75B63">
        <w:rPr>
          <w:rFonts w:ascii="Times New Roman" w:hAnsi="Times New Roman" w:cs="Times New Roman"/>
          <w:sz w:val="28"/>
          <w:szCs w:val="28"/>
        </w:rPr>
        <w:t>в</w:t>
      </w:r>
    </w:p>
    <w:p w:rsidR="00297AEC" w:rsidRPr="008A1FE0" w:rsidRDefault="00A75B63" w:rsidP="008A1FE0">
      <w:pPr>
        <w:tabs>
          <w:tab w:val="left" w:pos="2849"/>
          <w:tab w:val="left" w:pos="36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1054933"/>
      <w:r>
        <w:rPr>
          <w:rFonts w:ascii="Times New Roman" w:hAnsi="Times New Roman" w:cs="Times New Roman"/>
          <w:sz w:val="28"/>
          <w:szCs w:val="28"/>
        </w:rPr>
        <w:t>2. Современные безналичные расчёты</w:t>
      </w:r>
      <w:r w:rsidR="00297AEC" w:rsidRPr="008A1FE0">
        <w:rPr>
          <w:rFonts w:ascii="Times New Roman" w:hAnsi="Times New Roman" w:cs="Times New Roman"/>
          <w:sz w:val="28"/>
          <w:szCs w:val="28"/>
        </w:rPr>
        <w:t xml:space="preserve"> и их роль в </w:t>
      </w:r>
      <w:r w:rsidR="00925F3B" w:rsidRPr="008A1FE0">
        <w:rPr>
          <w:rFonts w:ascii="Times New Roman" w:hAnsi="Times New Roman" w:cs="Times New Roman"/>
          <w:sz w:val="28"/>
          <w:szCs w:val="28"/>
        </w:rPr>
        <w:t>платежной системе</w:t>
      </w:r>
      <w:bookmarkEnd w:id="1"/>
    </w:p>
    <w:p w:rsidR="00297AEC" w:rsidRPr="008A1FE0" w:rsidRDefault="00297AEC" w:rsidP="008A1FE0">
      <w:pPr>
        <w:tabs>
          <w:tab w:val="left" w:pos="2849"/>
          <w:tab w:val="left" w:pos="36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31055038"/>
      <w:r w:rsidRPr="008A1FE0">
        <w:rPr>
          <w:rFonts w:ascii="Times New Roman" w:hAnsi="Times New Roman" w:cs="Times New Roman"/>
          <w:sz w:val="28"/>
          <w:szCs w:val="28"/>
        </w:rPr>
        <w:t>2.1</w:t>
      </w:r>
      <w:r w:rsidR="008A1FE0" w:rsidRPr="008A1FE0">
        <w:rPr>
          <w:rFonts w:ascii="Times New Roman" w:hAnsi="Times New Roman" w:cs="Times New Roman"/>
          <w:sz w:val="28"/>
          <w:szCs w:val="28"/>
        </w:rPr>
        <w:t xml:space="preserve"> </w:t>
      </w:r>
      <w:r w:rsidRPr="008A1FE0">
        <w:rPr>
          <w:rFonts w:ascii="Times New Roman" w:hAnsi="Times New Roman" w:cs="Times New Roman"/>
          <w:sz w:val="28"/>
          <w:szCs w:val="28"/>
        </w:rPr>
        <w:t>Востребованные виды</w:t>
      </w:r>
      <w:r w:rsidR="00A75B63">
        <w:rPr>
          <w:rFonts w:ascii="Times New Roman" w:hAnsi="Times New Roman" w:cs="Times New Roman"/>
          <w:sz w:val="28"/>
          <w:szCs w:val="28"/>
        </w:rPr>
        <w:t xml:space="preserve"> безналичных</w:t>
      </w:r>
      <w:r w:rsidRPr="008A1FE0">
        <w:rPr>
          <w:rFonts w:ascii="Times New Roman" w:hAnsi="Times New Roman" w:cs="Times New Roman"/>
          <w:sz w:val="28"/>
          <w:szCs w:val="28"/>
        </w:rPr>
        <w:t xml:space="preserve"> расчетов и</w:t>
      </w:r>
      <w:r w:rsidR="00DF69C4" w:rsidRPr="008A1FE0">
        <w:rPr>
          <w:rFonts w:ascii="Times New Roman" w:hAnsi="Times New Roman" w:cs="Times New Roman"/>
          <w:sz w:val="28"/>
          <w:szCs w:val="28"/>
        </w:rPr>
        <w:t xml:space="preserve"> </w:t>
      </w:r>
      <w:r w:rsidRPr="008A1FE0">
        <w:rPr>
          <w:rFonts w:ascii="Times New Roman" w:hAnsi="Times New Roman" w:cs="Times New Roman"/>
          <w:sz w:val="28"/>
          <w:szCs w:val="28"/>
        </w:rPr>
        <w:t xml:space="preserve">их </w:t>
      </w:r>
      <w:bookmarkEnd w:id="2"/>
      <w:r w:rsidR="00A75B63">
        <w:rPr>
          <w:rFonts w:ascii="Times New Roman" w:hAnsi="Times New Roman" w:cs="Times New Roman"/>
          <w:sz w:val="28"/>
          <w:szCs w:val="28"/>
        </w:rPr>
        <w:t>преимущества и недостатки</w:t>
      </w:r>
    </w:p>
    <w:p w:rsidR="00297AEC" w:rsidRPr="008A1FE0" w:rsidRDefault="00297AEC" w:rsidP="008A1FE0">
      <w:pPr>
        <w:tabs>
          <w:tab w:val="left" w:pos="2849"/>
          <w:tab w:val="left" w:pos="36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31055090"/>
      <w:r w:rsidRPr="008A1FE0">
        <w:rPr>
          <w:rFonts w:ascii="Times New Roman" w:hAnsi="Times New Roman" w:cs="Times New Roman"/>
          <w:sz w:val="28"/>
          <w:szCs w:val="28"/>
        </w:rPr>
        <w:t>2.2</w:t>
      </w:r>
      <w:r w:rsidR="008A1FE0" w:rsidRPr="008A1FE0">
        <w:rPr>
          <w:rFonts w:ascii="Times New Roman" w:hAnsi="Times New Roman" w:cs="Times New Roman"/>
          <w:sz w:val="28"/>
          <w:szCs w:val="28"/>
        </w:rPr>
        <w:t xml:space="preserve"> </w:t>
      </w:r>
      <w:r w:rsidRPr="008A1FE0">
        <w:rPr>
          <w:rFonts w:ascii="Times New Roman" w:hAnsi="Times New Roman" w:cs="Times New Roman"/>
          <w:sz w:val="28"/>
          <w:szCs w:val="28"/>
        </w:rPr>
        <w:t>Будущее безналичных расчетов</w:t>
      </w:r>
      <w:bookmarkEnd w:id="3"/>
    </w:p>
    <w:p w:rsidR="00B9682A" w:rsidRDefault="00DC31A2" w:rsidP="008A1FE0">
      <w:pPr>
        <w:tabs>
          <w:tab w:val="left" w:pos="2849"/>
          <w:tab w:val="left" w:pos="36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t>Заключение</w:t>
      </w:r>
    </w:p>
    <w:p w:rsidR="009E4B7D" w:rsidRPr="008A1FE0" w:rsidRDefault="00B9682A" w:rsidP="00B9682A">
      <w:pPr>
        <w:tabs>
          <w:tab w:val="left" w:pos="2849"/>
          <w:tab w:val="left" w:pos="36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EE55C4" w:rsidRPr="008A1FE0">
        <w:rPr>
          <w:rFonts w:ascii="Times New Roman" w:hAnsi="Times New Roman" w:cs="Times New Roman"/>
          <w:sz w:val="28"/>
          <w:szCs w:val="28"/>
        </w:rPr>
        <w:br/>
      </w:r>
    </w:p>
    <w:p w:rsidR="00526799" w:rsidRPr="008A1FE0" w:rsidRDefault="00526799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8"/>
          <w:szCs w:val="28"/>
        </w:rPr>
      </w:pPr>
    </w:p>
    <w:p w:rsidR="00526799" w:rsidRPr="008A1FE0" w:rsidRDefault="00526799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8"/>
          <w:szCs w:val="28"/>
        </w:rPr>
      </w:pPr>
    </w:p>
    <w:p w:rsidR="00526799" w:rsidRPr="008A1FE0" w:rsidRDefault="00526799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8"/>
          <w:szCs w:val="28"/>
        </w:rPr>
      </w:pPr>
    </w:p>
    <w:p w:rsidR="00526799" w:rsidRDefault="00526799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4"/>
          <w:szCs w:val="24"/>
        </w:rPr>
      </w:pPr>
    </w:p>
    <w:p w:rsidR="00526799" w:rsidRDefault="00526799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4"/>
          <w:szCs w:val="24"/>
        </w:rPr>
      </w:pPr>
    </w:p>
    <w:p w:rsidR="00526799" w:rsidRDefault="00526799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4"/>
          <w:szCs w:val="24"/>
        </w:rPr>
      </w:pPr>
    </w:p>
    <w:p w:rsidR="00526799" w:rsidRDefault="00526799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4"/>
          <w:szCs w:val="24"/>
        </w:rPr>
      </w:pPr>
    </w:p>
    <w:p w:rsidR="00B9682A" w:rsidRDefault="00B9682A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4"/>
          <w:szCs w:val="24"/>
        </w:rPr>
      </w:pPr>
    </w:p>
    <w:p w:rsidR="00B9682A" w:rsidRDefault="00B9682A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4"/>
          <w:szCs w:val="24"/>
        </w:rPr>
      </w:pPr>
    </w:p>
    <w:p w:rsidR="00B9682A" w:rsidRDefault="00B9682A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4"/>
          <w:szCs w:val="24"/>
        </w:rPr>
      </w:pPr>
    </w:p>
    <w:p w:rsidR="00B9682A" w:rsidRDefault="00B9682A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4"/>
          <w:szCs w:val="24"/>
        </w:rPr>
      </w:pPr>
    </w:p>
    <w:p w:rsidR="00B9682A" w:rsidRDefault="00B9682A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4"/>
          <w:szCs w:val="24"/>
        </w:rPr>
      </w:pPr>
    </w:p>
    <w:p w:rsidR="00B9682A" w:rsidRDefault="00B9682A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4"/>
          <w:szCs w:val="24"/>
        </w:rPr>
      </w:pPr>
    </w:p>
    <w:p w:rsidR="00B9682A" w:rsidRDefault="00B9682A" w:rsidP="00526799">
      <w:pPr>
        <w:tabs>
          <w:tab w:val="left" w:pos="2849"/>
          <w:tab w:val="left" w:pos="3620"/>
        </w:tabs>
        <w:rPr>
          <w:rFonts w:ascii="Times New Roman" w:hAnsi="Times New Roman" w:cs="Times New Roman"/>
          <w:sz w:val="24"/>
          <w:szCs w:val="24"/>
        </w:rPr>
      </w:pPr>
    </w:p>
    <w:p w:rsidR="008A1FE0" w:rsidRDefault="008A1FE0" w:rsidP="008A1FE0">
      <w:pPr>
        <w:tabs>
          <w:tab w:val="left" w:pos="2849"/>
          <w:tab w:val="left" w:pos="36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0FA8" w:rsidRPr="008A1FE0" w:rsidRDefault="00906949" w:rsidP="00DD26D3">
      <w:pPr>
        <w:tabs>
          <w:tab w:val="left" w:pos="2849"/>
          <w:tab w:val="left" w:pos="362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6378A5" w:rsidRDefault="006378A5" w:rsidP="00DD26D3">
      <w:pPr>
        <w:tabs>
          <w:tab w:val="left" w:pos="2849"/>
          <w:tab w:val="left" w:pos="3620"/>
        </w:tabs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F3AA8" w:rsidRPr="008A1FE0" w:rsidRDefault="00DF69C4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t>Актуальность темы обусловлена тем, что с</w:t>
      </w:r>
      <w:r w:rsidR="00925F3B" w:rsidRPr="008A1FE0">
        <w:rPr>
          <w:rFonts w:ascii="Times New Roman" w:hAnsi="Times New Roman" w:cs="Times New Roman"/>
          <w:sz w:val="28"/>
          <w:szCs w:val="28"/>
        </w:rPr>
        <w:t>уществующая в настоящее время система безналичных расчетов возникла не сразу, она сложилась в ре</w:t>
      </w:r>
      <w:r w:rsidR="0050036E" w:rsidRPr="008A1FE0">
        <w:rPr>
          <w:rFonts w:ascii="Times New Roman" w:hAnsi="Times New Roman" w:cs="Times New Roman"/>
          <w:sz w:val="28"/>
          <w:szCs w:val="28"/>
        </w:rPr>
        <w:t xml:space="preserve">зультате многолетних трудов практиков </w:t>
      </w:r>
      <w:r w:rsidR="00925F3B" w:rsidRPr="008A1FE0">
        <w:rPr>
          <w:rFonts w:ascii="Times New Roman" w:hAnsi="Times New Roman" w:cs="Times New Roman"/>
          <w:sz w:val="28"/>
          <w:szCs w:val="28"/>
        </w:rPr>
        <w:t xml:space="preserve">и теоретиков в области экономики. Безналичные расчеты предполагают обязательное участие экономических посредников – банков или </w:t>
      </w:r>
      <w:r w:rsidR="0050036E" w:rsidRPr="008A1FE0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925F3B" w:rsidRPr="008A1FE0">
        <w:rPr>
          <w:rFonts w:ascii="Times New Roman" w:hAnsi="Times New Roman" w:cs="Times New Roman"/>
          <w:sz w:val="28"/>
          <w:szCs w:val="28"/>
        </w:rPr>
        <w:t>видов кредитных организаций, специализирующихся на осуществлении расчетов, поэтому было бы правильным появление безналичных расчетов связывать с возникновением кредитно-банковской системы.</w:t>
      </w:r>
      <w:r w:rsidR="00CF3AA8" w:rsidRPr="008A1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AA8" w:rsidRPr="008A1FE0" w:rsidRDefault="00DF69C4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FE0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деньги</w:t>
      </w:r>
      <w:r w:rsidR="0050036E"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неотъемлемой частью</w:t>
      </w:r>
      <w:r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 жизни страны. Поэтому все сделки, связанные с п</w:t>
      </w:r>
      <w:r w:rsidR="0050036E" w:rsidRPr="008A1FE0">
        <w:rPr>
          <w:rFonts w:ascii="Times New Roman" w:hAnsi="Times New Roman" w:cs="Times New Roman"/>
          <w:color w:val="000000"/>
          <w:sz w:val="28"/>
          <w:szCs w:val="28"/>
        </w:rPr>
        <w:t>оставками товаров</w:t>
      </w:r>
      <w:r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 и оказанием услуг, завершаются денеж</w:t>
      </w:r>
      <w:r w:rsidR="0050036E" w:rsidRPr="008A1FE0">
        <w:rPr>
          <w:rFonts w:ascii="Times New Roman" w:hAnsi="Times New Roman" w:cs="Times New Roman"/>
          <w:color w:val="000000"/>
          <w:sz w:val="28"/>
          <w:szCs w:val="28"/>
        </w:rPr>
        <w:t>ными расчетами. Подобные сделки могут осуществляться в наличной и безналичной форме</w:t>
      </w:r>
      <w:r w:rsidRPr="008A1FE0">
        <w:rPr>
          <w:rFonts w:ascii="Times New Roman" w:hAnsi="Times New Roman" w:cs="Times New Roman"/>
          <w:color w:val="000000"/>
          <w:sz w:val="28"/>
          <w:szCs w:val="28"/>
        </w:rPr>
        <w:t>. Организация денежных расчетов с использова</w:t>
      </w:r>
      <w:r w:rsidR="0050036E" w:rsidRPr="008A1FE0">
        <w:rPr>
          <w:rFonts w:ascii="Times New Roman" w:hAnsi="Times New Roman" w:cs="Times New Roman"/>
          <w:color w:val="000000"/>
          <w:sz w:val="28"/>
          <w:szCs w:val="28"/>
        </w:rPr>
        <w:t>нием безналичных денег гораздо более востребовано платежей</w:t>
      </w:r>
      <w:r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 наличными деньгами, поскольку в первом случае достигается значительная экономия. Широкому применению безналичных расчетов способствует разветвленная сеть банков, а также заинтересованность государства в их развитии</w:t>
      </w:r>
      <w:r w:rsidR="00103C96"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 и регулировании</w:t>
      </w:r>
      <w:r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 макроэкономических процессов.</w:t>
      </w:r>
      <w:r w:rsidR="00CF3AA8"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F3AA8" w:rsidRPr="008A1FE0" w:rsidRDefault="00DF69C4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FE0">
        <w:rPr>
          <w:rFonts w:ascii="Times New Roman" w:hAnsi="Times New Roman" w:cs="Times New Roman"/>
          <w:color w:val="000000"/>
          <w:sz w:val="28"/>
          <w:szCs w:val="28"/>
        </w:rPr>
        <w:t>Система безнал</w:t>
      </w:r>
      <w:r w:rsidR="00103C96"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ичных расчетов между различными </w:t>
      </w:r>
      <w:r w:rsidRPr="008A1FE0">
        <w:rPr>
          <w:rFonts w:ascii="Times New Roman" w:hAnsi="Times New Roman" w:cs="Times New Roman"/>
          <w:color w:val="000000"/>
          <w:sz w:val="28"/>
          <w:szCs w:val="28"/>
        </w:rPr>
        <w:t>хозяйствующими субъектами, обеспечение бесперебойности и непрерывности платежей являются важнейшими условиями нормального функционирования экономики.</w:t>
      </w:r>
    </w:p>
    <w:p w:rsidR="00906949" w:rsidRDefault="00103C96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В денежных переводах </w:t>
      </w:r>
      <w:r w:rsidR="00DF69C4"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находят свое воплощение практически все виды экономических отношений в обществе. </w:t>
      </w:r>
      <w:r w:rsidRPr="008A1FE0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DF69C4" w:rsidRPr="008A1FE0">
        <w:rPr>
          <w:rFonts w:ascii="Times New Roman" w:hAnsi="Times New Roman" w:cs="Times New Roman"/>
          <w:color w:val="000000"/>
          <w:sz w:val="28"/>
          <w:szCs w:val="28"/>
        </w:rPr>
        <w:t>ишь на основе безналичных расчетов, осуществляемых через банки, можно совершать расчеты: предприятий друг с другом по поводу купли-продажи товаров (услуг), с финансовыми органами для уплаты налогов</w:t>
      </w:r>
      <w:r w:rsidRPr="008A1F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F69C4"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 с банками по ссудам, со </w:t>
      </w:r>
      <w:r w:rsidR="00DF69C4" w:rsidRPr="008A1FE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страховыми компаниями по страхованию имущества, с собственным персоналом по выплате заплаты и</w:t>
      </w:r>
      <w:r w:rsidRPr="008A1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69C4" w:rsidRPr="008A1FE0">
        <w:rPr>
          <w:rFonts w:ascii="Times New Roman" w:hAnsi="Times New Roman" w:cs="Times New Roman"/>
          <w:color w:val="000000"/>
          <w:sz w:val="28"/>
          <w:szCs w:val="28"/>
        </w:rPr>
        <w:t>т.д.</w:t>
      </w:r>
    </w:p>
    <w:p w:rsidR="007D6FCA" w:rsidRPr="0090193D" w:rsidRDefault="007D6FCA" w:rsidP="00DD26D3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193D">
        <w:rPr>
          <w:rFonts w:ascii="Times New Roman" w:hAnsi="Times New Roman" w:cs="Times New Roman"/>
          <w:sz w:val="28"/>
          <w:szCs w:val="28"/>
        </w:rPr>
        <w:t>Безналичные расчеты способствуют концентрации денежных ресурсов в банках. Временно свободные денежные средства предприятий, хранящиеся в банках, являются одним из источников кредитования, способствуют нормальному кругообороту средств в народном хозяйстве. В современных условиях при избытке ресурсов в коммерческих банках безналичные расчеты должны способствовать вовлечению денежных сре</w:t>
      </w:r>
      <w:proofErr w:type="gramStart"/>
      <w:r w:rsidRPr="0090193D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90193D">
        <w:rPr>
          <w:rFonts w:ascii="Times New Roman" w:hAnsi="Times New Roman" w:cs="Times New Roman"/>
          <w:sz w:val="28"/>
          <w:szCs w:val="28"/>
        </w:rPr>
        <w:t>еальный сектор экономики, что позволит банкам увеличить прибыльность своих операций, а предприятиям развивать производство. Расширение сферы безналичных расчетов позволяет более точно определить размер эмиссии и изъятия наличных денег из обращения. Развитие безналичных расчетов приводит к сокращению потребности в наличных деньгах и к экономии издержек обращения.</w:t>
      </w:r>
    </w:p>
    <w:p w:rsidR="00103C96" w:rsidRPr="008A1FE0" w:rsidRDefault="00103C96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t>Автор</w:t>
      </w:r>
      <w:r w:rsidR="007976D7">
        <w:rPr>
          <w:rFonts w:ascii="Times New Roman" w:hAnsi="Times New Roman" w:cs="Times New Roman"/>
          <w:sz w:val="28"/>
          <w:szCs w:val="28"/>
        </w:rPr>
        <w:t>ы</w:t>
      </w:r>
      <w:r w:rsidRPr="008A1FE0">
        <w:rPr>
          <w:rFonts w:ascii="Times New Roman" w:hAnsi="Times New Roman" w:cs="Times New Roman"/>
          <w:sz w:val="28"/>
          <w:szCs w:val="28"/>
        </w:rPr>
        <w:t xml:space="preserve"> поставил</w:t>
      </w:r>
      <w:r w:rsidR="007976D7">
        <w:rPr>
          <w:rFonts w:ascii="Times New Roman" w:hAnsi="Times New Roman" w:cs="Times New Roman"/>
          <w:sz w:val="28"/>
          <w:szCs w:val="28"/>
        </w:rPr>
        <w:t>и</w:t>
      </w:r>
      <w:r w:rsidRPr="008A1FE0">
        <w:rPr>
          <w:rFonts w:ascii="Times New Roman" w:hAnsi="Times New Roman" w:cs="Times New Roman"/>
          <w:sz w:val="28"/>
          <w:szCs w:val="28"/>
        </w:rPr>
        <w:t xml:space="preserve"> цель, раскрыть современные виды безналичных расчётов и их роль в современном </w:t>
      </w:r>
      <w:r w:rsidR="007976D7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Pr="008A1FE0">
        <w:rPr>
          <w:rFonts w:ascii="Times New Roman" w:hAnsi="Times New Roman" w:cs="Times New Roman"/>
          <w:sz w:val="28"/>
          <w:szCs w:val="28"/>
        </w:rPr>
        <w:t>обществе.</w:t>
      </w:r>
    </w:p>
    <w:p w:rsidR="00C05669" w:rsidRDefault="00103C96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F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достижения указанной цели необходимо решить следующие </w:t>
      </w:r>
      <w:r w:rsidRPr="008A1FE0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C05669" w:rsidRPr="00C05669" w:rsidRDefault="00437ADF" w:rsidP="00DD26D3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6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03C96" w:rsidRPr="00C05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олее подробно исследовать историю возникновения </w:t>
      </w:r>
      <w:r w:rsidR="0076518C" w:rsidRPr="00C05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принципы </w:t>
      </w:r>
      <w:r w:rsidRPr="00C05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безналичных расчётов; </w:t>
      </w:r>
    </w:p>
    <w:p w:rsidR="00C05669" w:rsidRDefault="00437ADF" w:rsidP="00DD26D3">
      <w:pPr>
        <w:pStyle w:val="a4"/>
        <w:numPr>
          <w:ilvl w:val="0"/>
          <w:numId w:val="1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6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03C96" w:rsidRPr="00C05669">
        <w:rPr>
          <w:rFonts w:ascii="Times New Roman" w:hAnsi="Times New Roman" w:cs="Times New Roman"/>
          <w:color w:val="000000" w:themeColor="text1"/>
          <w:sz w:val="28"/>
          <w:szCs w:val="28"/>
        </w:rPr>
        <w:t>пределить преимущества и недос</w:t>
      </w:r>
      <w:r w:rsidRPr="00C05669">
        <w:rPr>
          <w:rFonts w:ascii="Times New Roman" w:hAnsi="Times New Roman" w:cs="Times New Roman"/>
          <w:color w:val="000000" w:themeColor="text1"/>
          <w:sz w:val="28"/>
          <w:szCs w:val="28"/>
        </w:rPr>
        <w:t>татки безналичных расчётов;</w:t>
      </w:r>
    </w:p>
    <w:p w:rsidR="00DF69C4" w:rsidRPr="00C05669" w:rsidRDefault="00437ADF" w:rsidP="00DD26D3">
      <w:pPr>
        <w:pStyle w:val="a4"/>
        <w:numPr>
          <w:ilvl w:val="0"/>
          <w:numId w:val="10"/>
        </w:numPr>
        <w:tabs>
          <w:tab w:val="left" w:pos="709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103C96" w:rsidRPr="00C05669">
        <w:rPr>
          <w:rFonts w:ascii="Times New Roman" w:hAnsi="Times New Roman" w:cs="Times New Roman"/>
          <w:color w:val="000000" w:themeColor="text1"/>
          <w:sz w:val="28"/>
          <w:szCs w:val="28"/>
        </w:rPr>
        <w:t>ассмотреть современные виды и технологии безналичных расчётов</w:t>
      </w:r>
      <w:r w:rsidRPr="00C056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7ADF" w:rsidRPr="008A1FE0" w:rsidRDefault="00437ADF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7ADF" w:rsidRPr="008A1FE0" w:rsidRDefault="00437ADF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7ADF" w:rsidRDefault="00437ADF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7ADF" w:rsidRDefault="00437ADF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1FE0" w:rsidRDefault="008A1FE0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1FE0" w:rsidRDefault="008A1FE0" w:rsidP="00DD26D3">
      <w:pPr>
        <w:tabs>
          <w:tab w:val="left" w:pos="2849"/>
          <w:tab w:val="left" w:pos="3620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1FE0" w:rsidRPr="003328A7" w:rsidRDefault="008A1FE0" w:rsidP="00DD26D3">
      <w:pPr>
        <w:tabs>
          <w:tab w:val="left" w:pos="2849"/>
          <w:tab w:val="left" w:pos="362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6949" w:rsidRPr="008A1FE0" w:rsidRDefault="00906949" w:rsidP="00DD26D3">
      <w:pPr>
        <w:pStyle w:val="a4"/>
        <w:numPr>
          <w:ilvl w:val="0"/>
          <w:numId w:val="8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lastRenderedPageBreak/>
        <w:t>История возникновения</w:t>
      </w:r>
      <w:r w:rsidR="00DD26D3" w:rsidRPr="00DD26D3">
        <w:t xml:space="preserve"> </w:t>
      </w:r>
      <w:r w:rsidR="00DD26D3" w:rsidRPr="00DD26D3">
        <w:rPr>
          <w:rFonts w:ascii="Times New Roman" w:hAnsi="Times New Roman" w:cs="Times New Roman"/>
          <w:sz w:val="28"/>
          <w:szCs w:val="28"/>
        </w:rPr>
        <w:t xml:space="preserve">современных безналичных расчетов                                                       </w:t>
      </w:r>
    </w:p>
    <w:p w:rsidR="00437ADF" w:rsidRPr="008A1FE0" w:rsidRDefault="00437ADF" w:rsidP="00DD26D3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1FE0">
        <w:rPr>
          <w:rFonts w:ascii="Times New Roman" w:hAnsi="Times New Roman" w:cs="Times New Roman"/>
          <w:sz w:val="28"/>
          <w:szCs w:val="28"/>
        </w:rPr>
        <w:t>1.1  Понятие и принципы безналичных расчетов</w:t>
      </w:r>
    </w:p>
    <w:p w:rsidR="00437ADF" w:rsidRPr="008A1FE0" w:rsidRDefault="00437ADF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8A7" w:rsidRPr="008A1FE0" w:rsidRDefault="00D26AF8" w:rsidP="00DD26D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26AF8">
        <w:rPr>
          <w:color w:val="000000" w:themeColor="text1"/>
          <w:sz w:val="28"/>
          <w:szCs w:val="28"/>
        </w:rPr>
        <w:t xml:space="preserve">        </w:t>
      </w:r>
      <w:bookmarkStart w:id="4" w:name="_Hlk31561442"/>
      <w:r w:rsidRPr="00477D7A">
        <w:rPr>
          <w:color w:val="000000" w:themeColor="text1"/>
          <w:sz w:val="28"/>
          <w:szCs w:val="28"/>
        </w:rPr>
        <w:t>Развитие безналичного денежного обращения в России происходило под руководством государства.</w:t>
      </w:r>
      <w:r>
        <w:rPr>
          <w:color w:val="FF0000"/>
          <w:sz w:val="28"/>
          <w:szCs w:val="28"/>
        </w:rPr>
        <w:t xml:space="preserve"> </w:t>
      </w:r>
      <w:bookmarkEnd w:id="4"/>
      <w:r w:rsidR="003328A7" w:rsidRPr="008A1FE0">
        <w:rPr>
          <w:color w:val="000000" w:themeColor="text1"/>
          <w:sz w:val="28"/>
          <w:szCs w:val="28"/>
        </w:rPr>
        <w:t xml:space="preserve">Система безналичных расчётов является одним из старейших расчётных механизмов. </w:t>
      </w:r>
      <w:bookmarkStart w:id="5" w:name="_Hlk31561472"/>
      <w:r w:rsidR="003328A7" w:rsidRPr="008A1FE0">
        <w:rPr>
          <w:color w:val="000000" w:themeColor="text1"/>
          <w:sz w:val="28"/>
          <w:szCs w:val="28"/>
        </w:rPr>
        <w:t>По сравнению с другими странами безналичные расчёты между банками в царской России были развиты слабо: расчётные отделы существовали не во всех городах, а там, где они были, охватывали не все кредитные учреждения. Первый расчётный отдел был организован при Петербургской конторе Госбанка в 1908 г., он производил погашение взаимных долгов банков через их текущие счета в Госбанке. В 1914 г. расчетные отделы имелись уже при 30 конторах и крупных отделениях Госбанка.</w:t>
      </w:r>
      <w:bookmarkEnd w:id="5"/>
    </w:p>
    <w:p w:rsidR="003328A7" w:rsidRPr="008A1FE0" w:rsidRDefault="003328A7" w:rsidP="00DD26D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6" w:name="_Hlk31561558"/>
      <w:r w:rsidRPr="008A1FE0">
        <w:rPr>
          <w:color w:val="000000" w:themeColor="text1"/>
          <w:sz w:val="28"/>
          <w:szCs w:val="28"/>
        </w:rPr>
        <w:t xml:space="preserve">Все денежные обороты производственных объединений, предприятий и организаций были сосредоточены в Государственном банке СССР. Расчётная система затрагивала две сферы денежного оборота: налично-денежную и безналичную. </w:t>
      </w:r>
      <w:bookmarkStart w:id="7" w:name="_Hlk31561643"/>
      <w:bookmarkEnd w:id="6"/>
      <w:r w:rsidRPr="008A1FE0">
        <w:rPr>
          <w:color w:val="000000" w:themeColor="text1"/>
          <w:sz w:val="28"/>
          <w:szCs w:val="28"/>
        </w:rPr>
        <w:t>Наличные деньги обслуживали движение доходов и расходов населения. Безналичные расчёты применялись в отношениях социалистических предприятий</w:t>
      </w:r>
      <w:bookmarkEnd w:id="7"/>
      <w:r w:rsidRPr="008A1FE0">
        <w:rPr>
          <w:color w:val="000000" w:themeColor="text1"/>
          <w:sz w:val="28"/>
          <w:szCs w:val="28"/>
        </w:rPr>
        <w:t>, государственных и кооперативных организаций между собой.</w:t>
      </w:r>
    </w:p>
    <w:p w:rsidR="00437ADF" w:rsidRPr="008A1FE0" w:rsidRDefault="007E19A2" w:rsidP="00DD26D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7B1B57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</w:t>
      </w:r>
      <w:r w:rsidR="003328A7" w:rsidRPr="008A1FE0">
        <w:rPr>
          <w:color w:val="000000" w:themeColor="text1"/>
          <w:sz w:val="28"/>
          <w:szCs w:val="28"/>
        </w:rPr>
        <w:t>Экономической основой безналичных расчёто</w:t>
      </w:r>
      <w:proofErr w:type="gramStart"/>
      <w:r w:rsidR="003328A7" w:rsidRPr="008A1FE0">
        <w:rPr>
          <w:color w:val="000000" w:themeColor="text1"/>
          <w:sz w:val="28"/>
          <w:szCs w:val="28"/>
        </w:rPr>
        <w:t>в в СССР</w:t>
      </w:r>
      <w:proofErr w:type="gramEnd"/>
      <w:r w:rsidR="003328A7" w:rsidRPr="008A1FE0">
        <w:rPr>
          <w:color w:val="000000" w:themeColor="text1"/>
          <w:sz w:val="28"/>
          <w:szCs w:val="28"/>
        </w:rPr>
        <w:t xml:space="preserve"> являлась общественная собствен</w:t>
      </w:r>
      <w:r w:rsidR="002454B9" w:rsidRPr="008A1FE0">
        <w:rPr>
          <w:color w:val="000000" w:themeColor="text1"/>
          <w:sz w:val="28"/>
          <w:szCs w:val="28"/>
        </w:rPr>
        <w:t xml:space="preserve">ность на средства производства, </w:t>
      </w:r>
      <w:r w:rsidR="003328A7" w:rsidRPr="008A1FE0">
        <w:rPr>
          <w:color w:val="000000" w:themeColor="text1"/>
          <w:sz w:val="28"/>
          <w:szCs w:val="28"/>
        </w:rPr>
        <w:t>ведение хозяйства, монополия банковского дела и концентрация платёжного оборота государственных, кооперативных предприятий, бюджетных и общественных организаций в едином банке.</w:t>
      </w:r>
    </w:p>
    <w:p w:rsidR="003328A7" w:rsidRPr="008A1FE0" w:rsidRDefault="003328A7" w:rsidP="00DD26D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1FE0">
        <w:rPr>
          <w:color w:val="000000" w:themeColor="text1"/>
          <w:sz w:val="28"/>
          <w:szCs w:val="28"/>
        </w:rPr>
        <w:t xml:space="preserve">Существовавшая с 30-х гг. вплоть до 1993 г. в нашей стране система безналичных </w:t>
      </w:r>
      <w:r w:rsidRPr="00082566">
        <w:rPr>
          <w:color w:val="000000" w:themeColor="text1"/>
          <w:sz w:val="28"/>
          <w:szCs w:val="28"/>
        </w:rPr>
        <w:t>расчётов</w:t>
      </w:r>
      <w:r w:rsidR="00362318">
        <w:rPr>
          <w:color w:val="FF0000"/>
          <w:sz w:val="28"/>
          <w:szCs w:val="28"/>
        </w:rPr>
        <w:t xml:space="preserve"> </w:t>
      </w:r>
      <w:r w:rsidR="00362318" w:rsidRPr="00362318">
        <w:rPr>
          <w:color w:val="000000" w:themeColor="text1"/>
          <w:sz w:val="28"/>
          <w:szCs w:val="28"/>
        </w:rPr>
        <w:t>была приспособлена к затратному механизму хозяйствования и</w:t>
      </w:r>
      <w:r w:rsidR="00082566">
        <w:rPr>
          <w:color w:val="FF0000"/>
          <w:sz w:val="28"/>
          <w:szCs w:val="28"/>
        </w:rPr>
        <w:t xml:space="preserve"> </w:t>
      </w:r>
      <w:r w:rsidR="002454B9" w:rsidRPr="00082566">
        <w:rPr>
          <w:color w:val="000000" w:themeColor="text1"/>
          <w:sz w:val="28"/>
          <w:szCs w:val="28"/>
        </w:rPr>
        <w:t>характеризуется</w:t>
      </w:r>
      <w:r w:rsidR="002454B9" w:rsidRPr="008A1FE0">
        <w:rPr>
          <w:color w:val="000000" w:themeColor="text1"/>
          <w:sz w:val="28"/>
          <w:szCs w:val="28"/>
        </w:rPr>
        <w:t xml:space="preserve"> </w:t>
      </w:r>
      <w:r w:rsidRPr="008A1FE0">
        <w:rPr>
          <w:color w:val="000000" w:themeColor="text1"/>
          <w:sz w:val="28"/>
          <w:szCs w:val="28"/>
        </w:rPr>
        <w:t xml:space="preserve"> административным контролем </w:t>
      </w:r>
      <w:r w:rsidRPr="008A1FE0">
        <w:rPr>
          <w:color w:val="000000" w:themeColor="text1"/>
          <w:sz w:val="28"/>
          <w:szCs w:val="28"/>
        </w:rPr>
        <w:lastRenderedPageBreak/>
        <w:t>государства за расходованием денежных средств со с</w:t>
      </w:r>
      <w:r w:rsidR="002454B9" w:rsidRPr="008A1FE0">
        <w:rPr>
          <w:color w:val="000000" w:themeColor="text1"/>
          <w:sz w:val="28"/>
          <w:szCs w:val="28"/>
        </w:rPr>
        <w:t>четов организаций и учреждений.</w:t>
      </w:r>
    </w:p>
    <w:p w:rsidR="003328A7" w:rsidRPr="008A1FE0" w:rsidRDefault="003328A7" w:rsidP="00DD26D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1FE0">
        <w:rPr>
          <w:color w:val="000000" w:themeColor="text1"/>
          <w:sz w:val="28"/>
          <w:szCs w:val="28"/>
        </w:rPr>
        <w:t>Переход от административно-командной системы управления экономикой к рыночным отношениям вызвал необходимость создания новой платёжной системы, базирующейся на двухуровневой системе банков. Потребовались разделение денежных ресурсов хозяйствующих рыночных субъектов, формирование самостоятельных коммерческих банков, введение корреспондентских отношений между ними и государствами - бывшими республиками СССР.</w:t>
      </w:r>
    </w:p>
    <w:p w:rsidR="002454B9" w:rsidRPr="008A1FE0" w:rsidRDefault="008A1FE0" w:rsidP="00DD26D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8" w:name="_Hlk31561768"/>
      <w:r>
        <w:rPr>
          <w:color w:val="000000" w:themeColor="text1"/>
          <w:sz w:val="28"/>
          <w:szCs w:val="28"/>
        </w:rPr>
        <w:t xml:space="preserve"> </w:t>
      </w:r>
      <w:r w:rsidR="003328A7" w:rsidRPr="008A1FE0">
        <w:rPr>
          <w:color w:val="000000" w:themeColor="text1"/>
          <w:sz w:val="28"/>
          <w:szCs w:val="28"/>
        </w:rPr>
        <w:t>С начала 90-х годов в России происходит переход к платёжной системе. Она охватывает расчёты между п</w:t>
      </w:r>
      <w:r w:rsidR="002454B9" w:rsidRPr="008A1FE0">
        <w:rPr>
          <w:color w:val="000000" w:themeColor="text1"/>
          <w:sz w:val="28"/>
          <w:szCs w:val="28"/>
        </w:rPr>
        <w:t>редприятиями и организациями</w:t>
      </w:r>
      <w:r w:rsidR="003328A7" w:rsidRPr="008A1FE0">
        <w:rPr>
          <w:color w:val="000000" w:themeColor="text1"/>
          <w:sz w:val="28"/>
          <w:szCs w:val="28"/>
        </w:rPr>
        <w:t xml:space="preserve"> между банками и другими кредитно-финансовыми ин</w:t>
      </w:r>
      <w:r w:rsidR="002454B9" w:rsidRPr="008A1FE0">
        <w:rPr>
          <w:color w:val="000000" w:themeColor="text1"/>
          <w:sz w:val="28"/>
          <w:szCs w:val="28"/>
        </w:rPr>
        <w:t>ститутами</w:t>
      </w:r>
      <w:r w:rsidR="003328A7" w:rsidRPr="008A1FE0">
        <w:rPr>
          <w:color w:val="000000" w:themeColor="text1"/>
          <w:sz w:val="28"/>
          <w:szCs w:val="28"/>
        </w:rPr>
        <w:t xml:space="preserve">. </w:t>
      </w:r>
    </w:p>
    <w:bookmarkEnd w:id="8"/>
    <w:p w:rsidR="003328A7" w:rsidRPr="008A1FE0" w:rsidRDefault="003328A7" w:rsidP="00DD26D3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1FE0">
        <w:rPr>
          <w:color w:val="000000" w:themeColor="text1"/>
          <w:sz w:val="28"/>
          <w:szCs w:val="28"/>
        </w:rPr>
        <w:t xml:space="preserve">Качественные </w:t>
      </w:r>
      <w:r w:rsidR="00D26AF8">
        <w:rPr>
          <w:color w:val="000000" w:themeColor="text1"/>
          <w:sz w:val="28"/>
          <w:szCs w:val="28"/>
        </w:rPr>
        <w:t>и</w:t>
      </w:r>
      <w:r w:rsidRPr="008A1FE0">
        <w:rPr>
          <w:color w:val="000000" w:themeColor="text1"/>
          <w:sz w:val="28"/>
          <w:szCs w:val="28"/>
        </w:rPr>
        <w:t xml:space="preserve">зменения в формах проведения денежных расчетов произошли </w:t>
      </w:r>
      <w:r w:rsidR="00082566">
        <w:rPr>
          <w:color w:val="000000" w:themeColor="text1"/>
          <w:sz w:val="28"/>
          <w:szCs w:val="28"/>
        </w:rPr>
        <w:t xml:space="preserve">за счёт </w:t>
      </w:r>
      <w:r w:rsidRPr="008A1FE0">
        <w:rPr>
          <w:color w:val="000000" w:themeColor="text1"/>
          <w:sz w:val="28"/>
          <w:szCs w:val="28"/>
        </w:rPr>
        <w:t>возрастания экономической активности субъектов рынка, расширения числа и объемов сделок</w:t>
      </w:r>
      <w:bookmarkStart w:id="9" w:name="_Hlk31561807"/>
      <w:r w:rsidRPr="008A1FE0">
        <w:rPr>
          <w:color w:val="000000" w:themeColor="text1"/>
          <w:sz w:val="28"/>
          <w:szCs w:val="28"/>
        </w:rPr>
        <w:t xml:space="preserve">. Появилось </w:t>
      </w:r>
      <w:r w:rsidR="00082566">
        <w:rPr>
          <w:color w:val="000000" w:themeColor="text1"/>
          <w:sz w:val="28"/>
          <w:szCs w:val="28"/>
        </w:rPr>
        <w:t xml:space="preserve">множество </w:t>
      </w:r>
      <w:r w:rsidRPr="008A1FE0">
        <w:rPr>
          <w:color w:val="000000" w:themeColor="text1"/>
          <w:sz w:val="28"/>
          <w:szCs w:val="28"/>
        </w:rPr>
        <w:t>новых коммерческих структур, что сказалось на резком росте документооборота, связанного с обслуживанием платёжной системы.</w:t>
      </w:r>
      <w:bookmarkEnd w:id="9"/>
      <w:r w:rsidRPr="008A1FE0">
        <w:rPr>
          <w:color w:val="000000" w:themeColor="text1"/>
          <w:sz w:val="28"/>
          <w:szCs w:val="28"/>
        </w:rPr>
        <w:t xml:space="preserve"> </w:t>
      </w:r>
      <w:r w:rsidR="00082566">
        <w:rPr>
          <w:color w:val="000000" w:themeColor="text1"/>
          <w:sz w:val="28"/>
          <w:szCs w:val="28"/>
        </w:rPr>
        <w:t>Её п</w:t>
      </w:r>
      <w:r w:rsidRPr="008A1FE0">
        <w:rPr>
          <w:color w:val="000000" w:themeColor="text1"/>
          <w:sz w:val="28"/>
          <w:szCs w:val="28"/>
        </w:rPr>
        <w:t>ерестройка потребовала изменения принципов организации безналичных расчётов, использования новых форм и способов осуществления платежей.</w:t>
      </w:r>
    </w:p>
    <w:p w:rsidR="00A71C3A" w:rsidRPr="008A1FE0" w:rsidRDefault="00A71C3A" w:rsidP="00DD26D3">
      <w:pPr>
        <w:pStyle w:val="a3"/>
        <w:shd w:val="clear" w:color="auto" w:fill="FFFFFF"/>
        <w:spacing w:after="218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bookmarkStart w:id="10" w:name="_Hlk31562014"/>
      <w:r w:rsidRPr="008A1FE0">
        <w:rPr>
          <w:bCs/>
          <w:color w:val="000000"/>
          <w:sz w:val="28"/>
          <w:szCs w:val="28"/>
        </w:rPr>
        <w:t>Безналичные расчеты</w:t>
      </w:r>
      <w:r w:rsidRPr="008A1FE0">
        <w:rPr>
          <w:color w:val="000000"/>
          <w:sz w:val="28"/>
          <w:szCs w:val="28"/>
        </w:rPr>
        <w:t> — расчеты, осуществляемые между физическим и юридическим лицом без использования наличных денег, путём перевода средств через банк с расчётного (текущего) счёта плательщика на счёт их получателя. </w:t>
      </w:r>
    </w:p>
    <w:p w:rsidR="00403A62" w:rsidRPr="00D26AF8" w:rsidRDefault="00A71C3A" w:rsidP="00DD26D3">
      <w:pPr>
        <w:pStyle w:val="a3"/>
        <w:shd w:val="clear" w:color="auto" w:fill="FFFFFF"/>
        <w:spacing w:after="218" w:afterAutospacing="0"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8A1FE0">
        <w:rPr>
          <w:color w:val="000000"/>
          <w:sz w:val="28"/>
          <w:szCs w:val="28"/>
        </w:rPr>
        <w:t>Такой формат платежей доступен всем – юридическим лицам, предпринимателям и обычным гражданам.</w:t>
      </w:r>
    </w:p>
    <w:p w:rsidR="00621983" w:rsidRPr="008A1FE0" w:rsidRDefault="00A71C3A" w:rsidP="00DD26D3">
      <w:pPr>
        <w:pStyle w:val="a3"/>
        <w:shd w:val="clear" w:color="auto" w:fill="FFFFFF"/>
        <w:spacing w:after="218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A1FE0">
        <w:rPr>
          <w:color w:val="000000"/>
          <w:sz w:val="28"/>
          <w:szCs w:val="28"/>
        </w:rPr>
        <w:t>По итогам рабочего дня владельцу счета предоставляется выписка по счету, в которой отражается остаток на начало и конец дня, а также все приходно-расходные операции, что позволяет владельцу счета контролировать денежные потоки.</w:t>
      </w:r>
    </w:p>
    <w:p w:rsidR="00A71C3A" w:rsidRPr="008A1FE0" w:rsidRDefault="00A71C3A" w:rsidP="00DD26D3">
      <w:pPr>
        <w:pStyle w:val="a3"/>
        <w:shd w:val="clear" w:color="auto" w:fill="FFFFFF"/>
        <w:tabs>
          <w:tab w:val="left" w:pos="709"/>
        </w:tabs>
        <w:spacing w:after="218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bookmarkStart w:id="11" w:name="_Hlk31562194"/>
      <w:bookmarkEnd w:id="10"/>
      <w:r w:rsidRPr="008A1FE0">
        <w:rPr>
          <w:color w:val="000000"/>
          <w:sz w:val="28"/>
          <w:szCs w:val="28"/>
          <w:shd w:val="clear" w:color="auto" w:fill="FFFFFF"/>
        </w:rPr>
        <w:lastRenderedPageBreak/>
        <w:t>Существуют</w:t>
      </w:r>
      <w:r w:rsidR="00621983" w:rsidRPr="008A1FE0">
        <w:rPr>
          <w:color w:val="000000"/>
          <w:sz w:val="28"/>
          <w:szCs w:val="28"/>
          <w:shd w:val="clear" w:color="auto" w:fill="FFFFFF"/>
        </w:rPr>
        <w:t>,</w:t>
      </w:r>
      <w:r w:rsidRPr="008A1FE0">
        <w:rPr>
          <w:color w:val="000000"/>
          <w:sz w:val="28"/>
          <w:szCs w:val="28"/>
          <w:shd w:val="clear" w:color="auto" w:fill="FFFFFF"/>
        </w:rPr>
        <w:t xml:space="preserve"> несколько принципов безналичных расчетов и их соблюдение позволяет расчетам соответствовать требованиям: своевременности, надежности и эффективности</w:t>
      </w:r>
      <w:r w:rsidR="008A1FE0">
        <w:rPr>
          <w:color w:val="000000"/>
          <w:sz w:val="28"/>
          <w:szCs w:val="28"/>
          <w:shd w:val="clear" w:color="auto" w:fill="FFFFFF"/>
        </w:rPr>
        <w:t>.</w:t>
      </w:r>
    </w:p>
    <w:p w:rsidR="00621983" w:rsidRPr="008A1FE0" w:rsidRDefault="008A1FE0" w:rsidP="00DD26D3">
      <w:pPr>
        <w:pStyle w:val="a3"/>
        <w:shd w:val="clear" w:color="auto" w:fill="FFFFFF"/>
        <w:spacing w:before="164" w:beforeAutospacing="0" w:line="360" w:lineRule="auto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bookmarkStart w:id="12" w:name="_Hlk31562226"/>
      <w:bookmarkEnd w:id="11"/>
      <w:r>
        <w:rPr>
          <w:iCs/>
          <w:color w:val="000000" w:themeColor="text1"/>
          <w:sz w:val="28"/>
          <w:szCs w:val="28"/>
        </w:rPr>
        <w:t>П</w:t>
      </w:r>
      <w:r w:rsidR="00621983" w:rsidRPr="008A1FE0">
        <w:rPr>
          <w:iCs/>
          <w:color w:val="000000" w:themeColor="text1"/>
          <w:sz w:val="28"/>
          <w:szCs w:val="28"/>
        </w:rPr>
        <w:t>ервый принцип</w:t>
      </w:r>
      <w:r w:rsidR="00621983" w:rsidRPr="008A1FE0">
        <w:rPr>
          <w:color w:val="000000" w:themeColor="text1"/>
          <w:sz w:val="28"/>
          <w:szCs w:val="28"/>
        </w:rPr>
        <w:t> вытекает из требования обязательного хранения всех сре</w:t>
      </w:r>
      <w:proofErr w:type="gramStart"/>
      <w:r w:rsidR="00621983" w:rsidRPr="008A1FE0">
        <w:rPr>
          <w:color w:val="000000" w:themeColor="text1"/>
          <w:sz w:val="28"/>
          <w:szCs w:val="28"/>
        </w:rPr>
        <w:t>дств пр</w:t>
      </w:r>
      <w:proofErr w:type="gramEnd"/>
      <w:r w:rsidR="00621983" w:rsidRPr="008A1FE0">
        <w:rPr>
          <w:color w:val="000000" w:themeColor="text1"/>
          <w:sz w:val="28"/>
          <w:szCs w:val="28"/>
        </w:rPr>
        <w:t>едприятий в банках и состоит в том, что все расчеты осуществляются </w:t>
      </w:r>
      <w:r w:rsidR="00621983" w:rsidRPr="008A1FE0">
        <w:rPr>
          <w:rStyle w:val="a9"/>
          <w:b w:val="0"/>
          <w:color w:val="000000" w:themeColor="text1"/>
          <w:sz w:val="28"/>
          <w:szCs w:val="28"/>
        </w:rPr>
        <w:t>только</w:t>
      </w:r>
      <w:r w:rsidR="00621983" w:rsidRPr="008A1FE0">
        <w:rPr>
          <w:rStyle w:val="a9"/>
          <w:color w:val="000000" w:themeColor="text1"/>
          <w:sz w:val="28"/>
          <w:szCs w:val="28"/>
        </w:rPr>
        <w:t xml:space="preserve"> </w:t>
      </w:r>
      <w:r w:rsidR="006378A5" w:rsidRPr="008A1FE0">
        <w:rPr>
          <w:rStyle w:val="a9"/>
          <w:b w:val="0"/>
          <w:color w:val="000000" w:themeColor="text1"/>
          <w:sz w:val="28"/>
          <w:szCs w:val="28"/>
        </w:rPr>
        <w:t>через банковские учреждения</w:t>
      </w:r>
      <w:r w:rsidR="00D26AF8">
        <w:rPr>
          <w:rStyle w:val="a9"/>
          <w:b w:val="0"/>
          <w:color w:val="000000" w:themeColor="text1"/>
          <w:sz w:val="28"/>
          <w:szCs w:val="28"/>
        </w:rPr>
        <w:t>.</w:t>
      </w:r>
    </w:p>
    <w:p w:rsidR="00621983" w:rsidRPr="008A1FE0" w:rsidRDefault="00621983" w:rsidP="00DD26D3">
      <w:pPr>
        <w:pStyle w:val="a3"/>
        <w:shd w:val="clear" w:color="auto" w:fill="FFFFFF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1FE0">
        <w:rPr>
          <w:iCs/>
          <w:color w:val="000000" w:themeColor="text1"/>
          <w:sz w:val="28"/>
          <w:szCs w:val="28"/>
        </w:rPr>
        <w:t>Второй принцип</w:t>
      </w:r>
      <w:r w:rsidRPr="008A1FE0">
        <w:rPr>
          <w:color w:val="000000" w:themeColor="text1"/>
          <w:sz w:val="28"/>
          <w:szCs w:val="28"/>
        </w:rPr>
        <w:t> - принцип </w:t>
      </w:r>
      <w:r w:rsidRPr="008A1FE0">
        <w:rPr>
          <w:rStyle w:val="a9"/>
          <w:b w:val="0"/>
          <w:color w:val="000000" w:themeColor="text1"/>
          <w:sz w:val="28"/>
          <w:szCs w:val="28"/>
        </w:rPr>
        <w:t>обеспеченности</w:t>
      </w:r>
      <w:r w:rsidRPr="008A1FE0">
        <w:rPr>
          <w:color w:val="000000" w:themeColor="text1"/>
          <w:sz w:val="28"/>
          <w:szCs w:val="28"/>
        </w:rPr>
        <w:t> платежей - состоит в том, что платежи осуществляются в пределах остатка средств на счете плательщика, который должен планировать все поступления, списания со счета</w:t>
      </w:r>
      <w:r w:rsidR="00D26AF8">
        <w:rPr>
          <w:color w:val="000000" w:themeColor="text1"/>
          <w:sz w:val="28"/>
          <w:szCs w:val="28"/>
        </w:rPr>
        <w:t>.</w:t>
      </w:r>
    </w:p>
    <w:p w:rsidR="00621983" w:rsidRPr="008A1FE0" w:rsidRDefault="00621983" w:rsidP="00DD26D3">
      <w:pPr>
        <w:pStyle w:val="a3"/>
        <w:shd w:val="clear" w:color="auto" w:fill="FFFFFF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1FE0">
        <w:rPr>
          <w:iCs/>
          <w:color w:val="000000" w:themeColor="text1"/>
          <w:sz w:val="28"/>
          <w:szCs w:val="28"/>
        </w:rPr>
        <w:t>Третий принцип</w:t>
      </w:r>
      <w:r w:rsidRPr="008A1FE0">
        <w:rPr>
          <w:color w:val="000000" w:themeColor="text1"/>
          <w:sz w:val="28"/>
          <w:szCs w:val="28"/>
        </w:rPr>
        <w:t> - получение </w:t>
      </w:r>
      <w:r w:rsidRPr="008A1FE0">
        <w:rPr>
          <w:rStyle w:val="a9"/>
          <w:b w:val="0"/>
          <w:color w:val="000000" w:themeColor="text1"/>
          <w:sz w:val="28"/>
          <w:szCs w:val="28"/>
        </w:rPr>
        <w:t xml:space="preserve">акцепта </w:t>
      </w:r>
      <w:r w:rsidRPr="008A1FE0">
        <w:rPr>
          <w:color w:val="000000" w:themeColor="text1"/>
          <w:sz w:val="28"/>
          <w:szCs w:val="28"/>
        </w:rPr>
        <w:t xml:space="preserve">(согласия) плательщика на платеж. Акцепт бывает предварительный и последующий, положительный и отрицательный. В современной российской </w:t>
      </w:r>
      <w:r w:rsidR="00D26AF8" w:rsidRPr="008A1FE0">
        <w:rPr>
          <w:color w:val="000000" w:themeColor="text1"/>
          <w:sz w:val="28"/>
          <w:szCs w:val="28"/>
        </w:rPr>
        <w:t xml:space="preserve">практике </w:t>
      </w:r>
      <w:r w:rsidR="00D26AF8">
        <w:rPr>
          <w:color w:val="000000" w:themeColor="text1"/>
          <w:sz w:val="28"/>
          <w:szCs w:val="28"/>
        </w:rPr>
        <w:t xml:space="preserve">распространён </w:t>
      </w:r>
      <w:r w:rsidRPr="008A1FE0">
        <w:rPr>
          <w:color w:val="000000" w:themeColor="text1"/>
          <w:sz w:val="28"/>
          <w:szCs w:val="28"/>
        </w:rPr>
        <w:t xml:space="preserve">предварительный положительный акцепт. Однако, в предусмотренных законом случаях возможно </w:t>
      </w:r>
      <w:proofErr w:type="spellStart"/>
      <w:r w:rsidRPr="008A1FE0">
        <w:rPr>
          <w:color w:val="000000" w:themeColor="text1"/>
          <w:sz w:val="28"/>
          <w:szCs w:val="28"/>
        </w:rPr>
        <w:t>безакцептное</w:t>
      </w:r>
      <w:proofErr w:type="spellEnd"/>
      <w:r w:rsidRPr="008A1FE0">
        <w:rPr>
          <w:color w:val="000000" w:themeColor="text1"/>
          <w:sz w:val="28"/>
          <w:szCs w:val="28"/>
        </w:rPr>
        <w:t xml:space="preserve"> или бесспорное списание средств со счета плательщика.</w:t>
      </w:r>
    </w:p>
    <w:p w:rsidR="00621983" w:rsidRPr="008A1FE0" w:rsidRDefault="00621983" w:rsidP="00DD26D3">
      <w:pPr>
        <w:pStyle w:val="a3"/>
        <w:shd w:val="clear" w:color="auto" w:fill="FFFFFF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1FE0">
        <w:rPr>
          <w:iCs/>
          <w:color w:val="000000" w:themeColor="text1"/>
          <w:sz w:val="28"/>
          <w:szCs w:val="28"/>
        </w:rPr>
        <w:t>Четвертый принцип</w:t>
      </w:r>
      <w:r w:rsidRPr="008A1FE0">
        <w:rPr>
          <w:color w:val="000000" w:themeColor="text1"/>
          <w:sz w:val="28"/>
          <w:szCs w:val="28"/>
        </w:rPr>
        <w:t> - принцип </w:t>
      </w:r>
      <w:r w:rsidRPr="008A1FE0">
        <w:rPr>
          <w:rStyle w:val="a9"/>
          <w:b w:val="0"/>
          <w:color w:val="000000" w:themeColor="text1"/>
          <w:sz w:val="28"/>
          <w:szCs w:val="28"/>
        </w:rPr>
        <w:t>срочности</w:t>
      </w:r>
      <w:r w:rsidRPr="008A1FE0">
        <w:rPr>
          <w:rStyle w:val="a9"/>
          <w:color w:val="000000" w:themeColor="text1"/>
          <w:sz w:val="28"/>
          <w:szCs w:val="28"/>
        </w:rPr>
        <w:t xml:space="preserve"> </w:t>
      </w:r>
      <w:r w:rsidRPr="008A1FE0">
        <w:rPr>
          <w:color w:val="000000" w:themeColor="text1"/>
          <w:sz w:val="28"/>
          <w:szCs w:val="28"/>
        </w:rPr>
        <w:t xml:space="preserve">платежа - состоит в требовании выполнять платежное обязательство точно в договорные сроки, согласованные с получателем платежа (бенефициаром) и </w:t>
      </w:r>
      <w:proofErr w:type="gramStart"/>
      <w:r w:rsidRPr="008A1FE0">
        <w:rPr>
          <w:color w:val="000000" w:themeColor="text1"/>
          <w:sz w:val="28"/>
          <w:szCs w:val="28"/>
        </w:rPr>
        <w:t>закрепленными</w:t>
      </w:r>
      <w:proofErr w:type="gramEnd"/>
      <w:r w:rsidRPr="008A1FE0">
        <w:rPr>
          <w:color w:val="000000" w:themeColor="text1"/>
          <w:sz w:val="28"/>
          <w:szCs w:val="28"/>
        </w:rPr>
        <w:t xml:space="preserve"> в соответствующем договоре. Нарушения этого принципа ведут к разрыву кругооборота средств и могут служить причиной платежных кризисов.</w:t>
      </w:r>
    </w:p>
    <w:p w:rsidR="00621983" w:rsidRPr="008A1FE0" w:rsidRDefault="00621983" w:rsidP="00DD26D3">
      <w:pPr>
        <w:pStyle w:val="a3"/>
        <w:shd w:val="clear" w:color="auto" w:fill="FFFFFF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1FE0">
        <w:rPr>
          <w:iCs/>
          <w:color w:val="000000" w:themeColor="text1"/>
          <w:sz w:val="28"/>
          <w:szCs w:val="28"/>
        </w:rPr>
        <w:t>Пятый принцип</w:t>
      </w:r>
      <w:r w:rsidRPr="008A1FE0">
        <w:rPr>
          <w:color w:val="000000" w:themeColor="text1"/>
          <w:sz w:val="28"/>
          <w:szCs w:val="28"/>
        </w:rPr>
        <w:t> закрепляет </w:t>
      </w:r>
      <w:r w:rsidRPr="008A1FE0">
        <w:rPr>
          <w:rStyle w:val="a9"/>
          <w:b w:val="0"/>
          <w:color w:val="000000" w:themeColor="text1"/>
          <w:sz w:val="28"/>
          <w:szCs w:val="28"/>
        </w:rPr>
        <w:t>свободу</w:t>
      </w:r>
      <w:r w:rsidRPr="008A1FE0">
        <w:rPr>
          <w:rStyle w:val="a9"/>
          <w:color w:val="000000" w:themeColor="text1"/>
          <w:sz w:val="28"/>
          <w:szCs w:val="28"/>
        </w:rPr>
        <w:t xml:space="preserve"> </w:t>
      </w:r>
      <w:r w:rsidRPr="008A1FE0">
        <w:rPr>
          <w:rStyle w:val="a9"/>
          <w:b w:val="0"/>
          <w:color w:val="000000" w:themeColor="text1"/>
          <w:sz w:val="28"/>
          <w:szCs w:val="28"/>
        </w:rPr>
        <w:t>выбора форм расчетов</w:t>
      </w:r>
      <w:r w:rsidRPr="008A1FE0">
        <w:rPr>
          <w:color w:val="000000" w:themeColor="text1"/>
          <w:sz w:val="28"/>
          <w:szCs w:val="28"/>
        </w:rPr>
        <w:t> за субъектами платежных отношений. Обычно, при выборе той или иной формы безналичных расчетов последнее слово остается за плательщиком.</w:t>
      </w:r>
    </w:p>
    <w:p w:rsidR="00437ADF" w:rsidRPr="008A1FE0" w:rsidRDefault="00621983" w:rsidP="00DD26D3">
      <w:pPr>
        <w:pStyle w:val="a3"/>
        <w:shd w:val="clear" w:color="auto" w:fill="FFFFFF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1FE0">
        <w:rPr>
          <w:color w:val="000000" w:themeColor="text1"/>
          <w:sz w:val="28"/>
          <w:szCs w:val="28"/>
        </w:rPr>
        <w:t>Все принципы расчетов тесно связаны и взаимообусловлены. Нарушение одного из них приводит к нарушению других принципов.</w:t>
      </w:r>
    </w:p>
    <w:bookmarkEnd w:id="12"/>
    <w:p w:rsidR="00437ADF" w:rsidRPr="008A1FE0" w:rsidRDefault="00437ADF" w:rsidP="00DD26D3">
      <w:pPr>
        <w:pStyle w:val="a3"/>
        <w:shd w:val="clear" w:color="auto" w:fill="FFFFFF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E95921" w:rsidRPr="008A1FE0" w:rsidRDefault="00D26AF8" w:rsidP="00DD26D3">
      <w:pPr>
        <w:pStyle w:val="a3"/>
        <w:shd w:val="clear" w:color="auto" w:fill="FFFFFF"/>
        <w:spacing w:before="164" w:beforeAutospacing="0" w:line="360" w:lineRule="auto"/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8A1FE0">
        <w:rPr>
          <w:sz w:val="28"/>
          <w:szCs w:val="28"/>
        </w:rPr>
        <w:t>1.2 Преимущества</w:t>
      </w:r>
      <w:r w:rsidR="00437ADF" w:rsidRPr="008A1FE0">
        <w:rPr>
          <w:sz w:val="28"/>
          <w:szCs w:val="28"/>
        </w:rPr>
        <w:t xml:space="preserve"> и недостатки </w:t>
      </w:r>
      <w:r w:rsidR="00307FF1">
        <w:rPr>
          <w:sz w:val="28"/>
          <w:szCs w:val="28"/>
        </w:rPr>
        <w:t xml:space="preserve">системы </w:t>
      </w:r>
      <w:r w:rsidR="00437ADF" w:rsidRPr="008A1FE0">
        <w:rPr>
          <w:sz w:val="28"/>
          <w:szCs w:val="28"/>
        </w:rPr>
        <w:t>безналичных расчетов</w:t>
      </w:r>
    </w:p>
    <w:p w:rsidR="0090193D" w:rsidRDefault="0090193D" w:rsidP="00DD26D3">
      <w:pPr>
        <w:pStyle w:val="a3"/>
        <w:shd w:val="clear" w:color="auto" w:fill="FFFFFF"/>
        <w:spacing w:before="164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403A62" w:rsidRPr="008A1FE0" w:rsidRDefault="00403A62" w:rsidP="00DD26D3">
      <w:pPr>
        <w:pStyle w:val="a3"/>
        <w:shd w:val="clear" w:color="auto" w:fill="FFFFFF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13" w:name="_Hlk31562574"/>
      <w:r w:rsidRPr="008A1FE0">
        <w:rPr>
          <w:color w:val="000000" w:themeColor="text1"/>
          <w:sz w:val="28"/>
          <w:szCs w:val="28"/>
        </w:rPr>
        <w:lastRenderedPageBreak/>
        <w:t xml:space="preserve">Безналичная оплата – это один из наиболее удобных вариантов ведения расчетов по причине высокой </w:t>
      </w:r>
      <w:r w:rsidR="00D26AF8" w:rsidRPr="008A1FE0">
        <w:rPr>
          <w:color w:val="000000" w:themeColor="text1"/>
          <w:sz w:val="28"/>
          <w:szCs w:val="28"/>
        </w:rPr>
        <w:t>скорости осуществления</w:t>
      </w:r>
      <w:r w:rsidRPr="008A1FE0">
        <w:rPr>
          <w:color w:val="000000" w:themeColor="text1"/>
          <w:sz w:val="28"/>
          <w:szCs w:val="28"/>
        </w:rPr>
        <w:t xml:space="preserve"> платежей и практически полном отсутствии нормативных ограничений в их осуществлении. У данного вида оплаты есть свои преимущества и недостатки.</w:t>
      </w:r>
    </w:p>
    <w:p w:rsidR="00403A62" w:rsidRPr="008A1FE0" w:rsidRDefault="00403A62" w:rsidP="00DD26D3">
      <w:pPr>
        <w:pStyle w:val="a3"/>
        <w:shd w:val="clear" w:color="auto" w:fill="FFFFFF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A1FE0">
        <w:rPr>
          <w:color w:val="000000" w:themeColor="text1"/>
          <w:sz w:val="28"/>
          <w:szCs w:val="28"/>
        </w:rPr>
        <w:t>Преимущества:</w:t>
      </w:r>
    </w:p>
    <w:p w:rsidR="00D84410" w:rsidRPr="008A1FE0" w:rsidRDefault="00DD26D3" w:rsidP="00DD26D3">
      <w:pPr>
        <w:pStyle w:val="a3"/>
        <w:numPr>
          <w:ilvl w:val="0"/>
          <w:numId w:val="5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D84410" w:rsidRPr="008A1FE0">
        <w:rPr>
          <w:color w:val="000000" w:themeColor="text1"/>
          <w:sz w:val="28"/>
          <w:szCs w:val="28"/>
        </w:rPr>
        <w:t>аличие банковских документов</w:t>
      </w:r>
      <w:r w:rsidR="004205CF" w:rsidRPr="008A1FE0">
        <w:rPr>
          <w:color w:val="000000" w:themeColor="text1"/>
          <w:sz w:val="28"/>
          <w:szCs w:val="28"/>
        </w:rPr>
        <w:t>, благодаря которым можно</w:t>
      </w:r>
      <w:r w:rsidR="00403A62" w:rsidRPr="008A1FE0">
        <w:rPr>
          <w:color w:val="000000" w:themeColor="text1"/>
          <w:sz w:val="28"/>
          <w:szCs w:val="28"/>
        </w:rPr>
        <w:t xml:space="preserve"> легко доказать</w:t>
      </w:r>
      <w:r w:rsidR="00D84410" w:rsidRPr="008A1FE0">
        <w:rPr>
          <w:color w:val="000000" w:themeColor="text1"/>
          <w:sz w:val="28"/>
          <w:szCs w:val="28"/>
        </w:rPr>
        <w:t xml:space="preserve"> </w:t>
      </w:r>
      <w:r w:rsidR="00403A62" w:rsidRPr="008A1FE0">
        <w:rPr>
          <w:color w:val="000000" w:themeColor="text1"/>
          <w:sz w:val="28"/>
          <w:szCs w:val="28"/>
        </w:rPr>
        <w:t xml:space="preserve">о наличии </w:t>
      </w:r>
      <w:r w:rsidR="00D84410" w:rsidRPr="008A1FE0">
        <w:rPr>
          <w:color w:val="000000" w:themeColor="text1"/>
          <w:sz w:val="28"/>
          <w:szCs w:val="28"/>
        </w:rPr>
        <w:t>проведени</w:t>
      </w:r>
      <w:r w:rsidR="00403A62" w:rsidRPr="008A1FE0">
        <w:rPr>
          <w:color w:val="000000" w:themeColor="text1"/>
          <w:sz w:val="28"/>
          <w:szCs w:val="28"/>
        </w:rPr>
        <w:t>я</w:t>
      </w:r>
      <w:r w:rsidR="00D84410" w:rsidRPr="008A1FE0">
        <w:rPr>
          <w:color w:val="000000" w:themeColor="text1"/>
          <w:sz w:val="28"/>
          <w:szCs w:val="28"/>
        </w:rPr>
        <w:t xml:space="preserve"> расчет</w:t>
      </w:r>
      <w:r>
        <w:rPr>
          <w:color w:val="000000" w:themeColor="text1"/>
          <w:sz w:val="28"/>
          <w:szCs w:val="28"/>
        </w:rPr>
        <w:t>ов;</w:t>
      </w:r>
    </w:p>
    <w:p w:rsidR="00403A62" w:rsidRPr="008A1FE0" w:rsidRDefault="00DD26D3" w:rsidP="00DD26D3">
      <w:pPr>
        <w:pStyle w:val="a3"/>
        <w:numPr>
          <w:ilvl w:val="0"/>
          <w:numId w:val="5"/>
        </w:numPr>
        <w:spacing w:before="164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403A62" w:rsidRPr="008A1FE0">
        <w:rPr>
          <w:color w:val="000000" w:themeColor="text1"/>
          <w:sz w:val="28"/>
          <w:szCs w:val="28"/>
        </w:rPr>
        <w:t>езопасность операций. Безналичные деньги не поддаются подделке, а все проводимые</w:t>
      </w:r>
      <w:r>
        <w:rPr>
          <w:color w:val="000000" w:themeColor="text1"/>
          <w:sz w:val="28"/>
          <w:szCs w:val="28"/>
        </w:rPr>
        <w:t xml:space="preserve"> операции, фиксируются системой;</w:t>
      </w:r>
    </w:p>
    <w:p w:rsidR="00403A62" w:rsidRPr="008A1FE0" w:rsidRDefault="00DD26D3" w:rsidP="00DD26D3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3A62" w:rsidRPr="008A1FE0">
        <w:rPr>
          <w:rFonts w:ascii="Times New Roman" w:hAnsi="Times New Roman" w:cs="Times New Roman"/>
          <w:color w:val="000000" w:themeColor="text1"/>
          <w:sz w:val="28"/>
          <w:szCs w:val="28"/>
        </w:rPr>
        <w:t>тсутствие изнашивания денежных знаков</w:t>
      </w:r>
      <w:r w:rsidR="00403A62" w:rsidRPr="008A1FE0">
        <w:rPr>
          <w:rFonts w:ascii="Times New Roman" w:hAnsi="Times New Roman" w:cs="Times New Roman"/>
          <w:sz w:val="28"/>
          <w:szCs w:val="28"/>
        </w:rPr>
        <w:t xml:space="preserve"> </w:t>
      </w:r>
      <w:r w:rsidR="00403A62" w:rsidRPr="008A1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необходимости выпуска дополнительных денежных знаков для страны, что приводит к экономии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расходов;</w:t>
      </w:r>
    </w:p>
    <w:p w:rsidR="00403A62" w:rsidRPr="008A1FE0" w:rsidRDefault="00DD26D3" w:rsidP="00DD26D3">
      <w:pPr>
        <w:pStyle w:val="a3"/>
        <w:numPr>
          <w:ilvl w:val="0"/>
          <w:numId w:val="5"/>
        </w:numPr>
        <w:spacing w:before="164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403A62" w:rsidRPr="008A1FE0">
        <w:rPr>
          <w:color w:val="000000" w:themeColor="text1"/>
          <w:sz w:val="28"/>
          <w:szCs w:val="28"/>
        </w:rPr>
        <w:t>инимальные временные рамки между расчетами. Безналичным путем деньги переводятся в считанные секунды, тогда как расчет наличными деньгами может быть затруднен удаленно</w:t>
      </w:r>
      <w:r>
        <w:rPr>
          <w:color w:val="000000" w:themeColor="text1"/>
          <w:sz w:val="28"/>
          <w:szCs w:val="28"/>
        </w:rPr>
        <w:t>стью контрагентов друг от друга.</w:t>
      </w:r>
    </w:p>
    <w:p w:rsidR="00376FD8" w:rsidRPr="008A1FE0" w:rsidRDefault="00376FD8" w:rsidP="00DD26D3">
      <w:pPr>
        <w:pStyle w:val="a3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14" w:name="_Hlk31562725"/>
      <w:bookmarkEnd w:id="13"/>
      <w:r w:rsidRPr="008A1FE0">
        <w:rPr>
          <w:color w:val="000000" w:themeColor="text1"/>
          <w:sz w:val="28"/>
          <w:szCs w:val="28"/>
        </w:rPr>
        <w:t>Недостатки:</w:t>
      </w:r>
    </w:p>
    <w:p w:rsidR="00376FD8" w:rsidRPr="008A1FE0" w:rsidRDefault="00DD26D3" w:rsidP="00DD26D3">
      <w:pPr>
        <w:pStyle w:val="a3"/>
        <w:numPr>
          <w:ilvl w:val="0"/>
          <w:numId w:val="7"/>
        </w:numPr>
        <w:spacing w:before="164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376FD8" w:rsidRPr="008A1FE0">
        <w:rPr>
          <w:color w:val="000000" w:themeColor="text1"/>
          <w:sz w:val="28"/>
          <w:szCs w:val="28"/>
        </w:rPr>
        <w:t>еобходимость выпуска пластиковых карт, устан</w:t>
      </w:r>
      <w:r>
        <w:rPr>
          <w:color w:val="000000" w:themeColor="text1"/>
          <w:sz w:val="28"/>
          <w:szCs w:val="28"/>
        </w:rPr>
        <w:t>овление банкоматов и терминалов;</w:t>
      </w:r>
    </w:p>
    <w:p w:rsidR="00376FD8" w:rsidRPr="008A1FE0" w:rsidRDefault="00DD26D3" w:rsidP="00DD26D3">
      <w:pPr>
        <w:pStyle w:val="a3"/>
        <w:numPr>
          <w:ilvl w:val="0"/>
          <w:numId w:val="7"/>
        </w:numPr>
        <w:spacing w:before="164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376FD8" w:rsidRPr="008A1FE0">
        <w:rPr>
          <w:color w:val="000000" w:themeColor="text1"/>
          <w:sz w:val="28"/>
          <w:szCs w:val="28"/>
        </w:rPr>
        <w:t>изкая безопасность хранения денежных сре</w:t>
      </w:r>
      <w:proofErr w:type="gramStart"/>
      <w:r w:rsidR="00376FD8" w:rsidRPr="008A1FE0">
        <w:rPr>
          <w:color w:val="000000" w:themeColor="text1"/>
          <w:sz w:val="28"/>
          <w:szCs w:val="28"/>
        </w:rPr>
        <w:t>дств в б</w:t>
      </w:r>
      <w:proofErr w:type="gramEnd"/>
      <w:r w:rsidR="00376FD8" w:rsidRPr="008A1FE0">
        <w:rPr>
          <w:color w:val="000000" w:themeColor="text1"/>
          <w:sz w:val="28"/>
          <w:szCs w:val="28"/>
        </w:rPr>
        <w:t>езналичной форме</w:t>
      </w:r>
      <w:r w:rsidR="004205CF" w:rsidRPr="008A1FE0">
        <w:rPr>
          <w:color w:val="000000" w:themeColor="text1"/>
          <w:sz w:val="28"/>
          <w:szCs w:val="28"/>
        </w:rPr>
        <w:t xml:space="preserve">. </w:t>
      </w:r>
      <w:r w:rsidR="00376FD8" w:rsidRPr="008A1FE0">
        <w:rPr>
          <w:color w:val="000000" w:themeColor="text1"/>
          <w:sz w:val="28"/>
          <w:szCs w:val="28"/>
        </w:rPr>
        <w:t xml:space="preserve">Если данные сервера будут взломаны, вернуть свои </w:t>
      </w:r>
      <w:proofErr w:type="gramStart"/>
      <w:r w:rsidR="00376FD8" w:rsidRPr="008A1FE0">
        <w:rPr>
          <w:color w:val="000000" w:themeColor="text1"/>
          <w:sz w:val="28"/>
          <w:szCs w:val="28"/>
        </w:rPr>
        <w:t>ден</w:t>
      </w:r>
      <w:r>
        <w:rPr>
          <w:color w:val="000000" w:themeColor="text1"/>
          <w:sz w:val="28"/>
          <w:szCs w:val="28"/>
        </w:rPr>
        <w:t>ежных</w:t>
      </w:r>
      <w:proofErr w:type="gramEnd"/>
      <w:r>
        <w:rPr>
          <w:color w:val="000000" w:themeColor="text1"/>
          <w:sz w:val="28"/>
          <w:szCs w:val="28"/>
        </w:rPr>
        <w:t xml:space="preserve"> средства будет невозможно;</w:t>
      </w:r>
    </w:p>
    <w:p w:rsidR="00DD26D3" w:rsidRDefault="00DD26D3" w:rsidP="00DD26D3">
      <w:pPr>
        <w:pStyle w:val="a3"/>
        <w:numPr>
          <w:ilvl w:val="0"/>
          <w:numId w:val="7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376FD8" w:rsidRPr="008A1FE0">
        <w:rPr>
          <w:color w:val="000000" w:themeColor="text1"/>
          <w:sz w:val="28"/>
          <w:szCs w:val="28"/>
        </w:rPr>
        <w:t xml:space="preserve">ока еще многие торговые отделы </w:t>
      </w:r>
      <w:r>
        <w:rPr>
          <w:color w:val="000000" w:themeColor="text1"/>
          <w:sz w:val="28"/>
          <w:szCs w:val="28"/>
        </w:rPr>
        <w:t xml:space="preserve">не принимают безналичный расчет. </w:t>
      </w:r>
    </w:p>
    <w:p w:rsidR="008F6572" w:rsidRPr="00DD26D3" w:rsidRDefault="00376FD8" w:rsidP="00DD26D3">
      <w:pPr>
        <w:pStyle w:val="a3"/>
        <w:spacing w:before="164" w:beforeAutospacing="0" w:line="360" w:lineRule="auto"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DD26D3">
        <w:rPr>
          <w:color w:val="000000" w:themeColor="text1"/>
          <w:sz w:val="28"/>
          <w:szCs w:val="28"/>
        </w:rPr>
        <w:t>В основном, данный вид расчета имеет явные преимущества перед наличным расчетом, а недостатки можно устранить, если тщат</w:t>
      </w:r>
      <w:r w:rsidR="004205CF" w:rsidRPr="00DD26D3">
        <w:rPr>
          <w:color w:val="000000" w:themeColor="text1"/>
          <w:sz w:val="28"/>
          <w:szCs w:val="28"/>
        </w:rPr>
        <w:t>ельно подойти к вопросу выбора б</w:t>
      </w:r>
      <w:r w:rsidRPr="00DD26D3">
        <w:rPr>
          <w:color w:val="000000" w:themeColor="text1"/>
          <w:sz w:val="28"/>
          <w:szCs w:val="28"/>
        </w:rPr>
        <w:t>анка и работать в рамках действующего законодательства.</w:t>
      </w:r>
    </w:p>
    <w:bookmarkEnd w:id="14"/>
    <w:p w:rsidR="007976D7" w:rsidRDefault="007976D7" w:rsidP="00DD26D3">
      <w:pPr>
        <w:pStyle w:val="a3"/>
        <w:spacing w:before="164" w:beforeAutospacing="0" w:line="360" w:lineRule="auto"/>
        <w:contextualSpacing/>
        <w:rPr>
          <w:color w:val="000000" w:themeColor="text1"/>
          <w:sz w:val="28"/>
          <w:szCs w:val="28"/>
        </w:rPr>
      </w:pPr>
    </w:p>
    <w:p w:rsidR="00307FF1" w:rsidRPr="001047F7" w:rsidRDefault="00362318" w:rsidP="00DD26D3">
      <w:pPr>
        <w:pStyle w:val="a3"/>
        <w:spacing w:before="164" w:before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1047F7">
        <w:rPr>
          <w:color w:val="000000" w:themeColor="text1"/>
          <w:sz w:val="28"/>
          <w:szCs w:val="28"/>
        </w:rPr>
        <w:lastRenderedPageBreak/>
        <w:t xml:space="preserve">2.  </w:t>
      </w:r>
      <w:r w:rsidR="00376FD8" w:rsidRPr="001047F7">
        <w:rPr>
          <w:color w:val="000000" w:themeColor="text1"/>
          <w:sz w:val="28"/>
          <w:szCs w:val="28"/>
        </w:rPr>
        <w:t xml:space="preserve">Современные </w:t>
      </w:r>
      <w:r w:rsidR="00A75B63" w:rsidRPr="001047F7">
        <w:rPr>
          <w:color w:val="000000" w:themeColor="text1"/>
          <w:sz w:val="28"/>
          <w:szCs w:val="28"/>
        </w:rPr>
        <w:t xml:space="preserve">безналичные расчеты </w:t>
      </w:r>
      <w:r w:rsidR="00376FD8" w:rsidRPr="001047F7">
        <w:rPr>
          <w:color w:val="000000" w:themeColor="text1"/>
          <w:sz w:val="28"/>
          <w:szCs w:val="28"/>
        </w:rPr>
        <w:t xml:space="preserve">и </w:t>
      </w:r>
      <w:r w:rsidR="00307FF1" w:rsidRPr="001047F7">
        <w:rPr>
          <w:color w:val="000000" w:themeColor="text1"/>
          <w:sz w:val="28"/>
          <w:szCs w:val="28"/>
        </w:rPr>
        <w:t>их роль в платежной системе</w:t>
      </w:r>
    </w:p>
    <w:p w:rsidR="006378A5" w:rsidRPr="001047F7" w:rsidRDefault="00E740DF" w:rsidP="00DD26D3">
      <w:pPr>
        <w:pStyle w:val="a3"/>
        <w:spacing w:before="164" w:beforeAutospacing="0" w:line="360" w:lineRule="auto"/>
        <w:ind w:left="709" w:right="382"/>
        <w:contextualSpacing/>
        <w:jc w:val="center"/>
        <w:rPr>
          <w:color w:val="000000" w:themeColor="text1"/>
          <w:sz w:val="28"/>
          <w:szCs w:val="28"/>
        </w:rPr>
      </w:pPr>
      <w:r w:rsidRPr="001047F7">
        <w:rPr>
          <w:color w:val="000000" w:themeColor="text1"/>
          <w:sz w:val="28"/>
          <w:szCs w:val="28"/>
        </w:rPr>
        <w:t xml:space="preserve">2.1 </w:t>
      </w:r>
      <w:r w:rsidR="006378A5" w:rsidRPr="001047F7">
        <w:rPr>
          <w:color w:val="000000" w:themeColor="text1"/>
          <w:sz w:val="28"/>
          <w:szCs w:val="28"/>
        </w:rPr>
        <w:t>Вос</w:t>
      </w:r>
      <w:r w:rsidR="00307FF1" w:rsidRPr="001047F7">
        <w:rPr>
          <w:color w:val="000000" w:themeColor="text1"/>
          <w:sz w:val="28"/>
          <w:szCs w:val="28"/>
        </w:rPr>
        <w:t>требованные виды</w:t>
      </w:r>
      <w:r w:rsidR="00A75B63" w:rsidRPr="001047F7">
        <w:rPr>
          <w:color w:val="000000" w:themeColor="text1"/>
          <w:sz w:val="28"/>
          <w:szCs w:val="28"/>
        </w:rPr>
        <w:t xml:space="preserve"> безналичных</w:t>
      </w:r>
      <w:r w:rsidR="00307FF1" w:rsidRPr="001047F7">
        <w:rPr>
          <w:color w:val="000000" w:themeColor="text1"/>
          <w:sz w:val="28"/>
          <w:szCs w:val="28"/>
        </w:rPr>
        <w:t xml:space="preserve"> расчетов и их </w:t>
      </w:r>
      <w:r w:rsidR="00C05669" w:rsidRPr="001047F7">
        <w:rPr>
          <w:color w:val="000000" w:themeColor="text1"/>
          <w:sz w:val="28"/>
          <w:szCs w:val="28"/>
        </w:rPr>
        <w:t xml:space="preserve">достоинства </w:t>
      </w:r>
      <w:r w:rsidR="00307FF1" w:rsidRPr="001047F7">
        <w:rPr>
          <w:color w:val="000000" w:themeColor="text1"/>
          <w:sz w:val="28"/>
          <w:szCs w:val="28"/>
        </w:rPr>
        <w:t>и недостатки</w:t>
      </w:r>
    </w:p>
    <w:p w:rsidR="006378A5" w:rsidRPr="001047F7" w:rsidRDefault="006378A5" w:rsidP="00DD26D3">
      <w:pPr>
        <w:pStyle w:val="a3"/>
        <w:spacing w:before="164" w:beforeAutospacing="0" w:line="360" w:lineRule="auto"/>
        <w:ind w:right="382" w:firstLine="709"/>
        <w:contextualSpacing/>
        <w:rPr>
          <w:color w:val="000000" w:themeColor="text1"/>
          <w:sz w:val="28"/>
          <w:szCs w:val="28"/>
        </w:rPr>
      </w:pPr>
    </w:p>
    <w:p w:rsidR="00376FD8" w:rsidRPr="008A1FE0" w:rsidRDefault="004205CF" w:rsidP="00DD26D3">
      <w:pPr>
        <w:pStyle w:val="a3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15" w:name="_Hlk31562803"/>
      <w:r w:rsidRPr="001047F7">
        <w:rPr>
          <w:color w:val="000000" w:themeColor="text1"/>
          <w:sz w:val="28"/>
          <w:szCs w:val="28"/>
        </w:rPr>
        <w:t>В Российской Федерации Центральным банком установлены следующие виды безналичных</w:t>
      </w:r>
      <w:r w:rsidRPr="008A1FE0">
        <w:rPr>
          <w:color w:val="000000" w:themeColor="text1"/>
          <w:sz w:val="28"/>
          <w:szCs w:val="28"/>
        </w:rPr>
        <w:t xml:space="preserve"> расчетов:</w:t>
      </w:r>
    </w:p>
    <w:p w:rsidR="00E97C84" w:rsidRPr="005C7A7A" w:rsidRDefault="00DD26D3" w:rsidP="00DD26D3">
      <w:pPr>
        <w:pStyle w:val="a3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 w:rsidR="00E97C84" w:rsidRPr="008A1FE0">
        <w:rPr>
          <w:color w:val="000000" w:themeColor="text1"/>
          <w:sz w:val="28"/>
          <w:szCs w:val="28"/>
        </w:rPr>
        <w:t xml:space="preserve"> Платёжное поручение — это распоряжение владельца счёта (плательщика) обслуживающему его банку, оформленное расчётным документом, перевести определённую денежную сумму на счёт получателя средств</w:t>
      </w:r>
      <w:bookmarkEnd w:id="15"/>
      <w:r w:rsidR="00E97C84" w:rsidRPr="008A1FE0">
        <w:rPr>
          <w:color w:val="000000" w:themeColor="text1"/>
          <w:sz w:val="28"/>
          <w:szCs w:val="28"/>
        </w:rPr>
        <w:t xml:space="preserve">, открытый в этом или другом банке. </w:t>
      </w:r>
      <w:bookmarkStart w:id="16" w:name="_Hlk31562860"/>
      <w:r w:rsidR="00E97C84" w:rsidRPr="005C7A7A">
        <w:rPr>
          <w:color w:val="000000" w:themeColor="text1"/>
          <w:sz w:val="28"/>
          <w:szCs w:val="28"/>
        </w:rPr>
        <w:t>Платёжные поручения могут быть в бумажном и электронном виде.</w:t>
      </w:r>
    </w:p>
    <w:bookmarkEnd w:id="16"/>
    <w:p w:rsidR="004205CF" w:rsidRPr="00C05669" w:rsidRDefault="00E97C84" w:rsidP="00DD26D3">
      <w:pPr>
        <w:pStyle w:val="a3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C7A7A">
        <w:rPr>
          <w:color w:val="000000" w:themeColor="text1"/>
          <w:sz w:val="28"/>
          <w:szCs w:val="28"/>
        </w:rPr>
        <w:t>Обычно платёжное поручение составляется</w:t>
      </w:r>
      <w:r w:rsidRPr="008A1FE0">
        <w:rPr>
          <w:color w:val="000000" w:themeColor="text1"/>
          <w:sz w:val="28"/>
          <w:szCs w:val="28"/>
        </w:rPr>
        <w:t xml:space="preserve"> в четырёх экземплярах: 1-й экземпляр предназначен плательщику, 2-й — банку плательщика, 3-й и 4-й передаются в банк получателя. </w:t>
      </w:r>
      <w:bookmarkStart w:id="17" w:name="_Hlk31562875"/>
      <w:r w:rsidRPr="008A1FE0">
        <w:rPr>
          <w:color w:val="000000" w:themeColor="text1"/>
          <w:sz w:val="28"/>
          <w:szCs w:val="28"/>
        </w:rPr>
        <w:t xml:space="preserve">Платёжные поручения принимаются </w:t>
      </w:r>
      <w:r w:rsidRPr="00C05669">
        <w:rPr>
          <w:color w:val="000000" w:themeColor="text1"/>
          <w:sz w:val="28"/>
          <w:szCs w:val="28"/>
        </w:rPr>
        <w:t>банком независимо от наличия денежных средств на счёте плательщика, но исполняются только при наличии достаточных средств на нём.</w:t>
      </w:r>
    </w:p>
    <w:p w:rsidR="00C05669" w:rsidRDefault="00C05669" w:rsidP="00DD26D3">
      <w:pPr>
        <w:pStyle w:val="a3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18" w:name="_Hlk31562897"/>
      <w:bookmarkEnd w:id="17"/>
      <w:r>
        <w:rPr>
          <w:color w:val="000000" w:themeColor="text1"/>
          <w:sz w:val="28"/>
          <w:szCs w:val="28"/>
        </w:rPr>
        <w:t>Достоинства:</w:t>
      </w:r>
    </w:p>
    <w:p w:rsidR="003B5556" w:rsidRDefault="003B5556" w:rsidP="00DD26D3">
      <w:pPr>
        <w:pStyle w:val="a3"/>
        <w:numPr>
          <w:ilvl w:val="1"/>
          <w:numId w:val="5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наличие возможности возврата денежных средств;</w:t>
      </w:r>
    </w:p>
    <w:p w:rsidR="003B5556" w:rsidRDefault="003B5556" w:rsidP="00DD26D3">
      <w:pPr>
        <w:pStyle w:val="a3"/>
        <w:numPr>
          <w:ilvl w:val="1"/>
          <w:numId w:val="5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скорость расчётов;</w:t>
      </w:r>
    </w:p>
    <w:p w:rsidR="003B5556" w:rsidRDefault="003B5556" w:rsidP="00DD26D3">
      <w:pPr>
        <w:pStyle w:val="a3"/>
        <w:numPr>
          <w:ilvl w:val="1"/>
          <w:numId w:val="5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3B5556">
        <w:rPr>
          <w:color w:val="000000" w:themeColor="text1"/>
          <w:sz w:val="28"/>
          <w:szCs w:val="28"/>
        </w:rPr>
        <w:t>простой и быстрый документооборот</w:t>
      </w:r>
      <w:r>
        <w:rPr>
          <w:color w:val="000000" w:themeColor="text1"/>
          <w:sz w:val="28"/>
          <w:szCs w:val="28"/>
        </w:rPr>
        <w:t>.</w:t>
      </w:r>
    </w:p>
    <w:p w:rsidR="003B5556" w:rsidRDefault="003B5556" w:rsidP="00DD26D3">
      <w:pPr>
        <w:pStyle w:val="a3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Недостатки:</w:t>
      </w:r>
    </w:p>
    <w:p w:rsidR="003B5556" w:rsidRDefault="003B5556" w:rsidP="00DD26D3">
      <w:pPr>
        <w:pStyle w:val="a3"/>
        <w:numPr>
          <w:ilvl w:val="0"/>
          <w:numId w:val="11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риск не получить денежные средства; </w:t>
      </w:r>
    </w:p>
    <w:p w:rsidR="003B5556" w:rsidRDefault="00AC5989" w:rsidP="00DD26D3">
      <w:pPr>
        <w:pStyle w:val="a3"/>
        <w:numPr>
          <w:ilvl w:val="0"/>
          <w:numId w:val="11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высокая </w:t>
      </w:r>
      <w:proofErr w:type="spellStart"/>
      <w:r>
        <w:rPr>
          <w:color w:val="000000" w:themeColor="text1"/>
          <w:sz w:val="28"/>
          <w:szCs w:val="28"/>
        </w:rPr>
        <w:t>ошибаемость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AC5989" w:rsidRDefault="00AC5989" w:rsidP="00DD26D3">
      <w:pPr>
        <w:pStyle w:val="a3"/>
        <w:numPr>
          <w:ilvl w:val="0"/>
          <w:numId w:val="11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необеспеченность платежей</w:t>
      </w:r>
      <w:bookmarkEnd w:id="18"/>
      <w:r>
        <w:rPr>
          <w:color w:val="000000" w:themeColor="text1"/>
          <w:sz w:val="28"/>
          <w:szCs w:val="28"/>
        </w:rPr>
        <w:t>.</w:t>
      </w:r>
    </w:p>
    <w:p w:rsidR="00C05669" w:rsidRPr="00C05669" w:rsidRDefault="00C05669" w:rsidP="00DD26D3">
      <w:pPr>
        <w:pStyle w:val="a3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E97C84" w:rsidRPr="008A1FE0" w:rsidRDefault="00DD26D3" w:rsidP="00DD26D3">
      <w:pPr>
        <w:pStyle w:val="a3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 w:rsidR="00E97C84" w:rsidRPr="008A1FE0">
        <w:rPr>
          <w:color w:val="000000" w:themeColor="text1"/>
          <w:sz w:val="28"/>
          <w:szCs w:val="28"/>
        </w:rPr>
        <w:t xml:space="preserve"> </w:t>
      </w:r>
      <w:bookmarkStart w:id="19" w:name="_Hlk31562972"/>
      <w:r w:rsidR="002328F8" w:rsidRPr="008A1FE0">
        <w:rPr>
          <w:color w:val="000000" w:themeColor="text1"/>
          <w:sz w:val="28"/>
          <w:szCs w:val="28"/>
        </w:rPr>
        <w:t xml:space="preserve">Аккредитив— </w:t>
      </w:r>
      <w:proofErr w:type="gramStart"/>
      <w:r w:rsidR="002328F8" w:rsidRPr="008A1FE0">
        <w:rPr>
          <w:color w:val="000000" w:themeColor="text1"/>
          <w:sz w:val="28"/>
          <w:szCs w:val="28"/>
        </w:rPr>
        <w:t>эт</w:t>
      </w:r>
      <w:proofErr w:type="gramEnd"/>
      <w:r w:rsidR="002328F8" w:rsidRPr="008A1FE0">
        <w:rPr>
          <w:color w:val="000000" w:themeColor="text1"/>
          <w:sz w:val="28"/>
          <w:szCs w:val="28"/>
        </w:rPr>
        <w:t xml:space="preserve">о условное денежное обязательство, принимаемое банком по поручению приказодателя (плательщика по аккредитиву), осуществить платеж в пользу получателя средств по аккредитиву, указанной суммы по представлении последним в банк документов в соответствии с условиями аккредитива в указанные в тексте сроки, или оплатить, </w:t>
      </w:r>
      <w:r w:rsidR="002328F8" w:rsidRPr="008A1FE0">
        <w:rPr>
          <w:color w:val="000000" w:themeColor="text1"/>
          <w:sz w:val="28"/>
          <w:szCs w:val="28"/>
        </w:rPr>
        <w:lastRenderedPageBreak/>
        <w:t xml:space="preserve">акцептовать или предоставить полномочия другому банку (исполняющему </w:t>
      </w:r>
      <w:r w:rsidR="00820140" w:rsidRPr="008A1FE0">
        <w:rPr>
          <w:color w:val="000000" w:themeColor="text1"/>
          <w:sz w:val="28"/>
          <w:szCs w:val="28"/>
        </w:rPr>
        <w:t>банку).</w:t>
      </w:r>
    </w:p>
    <w:p w:rsidR="002328F8" w:rsidRDefault="002328F8" w:rsidP="00DD26D3">
      <w:pPr>
        <w:pStyle w:val="a3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20" w:name="_Hlk31563303"/>
      <w:bookmarkEnd w:id="19"/>
      <w:r w:rsidRPr="008A1FE0">
        <w:rPr>
          <w:color w:val="000000" w:themeColor="text1"/>
          <w:sz w:val="28"/>
          <w:szCs w:val="28"/>
        </w:rPr>
        <w:t xml:space="preserve">При данной форме расчетов обеспечена гарантия платежа поставщику, </w:t>
      </w:r>
      <w:proofErr w:type="gramStart"/>
      <w:r w:rsidRPr="008A1FE0">
        <w:rPr>
          <w:color w:val="000000" w:themeColor="text1"/>
          <w:sz w:val="28"/>
          <w:szCs w:val="28"/>
        </w:rPr>
        <w:t>контроль за</w:t>
      </w:r>
      <w:proofErr w:type="gramEnd"/>
      <w:r w:rsidRPr="008A1FE0">
        <w:rPr>
          <w:color w:val="000000" w:themeColor="text1"/>
          <w:sz w:val="28"/>
          <w:szCs w:val="28"/>
        </w:rPr>
        <w:t xml:space="preserve"> выполнением условий поставки. Так же при этой форме расчетов присутствует сложный документооборот и высокие комиссии банков.</w:t>
      </w:r>
    </w:p>
    <w:p w:rsidR="00AC5989" w:rsidRDefault="00AC5989" w:rsidP="00DD26D3">
      <w:pPr>
        <w:pStyle w:val="a3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bookmarkStart w:id="21" w:name="_Hlk31563320"/>
      <w:bookmarkEnd w:id="20"/>
      <w:r>
        <w:rPr>
          <w:color w:val="000000" w:themeColor="text1"/>
          <w:sz w:val="28"/>
          <w:szCs w:val="28"/>
        </w:rPr>
        <w:t>Достоинства:</w:t>
      </w:r>
    </w:p>
    <w:p w:rsidR="00AC5989" w:rsidRDefault="00AC5989" w:rsidP="00DD26D3">
      <w:pPr>
        <w:pStyle w:val="a3"/>
        <w:numPr>
          <w:ilvl w:val="0"/>
          <w:numId w:val="12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гарантия платежа;</w:t>
      </w:r>
    </w:p>
    <w:p w:rsidR="00AC5989" w:rsidRDefault="00AC5989" w:rsidP="00DD26D3">
      <w:pPr>
        <w:pStyle w:val="a3"/>
        <w:numPr>
          <w:ilvl w:val="0"/>
          <w:numId w:val="12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выполнения условий сделки со стороны банка;</w:t>
      </w:r>
    </w:p>
    <w:p w:rsidR="00AC5989" w:rsidRDefault="00D23604" w:rsidP="00DD26D3">
      <w:pPr>
        <w:pStyle w:val="a3"/>
        <w:numPr>
          <w:ilvl w:val="0"/>
          <w:numId w:val="12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отвлечение сре</w:t>
      </w:r>
      <w:proofErr w:type="gramStart"/>
      <w:r>
        <w:rPr>
          <w:color w:val="000000" w:themeColor="text1"/>
          <w:sz w:val="28"/>
          <w:szCs w:val="28"/>
        </w:rPr>
        <w:t>дств кл</w:t>
      </w:r>
      <w:proofErr w:type="gramEnd"/>
      <w:r>
        <w:rPr>
          <w:color w:val="000000" w:themeColor="text1"/>
          <w:sz w:val="28"/>
          <w:szCs w:val="28"/>
        </w:rPr>
        <w:t>иента из хозяйственного оборота.</w:t>
      </w:r>
    </w:p>
    <w:p w:rsidR="00D23604" w:rsidRDefault="00D23604" w:rsidP="00DD26D3">
      <w:pPr>
        <w:pStyle w:val="a3"/>
        <w:spacing w:before="164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Недостатки:</w:t>
      </w:r>
    </w:p>
    <w:p w:rsidR="00D23604" w:rsidRDefault="00D23604" w:rsidP="00DD26D3">
      <w:pPr>
        <w:pStyle w:val="a3"/>
        <w:numPr>
          <w:ilvl w:val="0"/>
          <w:numId w:val="13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сложный документооборот;</w:t>
      </w:r>
    </w:p>
    <w:p w:rsidR="00D23604" w:rsidRDefault="00D23604" w:rsidP="00DD26D3">
      <w:pPr>
        <w:pStyle w:val="a3"/>
        <w:numPr>
          <w:ilvl w:val="0"/>
          <w:numId w:val="13"/>
        </w:numPr>
        <w:spacing w:before="164" w:before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высокие комиссии банка</w:t>
      </w:r>
      <w:bookmarkEnd w:id="21"/>
      <w:r>
        <w:rPr>
          <w:color w:val="000000" w:themeColor="text1"/>
          <w:sz w:val="28"/>
          <w:szCs w:val="28"/>
        </w:rPr>
        <w:t>.</w:t>
      </w:r>
    </w:p>
    <w:p w:rsidR="005561BA" w:rsidRDefault="005561BA" w:rsidP="00DD26D3">
      <w:pPr>
        <w:pStyle w:val="a3"/>
        <w:spacing w:before="164" w:beforeAutospacing="0" w:line="360" w:lineRule="auto"/>
        <w:contextualSpacing/>
        <w:jc w:val="both"/>
        <w:rPr>
          <w:color w:val="000000" w:themeColor="text1"/>
          <w:sz w:val="28"/>
          <w:szCs w:val="28"/>
        </w:rPr>
      </w:pPr>
    </w:p>
    <w:p w:rsidR="00376FD8" w:rsidRPr="007E5FB9" w:rsidRDefault="007E5FB9" w:rsidP="007E5F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22" w:name="_Hlk31566211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E2660" w:rsidRPr="007E5FB9">
        <w:rPr>
          <w:rFonts w:ascii="Times New Roman" w:hAnsi="Times New Roman" w:cs="Times New Roman"/>
          <w:sz w:val="28"/>
          <w:szCs w:val="28"/>
        </w:rPr>
        <w:t>Инкассо</w:t>
      </w:r>
      <w:r w:rsidR="00DD26D3" w:rsidRPr="007E5FB9">
        <w:rPr>
          <w:rFonts w:ascii="Times New Roman" w:hAnsi="Times New Roman" w:cs="Times New Roman"/>
          <w:sz w:val="28"/>
          <w:szCs w:val="28"/>
        </w:rPr>
        <w:t>вое поручение</w:t>
      </w:r>
      <w:r w:rsidR="00BE2660" w:rsidRPr="007E5FB9">
        <w:rPr>
          <w:rFonts w:ascii="Times New Roman" w:hAnsi="Times New Roman" w:cs="Times New Roman"/>
          <w:sz w:val="28"/>
          <w:szCs w:val="28"/>
        </w:rPr>
        <w:t xml:space="preserve"> – расчётны</w:t>
      </w:r>
      <w:r w:rsidR="00E2766D" w:rsidRPr="007E5FB9">
        <w:rPr>
          <w:rFonts w:ascii="Times New Roman" w:hAnsi="Times New Roman" w:cs="Times New Roman"/>
          <w:sz w:val="28"/>
          <w:szCs w:val="28"/>
        </w:rPr>
        <w:t>й</w:t>
      </w:r>
      <w:r w:rsidR="00BE2660" w:rsidRPr="007E5FB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976D7" w:rsidRPr="007E5FB9">
        <w:rPr>
          <w:rFonts w:ascii="Times New Roman" w:hAnsi="Times New Roman" w:cs="Times New Roman"/>
          <w:sz w:val="28"/>
          <w:szCs w:val="28"/>
        </w:rPr>
        <w:t>,</w:t>
      </w:r>
      <w:r w:rsidR="00BE2660" w:rsidRPr="007E5FB9">
        <w:rPr>
          <w:rFonts w:ascii="Times New Roman" w:hAnsi="Times New Roman" w:cs="Times New Roman"/>
          <w:sz w:val="28"/>
          <w:szCs w:val="28"/>
        </w:rPr>
        <w:t xml:space="preserve"> на основании которого производятся</w:t>
      </w:r>
      <w:r w:rsidR="007D64A1" w:rsidRPr="007E5FB9">
        <w:rPr>
          <w:rFonts w:ascii="Times New Roman" w:hAnsi="Times New Roman" w:cs="Times New Roman"/>
          <w:sz w:val="28"/>
          <w:szCs w:val="28"/>
        </w:rPr>
        <w:t xml:space="preserve"> списание денежных средств со счёта плательщика в бесспорном порядке. </w:t>
      </w:r>
    </w:p>
    <w:p w:rsidR="007D64A1" w:rsidRDefault="007D64A1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Данный вид безналичных расчётов применяется при взыскании денежных средств в установленных законом случаях (налоги, штрафы, неустойки) или для взысканий по решению суда.</w:t>
      </w:r>
    </w:p>
    <w:bookmarkEnd w:id="22"/>
    <w:p w:rsidR="007D64A1" w:rsidRPr="007D64A1" w:rsidRDefault="007D64A1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4A1">
        <w:rPr>
          <w:rFonts w:ascii="Times New Roman" w:hAnsi="Times New Roman" w:cs="Times New Roman"/>
          <w:sz w:val="28"/>
          <w:szCs w:val="28"/>
        </w:rPr>
        <w:t>Такие расчеты возможны только при наличии у взыскателя (получателя) сре</w:t>
      </w:r>
      <w:proofErr w:type="gramStart"/>
      <w:r w:rsidRPr="007D64A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D64A1">
        <w:rPr>
          <w:rFonts w:ascii="Times New Roman" w:hAnsi="Times New Roman" w:cs="Times New Roman"/>
          <w:sz w:val="28"/>
          <w:szCs w:val="28"/>
        </w:rPr>
        <w:t>ав на предъявление требований к счету должника (плательщика).</w:t>
      </w:r>
    </w:p>
    <w:p w:rsidR="007D64A1" w:rsidRDefault="007D64A1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4A1">
        <w:rPr>
          <w:rFonts w:ascii="Times New Roman" w:hAnsi="Times New Roman" w:cs="Times New Roman"/>
          <w:sz w:val="28"/>
          <w:szCs w:val="28"/>
        </w:rPr>
        <w:t xml:space="preserve">Эти права могут быть предусмотрены законом либо договором, который заключен между </w:t>
      </w:r>
      <w:r>
        <w:rPr>
          <w:rFonts w:ascii="Times New Roman" w:hAnsi="Times New Roman" w:cs="Times New Roman"/>
          <w:sz w:val="28"/>
          <w:szCs w:val="28"/>
        </w:rPr>
        <w:t xml:space="preserve">должником </w:t>
      </w:r>
      <w:r w:rsidRPr="007D64A1">
        <w:rPr>
          <w:rFonts w:ascii="Times New Roman" w:hAnsi="Times New Roman" w:cs="Times New Roman"/>
          <w:sz w:val="28"/>
          <w:szCs w:val="28"/>
        </w:rPr>
        <w:t>и банком.</w:t>
      </w:r>
    </w:p>
    <w:p w:rsidR="00E2766D" w:rsidRDefault="00E2766D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31566283"/>
      <w:r>
        <w:rPr>
          <w:rFonts w:ascii="Times New Roman" w:hAnsi="Times New Roman" w:cs="Times New Roman"/>
          <w:sz w:val="28"/>
          <w:szCs w:val="28"/>
        </w:rPr>
        <w:t xml:space="preserve">Достоинства: </w:t>
      </w:r>
    </w:p>
    <w:p w:rsidR="00E2766D" w:rsidRDefault="00791623" w:rsidP="00DD26D3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1623">
        <w:rPr>
          <w:rFonts w:ascii="Times New Roman" w:hAnsi="Times New Roman" w:cs="Times New Roman"/>
          <w:sz w:val="28"/>
          <w:szCs w:val="28"/>
        </w:rPr>
        <w:t>окупатель может быть твердо уверен в том, что после оплаты всех распорядительных документов он получит товар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91623">
        <w:rPr>
          <w:rFonts w:ascii="Times New Roman" w:hAnsi="Times New Roman" w:cs="Times New Roman"/>
          <w:sz w:val="28"/>
          <w:szCs w:val="28"/>
        </w:rPr>
        <w:t xml:space="preserve"> отгрузочные документы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1623" w:rsidRDefault="00791623" w:rsidP="00DD26D3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товары до </w:t>
      </w:r>
      <w:r w:rsidRPr="00791623">
        <w:rPr>
          <w:rFonts w:ascii="Times New Roman" w:hAnsi="Times New Roman" w:cs="Times New Roman"/>
          <w:sz w:val="28"/>
          <w:szCs w:val="28"/>
        </w:rPr>
        <w:t>получения денежных средств от покупателя</w:t>
      </w:r>
      <w:r>
        <w:rPr>
          <w:rFonts w:ascii="Times New Roman" w:hAnsi="Times New Roman" w:cs="Times New Roman"/>
          <w:sz w:val="28"/>
          <w:szCs w:val="28"/>
        </w:rPr>
        <w:t xml:space="preserve"> будут находиться в распоряжении поставщика.</w:t>
      </w:r>
    </w:p>
    <w:p w:rsidR="00791623" w:rsidRDefault="00791623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Недостатки:</w:t>
      </w:r>
    </w:p>
    <w:p w:rsidR="00791623" w:rsidRDefault="00791623" w:rsidP="00DD26D3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91623">
        <w:rPr>
          <w:rFonts w:ascii="Times New Roman" w:hAnsi="Times New Roman" w:cs="Times New Roman"/>
          <w:sz w:val="28"/>
          <w:szCs w:val="28"/>
        </w:rPr>
        <w:t>ольшой временной разрыв между отгрузкой товаров, передачей документов в банк и получением платежа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1623" w:rsidRDefault="00791623" w:rsidP="00DD26D3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91623">
        <w:rPr>
          <w:rFonts w:ascii="Times New Roman" w:hAnsi="Times New Roman" w:cs="Times New Roman"/>
          <w:sz w:val="28"/>
          <w:szCs w:val="28"/>
        </w:rPr>
        <w:t xml:space="preserve"> моменту поступления пакета документов в банк импортера последний может отказаться их оплачивать или оказаться неплатежеспособным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bookmarkEnd w:id="23"/>
    <w:p w:rsidR="005417B2" w:rsidRPr="00FA0658" w:rsidRDefault="005417B2" w:rsidP="00FA06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7B2" w:rsidRDefault="005417B2" w:rsidP="00DD26D3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31566385"/>
      <w:r w:rsidRPr="005417B2">
        <w:rPr>
          <w:rFonts w:ascii="Times New Roman" w:hAnsi="Times New Roman" w:cs="Times New Roman"/>
          <w:sz w:val="28"/>
          <w:szCs w:val="28"/>
        </w:rPr>
        <w:t>Расчеты с использованием пластиковых карточек</w:t>
      </w:r>
      <w:bookmarkEnd w:id="24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7B2" w:rsidRPr="005417B2" w:rsidRDefault="005417B2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31566351"/>
      <w:r w:rsidRPr="005417B2">
        <w:rPr>
          <w:rFonts w:ascii="Times New Roman" w:hAnsi="Times New Roman" w:cs="Times New Roman"/>
          <w:sz w:val="28"/>
          <w:szCs w:val="28"/>
        </w:rPr>
        <w:t>Пластиковая карточка — это платежный инструмент, посредством которого ее держатели могут осуществлять безналичные расчеты и получать наличные денежные средства.</w:t>
      </w:r>
      <w:bookmarkEnd w:id="25"/>
      <w:r w:rsidRPr="005417B2">
        <w:rPr>
          <w:rFonts w:ascii="Times New Roman" w:hAnsi="Times New Roman" w:cs="Times New Roman"/>
          <w:sz w:val="28"/>
          <w:szCs w:val="28"/>
        </w:rPr>
        <w:t xml:space="preserve"> Расчеты пластиковыми карточками предполагают наличие определенной системы, в состав которой входят банки и иные участники, которые совместно осуществляют выпуск в обращение и операции с использованием пластиковых карточек.</w:t>
      </w:r>
    </w:p>
    <w:p w:rsidR="005417B2" w:rsidRDefault="005417B2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31566372"/>
      <w:r w:rsidRPr="005417B2">
        <w:rPr>
          <w:rFonts w:ascii="Times New Roman" w:hAnsi="Times New Roman" w:cs="Times New Roman"/>
          <w:sz w:val="28"/>
          <w:szCs w:val="28"/>
        </w:rPr>
        <w:t>Безналичные расчеты с использованием пластиковых карточек совершаются согласно договору, заключаемому банком с владельцем системы расчетов по установленным им стандартам и правилам.</w:t>
      </w:r>
    </w:p>
    <w:p w:rsidR="005417B2" w:rsidRDefault="005417B2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31566454"/>
      <w:bookmarkEnd w:id="26"/>
      <w:r>
        <w:rPr>
          <w:rFonts w:ascii="Times New Roman" w:hAnsi="Times New Roman" w:cs="Times New Roman"/>
          <w:sz w:val="28"/>
          <w:szCs w:val="28"/>
        </w:rPr>
        <w:t xml:space="preserve">Достоинства: </w:t>
      </w:r>
    </w:p>
    <w:p w:rsidR="00AC275D" w:rsidRDefault="005417B2" w:rsidP="00DD26D3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надёжность </w:t>
      </w:r>
      <w:bookmarkStart w:id="28" w:name="_Hlk31142523"/>
      <w:r>
        <w:rPr>
          <w:rFonts w:ascii="Times New Roman" w:hAnsi="Times New Roman" w:cs="Times New Roman"/>
          <w:sz w:val="28"/>
          <w:szCs w:val="28"/>
        </w:rPr>
        <w:t xml:space="preserve">– </w:t>
      </w:r>
      <w:bookmarkEnd w:id="28"/>
      <w:r w:rsidR="009825AE">
        <w:rPr>
          <w:rFonts w:ascii="Times New Roman" w:hAnsi="Times New Roman" w:cs="Times New Roman"/>
          <w:sz w:val="28"/>
          <w:szCs w:val="28"/>
        </w:rPr>
        <w:t>в</w:t>
      </w:r>
      <w:r w:rsidR="009825AE" w:rsidRPr="009825AE">
        <w:rPr>
          <w:rFonts w:ascii="Times New Roman" w:hAnsi="Times New Roman" w:cs="Times New Roman"/>
          <w:sz w:val="28"/>
          <w:szCs w:val="28"/>
        </w:rPr>
        <w:t xml:space="preserve"> случае потери карты, ее можно заблокировать</w:t>
      </w:r>
      <w:r w:rsidR="009825AE">
        <w:rPr>
          <w:rFonts w:ascii="Times New Roman" w:hAnsi="Times New Roman" w:cs="Times New Roman"/>
          <w:sz w:val="28"/>
          <w:szCs w:val="28"/>
        </w:rPr>
        <w:t>, а позже восстановить;</w:t>
      </w:r>
    </w:p>
    <w:p w:rsidR="00791623" w:rsidRPr="00AC275D" w:rsidRDefault="009825AE" w:rsidP="00DD26D3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75D">
        <w:rPr>
          <w:rFonts w:ascii="Times New Roman" w:hAnsi="Times New Roman" w:cs="Times New Roman"/>
          <w:sz w:val="28"/>
          <w:szCs w:val="28"/>
        </w:rPr>
        <w:t xml:space="preserve">удобство использования </w:t>
      </w:r>
      <w:bookmarkStart w:id="29" w:name="_Hlk31142548"/>
      <w:r w:rsidRPr="00AC275D">
        <w:rPr>
          <w:rFonts w:ascii="Times New Roman" w:hAnsi="Times New Roman" w:cs="Times New Roman"/>
          <w:sz w:val="28"/>
          <w:szCs w:val="28"/>
        </w:rPr>
        <w:t xml:space="preserve">– </w:t>
      </w:r>
      <w:bookmarkEnd w:id="29"/>
      <w:r w:rsidRPr="00AC275D">
        <w:rPr>
          <w:rFonts w:ascii="Times New Roman" w:hAnsi="Times New Roman" w:cs="Times New Roman"/>
          <w:sz w:val="28"/>
          <w:szCs w:val="28"/>
        </w:rPr>
        <w:t>не нужно постоянно иметь при себе большое количество наличных;</w:t>
      </w:r>
    </w:p>
    <w:p w:rsidR="009825AE" w:rsidRDefault="009825AE" w:rsidP="00DD26D3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 </w:t>
      </w:r>
      <w:r w:rsidRPr="009825A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825AE">
        <w:rPr>
          <w:rFonts w:ascii="Times New Roman" w:hAnsi="Times New Roman" w:cs="Times New Roman"/>
          <w:sz w:val="28"/>
          <w:szCs w:val="28"/>
        </w:rPr>
        <w:t>екоторые банки начисляют проценты на остаток по счету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25AE" w:rsidRDefault="009825AE" w:rsidP="00DD26D3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5AE">
        <w:rPr>
          <w:rFonts w:ascii="Times New Roman" w:hAnsi="Times New Roman" w:cs="Times New Roman"/>
          <w:sz w:val="28"/>
          <w:szCs w:val="28"/>
        </w:rPr>
        <w:lastRenderedPageBreak/>
        <w:t>лимит на дневные 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5A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9825AE">
        <w:rPr>
          <w:rFonts w:ascii="Times New Roman" w:hAnsi="Times New Roman" w:cs="Times New Roman"/>
          <w:sz w:val="28"/>
          <w:szCs w:val="28"/>
        </w:rPr>
        <w:t>то ограждает пользователей от незапланированных трат и позволяет не допустить перерасход.</w:t>
      </w:r>
    </w:p>
    <w:p w:rsidR="009825AE" w:rsidRDefault="009825AE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Недостатки: </w:t>
      </w:r>
    </w:p>
    <w:p w:rsidR="009825AE" w:rsidRDefault="009825AE" w:rsidP="00DD26D3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 всех торговых точках есть терминал;</w:t>
      </w:r>
    </w:p>
    <w:p w:rsidR="003B170C" w:rsidRDefault="003B170C" w:rsidP="00DD26D3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70C">
        <w:rPr>
          <w:rFonts w:ascii="Times New Roman" w:hAnsi="Times New Roman" w:cs="Times New Roman"/>
          <w:sz w:val="28"/>
          <w:szCs w:val="28"/>
        </w:rPr>
        <w:t>комиссии, взима</w:t>
      </w:r>
      <w:r>
        <w:rPr>
          <w:rFonts w:ascii="Times New Roman" w:hAnsi="Times New Roman" w:cs="Times New Roman"/>
          <w:sz w:val="28"/>
          <w:szCs w:val="28"/>
        </w:rPr>
        <w:t>емые</w:t>
      </w:r>
      <w:r w:rsidRPr="003B170C">
        <w:rPr>
          <w:rFonts w:ascii="Times New Roman" w:hAnsi="Times New Roman" w:cs="Times New Roman"/>
          <w:sz w:val="28"/>
          <w:szCs w:val="28"/>
        </w:rPr>
        <w:t xml:space="preserve"> банками за выпуск и ежегодное обслуживание карт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170C" w:rsidRDefault="003B170C" w:rsidP="00DD26D3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мошенничество.</w:t>
      </w:r>
    </w:p>
    <w:bookmarkEnd w:id="27"/>
    <w:p w:rsidR="003B170C" w:rsidRDefault="003B170C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318" w:rsidRDefault="003B170C" w:rsidP="00DD26D3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31566495"/>
      <w:r w:rsidRPr="003B170C">
        <w:rPr>
          <w:rFonts w:ascii="Times New Roman" w:hAnsi="Times New Roman" w:cs="Times New Roman"/>
          <w:sz w:val="28"/>
          <w:szCs w:val="28"/>
        </w:rPr>
        <w:t>Расчеты в виде перевода электронных денег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318" w:rsidRDefault="003B170C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18">
        <w:rPr>
          <w:rFonts w:ascii="Times New Roman" w:hAnsi="Times New Roman" w:cs="Times New Roman"/>
          <w:sz w:val="28"/>
          <w:szCs w:val="28"/>
        </w:rPr>
        <w:t>Банки могут осуществлять</w:t>
      </w:r>
      <w:r w:rsidR="00362318">
        <w:rPr>
          <w:rFonts w:ascii="Times New Roman" w:hAnsi="Times New Roman" w:cs="Times New Roman"/>
          <w:sz w:val="28"/>
          <w:szCs w:val="28"/>
        </w:rPr>
        <w:t xml:space="preserve"> переводы, включающие различные</w:t>
      </w:r>
    </w:p>
    <w:p w:rsidR="003B170C" w:rsidRPr="00362318" w:rsidRDefault="003B170C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18">
        <w:rPr>
          <w:rFonts w:ascii="Times New Roman" w:hAnsi="Times New Roman" w:cs="Times New Roman"/>
          <w:sz w:val="28"/>
          <w:szCs w:val="28"/>
        </w:rPr>
        <w:t>преобразования электронных денежных сре</w:t>
      </w:r>
      <w:proofErr w:type="gramStart"/>
      <w:r w:rsidRPr="00362318">
        <w:rPr>
          <w:rFonts w:ascii="Times New Roman" w:hAnsi="Times New Roman" w:cs="Times New Roman"/>
          <w:sz w:val="28"/>
          <w:szCs w:val="28"/>
        </w:rPr>
        <w:t>дств в тр</w:t>
      </w:r>
      <w:proofErr w:type="gramEnd"/>
      <w:r w:rsidRPr="00362318">
        <w:rPr>
          <w:rFonts w:ascii="Times New Roman" w:hAnsi="Times New Roman" w:cs="Times New Roman"/>
          <w:sz w:val="28"/>
          <w:szCs w:val="28"/>
        </w:rPr>
        <w:t>адиционные (наличные, безналичные) денежные средства и обратно, в том числе:</w:t>
      </w:r>
    </w:p>
    <w:p w:rsidR="003B170C" w:rsidRPr="003B170C" w:rsidRDefault="003B170C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B170C">
        <w:rPr>
          <w:rFonts w:ascii="Times New Roman" w:hAnsi="Times New Roman" w:cs="Times New Roman"/>
          <w:sz w:val="28"/>
          <w:szCs w:val="28"/>
        </w:rPr>
        <w:t>переводы денежных средств по банковским счетам</w:t>
      </w:r>
      <w:r>
        <w:rPr>
          <w:rFonts w:ascii="Times New Roman" w:hAnsi="Times New Roman" w:cs="Times New Roman"/>
          <w:sz w:val="28"/>
          <w:szCs w:val="28"/>
        </w:rPr>
        <w:t xml:space="preserve">. Осуществляются </w:t>
      </w:r>
      <w:r w:rsidRPr="003B170C">
        <w:rPr>
          <w:rFonts w:ascii="Times New Roman" w:hAnsi="Times New Roman" w:cs="Times New Roman"/>
          <w:sz w:val="28"/>
          <w:szCs w:val="28"/>
        </w:rPr>
        <w:t>посредством списания денежных сре</w:t>
      </w:r>
      <w:proofErr w:type="gramStart"/>
      <w:r w:rsidRPr="003B170C">
        <w:rPr>
          <w:rFonts w:ascii="Times New Roman" w:hAnsi="Times New Roman" w:cs="Times New Roman"/>
          <w:sz w:val="28"/>
          <w:szCs w:val="28"/>
        </w:rPr>
        <w:t>дств с б</w:t>
      </w:r>
      <w:proofErr w:type="gramEnd"/>
      <w:r w:rsidRPr="003B170C">
        <w:rPr>
          <w:rFonts w:ascii="Times New Roman" w:hAnsi="Times New Roman" w:cs="Times New Roman"/>
          <w:sz w:val="28"/>
          <w:szCs w:val="28"/>
        </w:rPr>
        <w:t>анковских счетов плательщиков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318" w:rsidRDefault="003B170C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B170C">
        <w:rPr>
          <w:rFonts w:ascii="Times New Roman" w:hAnsi="Times New Roman" w:cs="Times New Roman"/>
          <w:sz w:val="28"/>
          <w:szCs w:val="28"/>
        </w:rPr>
        <w:t xml:space="preserve"> переводы денежных средств без открытия банковских счетов</w:t>
      </w:r>
      <w:r w:rsidRPr="00362318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30"/>
    <w:p w:rsidR="00362318" w:rsidRDefault="00362318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70C" w:rsidRPr="00362318" w:rsidRDefault="003B170C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318">
        <w:rPr>
          <w:rFonts w:ascii="Times New Roman" w:hAnsi="Times New Roman" w:cs="Times New Roman"/>
          <w:sz w:val="28"/>
          <w:szCs w:val="28"/>
        </w:rPr>
        <w:t>При данном виде оплаты возможны следующие варианты:</w:t>
      </w:r>
    </w:p>
    <w:p w:rsidR="003B170C" w:rsidRPr="003B170C" w:rsidRDefault="00733A9E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B170C" w:rsidRPr="003B170C">
        <w:rPr>
          <w:rFonts w:ascii="Times New Roman" w:hAnsi="Times New Roman" w:cs="Times New Roman"/>
          <w:sz w:val="28"/>
          <w:szCs w:val="28"/>
        </w:rPr>
        <w:t xml:space="preserve"> прием наличных денежных средств по распоряжению плательщика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170C" w:rsidRPr="003B170C" w:rsidRDefault="00733A9E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B170C" w:rsidRPr="003B170C">
        <w:rPr>
          <w:rFonts w:ascii="Times New Roman" w:hAnsi="Times New Roman" w:cs="Times New Roman"/>
          <w:sz w:val="28"/>
          <w:szCs w:val="28"/>
        </w:rPr>
        <w:t xml:space="preserve"> уменьшение остатка ЭДС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33A9E">
        <w:rPr>
          <w:rFonts w:ascii="Times New Roman" w:hAnsi="Times New Roman" w:cs="Times New Roman"/>
          <w:sz w:val="28"/>
          <w:szCs w:val="28"/>
        </w:rPr>
        <w:t>электронны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3A9E">
        <w:rPr>
          <w:rFonts w:ascii="Times New Roman" w:hAnsi="Times New Roman" w:cs="Times New Roman"/>
          <w:sz w:val="28"/>
          <w:szCs w:val="28"/>
        </w:rPr>
        <w:t xml:space="preserve"> денежны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3A9E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3B170C" w:rsidRPr="003B170C">
        <w:rPr>
          <w:rFonts w:ascii="Times New Roman" w:hAnsi="Times New Roman" w:cs="Times New Roman"/>
          <w:sz w:val="28"/>
          <w:szCs w:val="28"/>
        </w:rPr>
        <w:t xml:space="preserve"> плательщика и зачисление денежных средств на банковский счет получателя средств;</w:t>
      </w:r>
    </w:p>
    <w:p w:rsidR="008F6572" w:rsidRDefault="00733A9E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B170C" w:rsidRPr="003B170C">
        <w:rPr>
          <w:rFonts w:ascii="Times New Roman" w:hAnsi="Times New Roman" w:cs="Times New Roman"/>
          <w:sz w:val="28"/>
          <w:szCs w:val="28"/>
        </w:rPr>
        <w:t xml:space="preserve"> уменьшение остатка ЭДС плательщика и выдача наличных денежных средств получа</w:t>
      </w:r>
      <w:r w:rsidR="00A75B63">
        <w:rPr>
          <w:rFonts w:ascii="Times New Roman" w:hAnsi="Times New Roman" w:cs="Times New Roman"/>
          <w:sz w:val="28"/>
          <w:szCs w:val="28"/>
        </w:rPr>
        <w:t>телю средств — физическому лицу.</w:t>
      </w:r>
    </w:p>
    <w:p w:rsidR="002D3E0F" w:rsidRDefault="002D3E0F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E0F" w:rsidRDefault="002D3E0F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31566535"/>
      <w:r>
        <w:rPr>
          <w:rFonts w:ascii="Times New Roman" w:hAnsi="Times New Roman" w:cs="Times New Roman"/>
          <w:sz w:val="28"/>
          <w:szCs w:val="28"/>
        </w:rPr>
        <w:t>Достоинства:</w:t>
      </w:r>
    </w:p>
    <w:p w:rsidR="0090193D" w:rsidRPr="002D3E0F" w:rsidRDefault="009357FC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90193D" w:rsidRPr="0090193D">
        <w:rPr>
          <w:rFonts w:ascii="Times New Roman" w:hAnsi="Times New Roman" w:cs="Times New Roman"/>
          <w:sz w:val="28"/>
          <w:szCs w:val="28"/>
        </w:rPr>
        <w:t>бъединяемость</w:t>
      </w:r>
      <w:proofErr w:type="spellEnd"/>
      <w:r w:rsidR="0090193D" w:rsidRPr="0090193D">
        <w:rPr>
          <w:rFonts w:ascii="Times New Roman" w:hAnsi="Times New Roman" w:cs="Times New Roman"/>
          <w:sz w:val="28"/>
          <w:szCs w:val="28"/>
        </w:rPr>
        <w:t xml:space="preserve"> и делимость – использова</w:t>
      </w:r>
      <w:r w:rsidR="002D3E0F">
        <w:rPr>
          <w:rFonts w:ascii="Times New Roman" w:hAnsi="Times New Roman" w:cs="Times New Roman"/>
          <w:sz w:val="28"/>
          <w:szCs w:val="28"/>
        </w:rPr>
        <w:t xml:space="preserve">ние электронных денег позволяет </w:t>
      </w:r>
      <w:r>
        <w:rPr>
          <w:rFonts w:ascii="Times New Roman" w:hAnsi="Times New Roman" w:cs="Times New Roman"/>
          <w:sz w:val="28"/>
          <w:szCs w:val="28"/>
        </w:rPr>
        <w:t>обойтись без сдачи;</w:t>
      </w:r>
    </w:p>
    <w:p w:rsidR="0090193D" w:rsidRPr="002D3E0F" w:rsidRDefault="009357FC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н</w:t>
      </w:r>
      <w:r w:rsidR="0090193D" w:rsidRPr="0090193D">
        <w:rPr>
          <w:rFonts w:ascii="Times New Roman" w:hAnsi="Times New Roman" w:cs="Times New Roman"/>
          <w:sz w:val="28"/>
          <w:szCs w:val="28"/>
        </w:rPr>
        <w:t>изкая стоимость эмиссии – отсутствует</w:t>
      </w:r>
      <w:r w:rsidR="002D3E0F">
        <w:rPr>
          <w:rFonts w:ascii="Times New Roman" w:hAnsi="Times New Roman" w:cs="Times New Roman"/>
          <w:sz w:val="28"/>
          <w:szCs w:val="28"/>
        </w:rPr>
        <w:t xml:space="preserve"> необходимость в чеканке монет, </w:t>
      </w:r>
      <w:r w:rsidR="0090193D" w:rsidRPr="0090193D">
        <w:rPr>
          <w:rFonts w:ascii="Times New Roman" w:hAnsi="Times New Roman" w:cs="Times New Roman"/>
          <w:sz w:val="28"/>
          <w:szCs w:val="28"/>
        </w:rPr>
        <w:t xml:space="preserve">выпуске банкнот </w:t>
      </w:r>
      <w:r>
        <w:rPr>
          <w:rFonts w:ascii="Times New Roman" w:hAnsi="Times New Roman" w:cs="Times New Roman"/>
          <w:sz w:val="28"/>
          <w:szCs w:val="28"/>
        </w:rPr>
        <w:t>и т.д.;</w:t>
      </w:r>
    </w:p>
    <w:p w:rsidR="0090193D" w:rsidRPr="002D3E0F" w:rsidRDefault="002D3E0F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57FC">
        <w:rPr>
          <w:rFonts w:ascii="Times New Roman" w:hAnsi="Times New Roman" w:cs="Times New Roman"/>
          <w:sz w:val="28"/>
          <w:szCs w:val="28"/>
        </w:rPr>
        <w:t>) л</w:t>
      </w:r>
      <w:r w:rsidR="0090193D" w:rsidRPr="0090193D">
        <w:rPr>
          <w:rFonts w:ascii="Times New Roman" w:hAnsi="Times New Roman" w:cs="Times New Roman"/>
          <w:sz w:val="28"/>
          <w:szCs w:val="28"/>
        </w:rPr>
        <w:t>егкость в процессе расчетов – п</w:t>
      </w:r>
      <w:r>
        <w:rPr>
          <w:rFonts w:ascii="Times New Roman" w:hAnsi="Times New Roman" w:cs="Times New Roman"/>
          <w:sz w:val="28"/>
          <w:szCs w:val="28"/>
        </w:rPr>
        <w:t xml:space="preserve">ересчитывать электронные деньги не </w:t>
      </w:r>
      <w:r w:rsidR="0090193D" w:rsidRPr="0090193D">
        <w:rPr>
          <w:rFonts w:ascii="Times New Roman" w:hAnsi="Times New Roman" w:cs="Times New Roman"/>
          <w:sz w:val="28"/>
          <w:szCs w:val="28"/>
        </w:rPr>
        <w:t>нужно, поскольку этот процесс а</w:t>
      </w:r>
      <w:r>
        <w:rPr>
          <w:rFonts w:ascii="Times New Roman" w:hAnsi="Times New Roman" w:cs="Times New Roman"/>
          <w:sz w:val="28"/>
          <w:szCs w:val="28"/>
        </w:rPr>
        <w:t xml:space="preserve">втоматически осуществляется при помощи </w:t>
      </w:r>
      <w:r w:rsidR="009357FC">
        <w:rPr>
          <w:rFonts w:ascii="Times New Roman" w:hAnsi="Times New Roman" w:cs="Times New Roman"/>
          <w:sz w:val="28"/>
          <w:szCs w:val="28"/>
        </w:rPr>
        <w:t>платежного инструмента;</w:t>
      </w:r>
    </w:p>
    <w:p w:rsidR="0090193D" w:rsidRPr="002D3E0F" w:rsidRDefault="002D3E0F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57F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9357FC">
        <w:rPr>
          <w:rFonts w:ascii="Times New Roman" w:hAnsi="Times New Roman" w:cs="Times New Roman"/>
          <w:sz w:val="28"/>
          <w:szCs w:val="28"/>
        </w:rPr>
        <w:t>и</w:t>
      </w:r>
      <w:r w:rsidR="0090193D" w:rsidRPr="0090193D">
        <w:rPr>
          <w:rFonts w:ascii="Times New Roman" w:hAnsi="Times New Roman" w:cs="Times New Roman"/>
          <w:sz w:val="28"/>
          <w:szCs w:val="28"/>
        </w:rPr>
        <w:t>деальная</w:t>
      </w:r>
      <w:proofErr w:type="gramEnd"/>
      <w:r w:rsidR="0090193D" w:rsidRPr="00901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93D" w:rsidRPr="0090193D">
        <w:rPr>
          <w:rFonts w:ascii="Times New Roman" w:hAnsi="Times New Roman" w:cs="Times New Roman"/>
          <w:sz w:val="28"/>
          <w:szCs w:val="28"/>
        </w:rPr>
        <w:t>сохраняемость</w:t>
      </w:r>
      <w:proofErr w:type="spellEnd"/>
      <w:r w:rsidR="0090193D" w:rsidRPr="0090193D">
        <w:rPr>
          <w:rFonts w:ascii="Times New Roman" w:hAnsi="Times New Roman" w:cs="Times New Roman"/>
          <w:sz w:val="28"/>
          <w:szCs w:val="28"/>
        </w:rPr>
        <w:t xml:space="preserve"> – свои ка</w:t>
      </w:r>
      <w:r w:rsidR="009357FC">
        <w:rPr>
          <w:rFonts w:ascii="Times New Roman" w:hAnsi="Times New Roman" w:cs="Times New Roman"/>
          <w:sz w:val="28"/>
          <w:szCs w:val="28"/>
        </w:rPr>
        <w:t xml:space="preserve">чества электронные деньги могут </w:t>
      </w:r>
      <w:r w:rsidR="0090193D" w:rsidRPr="002D3E0F">
        <w:rPr>
          <w:rFonts w:ascii="Times New Roman" w:hAnsi="Times New Roman" w:cs="Times New Roman"/>
          <w:sz w:val="28"/>
          <w:szCs w:val="28"/>
        </w:rPr>
        <w:t>сохранять в течение длительного</w:t>
      </w:r>
      <w:r w:rsidR="009357FC">
        <w:rPr>
          <w:rFonts w:ascii="Times New Roman" w:hAnsi="Times New Roman" w:cs="Times New Roman"/>
          <w:sz w:val="28"/>
          <w:szCs w:val="28"/>
        </w:rPr>
        <w:t xml:space="preserve"> времени;</w:t>
      </w:r>
    </w:p>
    <w:p w:rsidR="002D3E0F" w:rsidRPr="0090193D" w:rsidRDefault="002D3E0F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Недостатки:</w:t>
      </w:r>
    </w:p>
    <w:p w:rsidR="0090193D" w:rsidRPr="002D3E0F" w:rsidRDefault="009357FC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</w:t>
      </w:r>
      <w:r w:rsidR="0090193D" w:rsidRPr="0090193D">
        <w:rPr>
          <w:rFonts w:ascii="Times New Roman" w:hAnsi="Times New Roman" w:cs="Times New Roman"/>
          <w:sz w:val="28"/>
          <w:szCs w:val="28"/>
        </w:rPr>
        <w:t>еобходимость в использовании специальн</w:t>
      </w:r>
      <w:r w:rsidR="002D3E0F">
        <w:rPr>
          <w:rFonts w:ascii="Times New Roman" w:hAnsi="Times New Roman" w:cs="Times New Roman"/>
          <w:sz w:val="28"/>
          <w:szCs w:val="28"/>
        </w:rPr>
        <w:t xml:space="preserve">ых инструментов обращения и </w:t>
      </w:r>
      <w:r>
        <w:rPr>
          <w:rFonts w:ascii="Times New Roman" w:hAnsi="Times New Roman" w:cs="Times New Roman"/>
          <w:sz w:val="28"/>
          <w:szCs w:val="28"/>
        </w:rPr>
        <w:t>хранения;</w:t>
      </w:r>
    </w:p>
    <w:p w:rsidR="0090193D" w:rsidRPr="002D3E0F" w:rsidRDefault="00FA0658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57FC">
        <w:rPr>
          <w:rFonts w:ascii="Times New Roman" w:hAnsi="Times New Roman" w:cs="Times New Roman"/>
          <w:sz w:val="28"/>
          <w:szCs w:val="28"/>
        </w:rPr>
        <w:t>) о</w:t>
      </w:r>
      <w:r w:rsidR="0090193D" w:rsidRPr="0090193D">
        <w:rPr>
          <w:rFonts w:ascii="Times New Roman" w:hAnsi="Times New Roman" w:cs="Times New Roman"/>
          <w:sz w:val="28"/>
          <w:szCs w:val="28"/>
        </w:rPr>
        <w:t>тсутствие узнаваемости – сумму электронны</w:t>
      </w:r>
      <w:r w:rsidR="002D3E0F">
        <w:rPr>
          <w:rFonts w:ascii="Times New Roman" w:hAnsi="Times New Roman" w:cs="Times New Roman"/>
          <w:sz w:val="28"/>
          <w:szCs w:val="28"/>
        </w:rPr>
        <w:t xml:space="preserve">х денег невозможно </w:t>
      </w:r>
      <w:r w:rsidR="0090193D" w:rsidRPr="002D3E0F">
        <w:rPr>
          <w:rFonts w:ascii="Times New Roman" w:hAnsi="Times New Roman" w:cs="Times New Roman"/>
          <w:sz w:val="28"/>
          <w:szCs w:val="28"/>
        </w:rPr>
        <w:t xml:space="preserve">определить без </w:t>
      </w:r>
      <w:r w:rsidR="009357FC">
        <w:rPr>
          <w:rFonts w:ascii="Times New Roman" w:hAnsi="Times New Roman" w:cs="Times New Roman"/>
          <w:sz w:val="28"/>
          <w:szCs w:val="28"/>
        </w:rPr>
        <w:t>специальных технических средств;</w:t>
      </w:r>
    </w:p>
    <w:p w:rsidR="0090193D" w:rsidRPr="002D3E0F" w:rsidRDefault="00FA0658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57FC">
        <w:rPr>
          <w:rFonts w:ascii="Times New Roman" w:hAnsi="Times New Roman" w:cs="Times New Roman"/>
          <w:sz w:val="28"/>
          <w:szCs w:val="28"/>
        </w:rPr>
        <w:t>) в</w:t>
      </w:r>
      <w:r w:rsidR="0090193D" w:rsidRPr="0090193D">
        <w:rPr>
          <w:rFonts w:ascii="Times New Roman" w:hAnsi="Times New Roman" w:cs="Times New Roman"/>
          <w:sz w:val="28"/>
          <w:szCs w:val="28"/>
        </w:rPr>
        <w:t>ысокая вероятность того, что персона</w:t>
      </w:r>
      <w:r w:rsidR="002D3E0F">
        <w:rPr>
          <w:rFonts w:ascii="Times New Roman" w:hAnsi="Times New Roman" w:cs="Times New Roman"/>
          <w:sz w:val="28"/>
          <w:szCs w:val="28"/>
        </w:rPr>
        <w:t xml:space="preserve">льные данные плательщиков могут </w:t>
      </w:r>
      <w:r w:rsidR="009357FC">
        <w:rPr>
          <w:rFonts w:ascii="Times New Roman" w:hAnsi="Times New Roman" w:cs="Times New Roman"/>
          <w:sz w:val="28"/>
          <w:szCs w:val="28"/>
        </w:rPr>
        <w:t>отслеживать мошенники;</w:t>
      </w:r>
    </w:p>
    <w:p w:rsidR="00A75B63" w:rsidRDefault="00FA0658" w:rsidP="007E5FB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57FC">
        <w:rPr>
          <w:rFonts w:ascii="Times New Roman" w:hAnsi="Times New Roman" w:cs="Times New Roman"/>
          <w:sz w:val="28"/>
          <w:szCs w:val="28"/>
        </w:rPr>
        <w:t>) н</w:t>
      </w:r>
      <w:r w:rsidR="0090193D" w:rsidRPr="0090193D">
        <w:rPr>
          <w:rFonts w:ascii="Times New Roman" w:hAnsi="Times New Roman" w:cs="Times New Roman"/>
          <w:sz w:val="28"/>
          <w:szCs w:val="28"/>
        </w:rPr>
        <w:t>евысокий уровень безопасности –</w:t>
      </w:r>
      <w:r w:rsidR="002D3E0F">
        <w:rPr>
          <w:rFonts w:ascii="Times New Roman" w:hAnsi="Times New Roman" w:cs="Times New Roman"/>
          <w:sz w:val="28"/>
          <w:szCs w:val="28"/>
        </w:rPr>
        <w:t xml:space="preserve"> при отсутствии необходимых мер </w:t>
      </w:r>
      <w:r w:rsidR="0090193D" w:rsidRPr="0090193D">
        <w:rPr>
          <w:rFonts w:ascii="Times New Roman" w:hAnsi="Times New Roman" w:cs="Times New Roman"/>
          <w:sz w:val="28"/>
          <w:szCs w:val="28"/>
        </w:rPr>
        <w:t>защиты электронные деньги достаточно л</w:t>
      </w:r>
      <w:r w:rsidR="002D3E0F">
        <w:rPr>
          <w:rFonts w:ascii="Times New Roman" w:hAnsi="Times New Roman" w:cs="Times New Roman"/>
          <w:sz w:val="28"/>
          <w:szCs w:val="28"/>
        </w:rPr>
        <w:t xml:space="preserve">егко украсть непосредственно со </w:t>
      </w:r>
      <w:r w:rsidR="009357FC">
        <w:rPr>
          <w:rFonts w:ascii="Times New Roman" w:hAnsi="Times New Roman" w:cs="Times New Roman"/>
          <w:sz w:val="28"/>
          <w:szCs w:val="28"/>
        </w:rPr>
        <w:t xml:space="preserve">счета владельца. </w:t>
      </w:r>
    </w:p>
    <w:bookmarkEnd w:id="31"/>
    <w:p w:rsidR="007E5FB9" w:rsidRPr="007E5FB9" w:rsidRDefault="007E5FB9" w:rsidP="007E5FB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72" w:rsidRDefault="00951B34" w:rsidP="00DD26D3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6572">
        <w:rPr>
          <w:rFonts w:ascii="Times New Roman" w:hAnsi="Times New Roman" w:cs="Times New Roman"/>
          <w:sz w:val="28"/>
          <w:szCs w:val="28"/>
        </w:rPr>
        <w:t>2.2 Будущее безналичных расчетов</w:t>
      </w:r>
    </w:p>
    <w:p w:rsidR="008F6572" w:rsidRPr="008F6572" w:rsidRDefault="008F6572" w:rsidP="00DD26D3">
      <w:pPr>
        <w:pStyle w:val="a4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3E0F" w:rsidRDefault="00951B34" w:rsidP="00116899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31566892"/>
      <w:r w:rsidRPr="00951B34">
        <w:rPr>
          <w:rFonts w:ascii="Times New Roman" w:hAnsi="Times New Roman" w:cs="Times New Roman"/>
          <w:sz w:val="28"/>
          <w:szCs w:val="28"/>
        </w:rPr>
        <w:t>Еще в 70-80-е годы двадцатого века футурологи (</w:t>
      </w:r>
      <w:r w:rsidR="00FA0658" w:rsidRPr="00951B34">
        <w:rPr>
          <w:rFonts w:ascii="Times New Roman" w:hAnsi="Times New Roman" w:cs="Times New Roman"/>
          <w:sz w:val="28"/>
          <w:szCs w:val="28"/>
        </w:rPr>
        <w:t>ученые,</w:t>
      </w:r>
      <w:r w:rsidRPr="00951B34">
        <w:rPr>
          <w:rFonts w:ascii="Times New Roman" w:hAnsi="Times New Roman" w:cs="Times New Roman"/>
          <w:sz w:val="28"/>
          <w:szCs w:val="28"/>
        </w:rPr>
        <w:t xml:space="preserve"> изучающие вероятность возможного будущего) предсказали, что в </w:t>
      </w:r>
      <w:r>
        <w:rPr>
          <w:rFonts w:ascii="Times New Roman" w:hAnsi="Times New Roman" w:cs="Times New Roman"/>
          <w:sz w:val="28"/>
          <w:szCs w:val="28"/>
        </w:rPr>
        <w:t xml:space="preserve">скором будущем мир откажется от </w:t>
      </w:r>
      <w:r w:rsidRPr="00951B34">
        <w:rPr>
          <w:rFonts w:ascii="Times New Roman" w:hAnsi="Times New Roman" w:cs="Times New Roman"/>
          <w:sz w:val="28"/>
          <w:szCs w:val="28"/>
        </w:rPr>
        <w:t>материальных денег и перейдет на безналичный цифровой расчет.</w:t>
      </w:r>
    </w:p>
    <w:bookmarkEnd w:id="32"/>
    <w:p w:rsidR="00951B34" w:rsidRPr="00951B34" w:rsidRDefault="00951B34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B34">
        <w:rPr>
          <w:rFonts w:ascii="Times New Roman" w:hAnsi="Times New Roman" w:cs="Times New Roman"/>
          <w:sz w:val="28"/>
          <w:szCs w:val="28"/>
        </w:rPr>
        <w:t>В настоящее время уровень расчетов наличными в России - около 25%, в развивающихся странах - около 15%, в развитых - около 7%.</w:t>
      </w:r>
      <w:proofErr w:type="gramEnd"/>
    </w:p>
    <w:p w:rsidR="00951B34" w:rsidRPr="00CF4DE4" w:rsidRDefault="00951B34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31566810"/>
      <w:r w:rsidRPr="00951B34">
        <w:rPr>
          <w:rFonts w:ascii="Times New Roman" w:hAnsi="Times New Roman" w:cs="Times New Roman"/>
          <w:sz w:val="28"/>
          <w:szCs w:val="28"/>
        </w:rPr>
        <w:t xml:space="preserve">Во второй половине XXI веке из употребления могут выйти даже банковские карты: благодаря системам бесконтактных платежей </w:t>
      </w:r>
      <w:r>
        <w:rPr>
          <w:rFonts w:ascii="Times New Roman" w:hAnsi="Times New Roman" w:cs="Times New Roman"/>
          <w:sz w:val="28"/>
          <w:szCs w:val="28"/>
        </w:rPr>
        <w:t>(система</w:t>
      </w:r>
      <w:r w:rsidRPr="00951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B34">
        <w:rPr>
          <w:rFonts w:ascii="Times New Roman" w:hAnsi="Times New Roman" w:cs="Times New Roman"/>
          <w:sz w:val="28"/>
          <w:szCs w:val="28"/>
        </w:rPr>
        <w:t>PayPass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51B34">
        <w:rPr>
          <w:rFonts w:ascii="Times New Roman" w:hAnsi="Times New Roman" w:cs="Times New Roman"/>
          <w:sz w:val="28"/>
          <w:szCs w:val="28"/>
        </w:rPr>
        <w:t xml:space="preserve">это система платежей, совершаемых бесконтактным способом) </w:t>
      </w:r>
      <w:r w:rsidRPr="00951B34">
        <w:rPr>
          <w:rFonts w:ascii="Times New Roman" w:hAnsi="Times New Roman" w:cs="Times New Roman"/>
          <w:sz w:val="28"/>
          <w:szCs w:val="28"/>
        </w:rPr>
        <w:lastRenderedPageBreak/>
        <w:t xml:space="preserve">чипы теперь могут "вшиваться" не только в карты, но </w:t>
      </w:r>
      <w:r>
        <w:rPr>
          <w:rFonts w:ascii="Times New Roman" w:hAnsi="Times New Roman" w:cs="Times New Roman"/>
          <w:sz w:val="28"/>
          <w:szCs w:val="28"/>
        </w:rPr>
        <w:t>в и любую удобную вещь:</w:t>
      </w:r>
      <w:r w:rsidRPr="00951B34">
        <w:rPr>
          <w:rFonts w:ascii="Times New Roman" w:hAnsi="Times New Roman" w:cs="Times New Roman"/>
          <w:sz w:val="28"/>
          <w:szCs w:val="28"/>
        </w:rPr>
        <w:t xml:space="preserve"> наручные часы, одежду и даже в тело человека. Мобильный телефон находится при вас практически постоянно. В конце 2000-х годов именно в телефоны стали вставляться чипы NFC, которые и позволяют получить доступ к банковскому счету на бесконтактной основе. Так что не исключено, что в ближайшем будущем в магазин не надо будет носить с собой даже кредитку.</w:t>
      </w:r>
    </w:p>
    <w:bookmarkEnd w:id="33"/>
    <w:p w:rsidR="00951B34" w:rsidRPr="00CF4DE4" w:rsidRDefault="00951B34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B34">
        <w:rPr>
          <w:rFonts w:ascii="Times New Roman" w:hAnsi="Times New Roman" w:cs="Times New Roman"/>
          <w:sz w:val="28"/>
          <w:szCs w:val="28"/>
        </w:rPr>
        <w:t>Так, объемы покупок в интернете год от года стабильно увеличиваются, а ведь для того, чтобы платить в интернете, совсем не обязательно иметь банковскую карту как физический носитель: достаточно знать определенную информацию, которая на ней записана - имя человека, номер карты, код. При этом такие платежи становятся безопасными - например, банк при проведении операции присылает пользователю SMS-сообщение со специальным кодом, который нужно ввести в Сети.</w:t>
      </w:r>
    </w:p>
    <w:p w:rsidR="00951B34" w:rsidRPr="00CF4DE4" w:rsidRDefault="00951B34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B34">
        <w:rPr>
          <w:rFonts w:ascii="Times New Roman" w:hAnsi="Times New Roman" w:cs="Times New Roman"/>
          <w:sz w:val="28"/>
          <w:szCs w:val="28"/>
        </w:rPr>
        <w:t xml:space="preserve">Подобный сервис есть и у Сбербанка - "Сбербанка </w:t>
      </w:r>
      <w:proofErr w:type="spellStart"/>
      <w:r w:rsidRPr="00951B3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51B34">
        <w:rPr>
          <w:rFonts w:ascii="Times New Roman" w:hAnsi="Times New Roman" w:cs="Times New Roman"/>
          <w:sz w:val="28"/>
          <w:szCs w:val="28"/>
        </w:rPr>
        <w:t xml:space="preserve">". Можно платить за связь, за ЖКХ, за ряд услуг и переводить деньги на другой </w:t>
      </w:r>
      <w:r w:rsidR="00A75B63" w:rsidRPr="00951B34">
        <w:rPr>
          <w:rFonts w:ascii="Times New Roman" w:hAnsi="Times New Roman" w:cs="Times New Roman"/>
          <w:sz w:val="28"/>
          <w:szCs w:val="28"/>
        </w:rPr>
        <w:t>счет,</w:t>
      </w:r>
      <w:r w:rsidR="00A75B63">
        <w:rPr>
          <w:rFonts w:ascii="Times New Roman" w:hAnsi="Times New Roman" w:cs="Times New Roman"/>
          <w:sz w:val="28"/>
          <w:szCs w:val="28"/>
        </w:rPr>
        <w:t xml:space="preserve"> не выходя из</w:t>
      </w:r>
      <w:r w:rsidRPr="00951B34">
        <w:rPr>
          <w:rFonts w:ascii="Times New Roman" w:hAnsi="Times New Roman" w:cs="Times New Roman"/>
          <w:sz w:val="28"/>
          <w:szCs w:val="28"/>
        </w:rPr>
        <w:t xml:space="preserve"> квартиры.</w:t>
      </w:r>
    </w:p>
    <w:p w:rsidR="00951B34" w:rsidRPr="00951B34" w:rsidRDefault="00951B34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31566911"/>
      <w:r w:rsidRPr="00951B34">
        <w:rPr>
          <w:rFonts w:ascii="Times New Roman" w:hAnsi="Times New Roman" w:cs="Times New Roman"/>
          <w:sz w:val="28"/>
          <w:szCs w:val="28"/>
        </w:rPr>
        <w:t>Ближайшее будущее денег заключается именно в массовом переходе на безналичные (часто и кредитные) расчеты в обычных государственных валютах или электронных валютах с помощью использования новых технических средств - в первую очередь, систем бесконтактной оплаты.</w:t>
      </w:r>
    </w:p>
    <w:bookmarkEnd w:id="34"/>
    <w:p w:rsidR="00951B34" w:rsidRPr="00951B34" w:rsidRDefault="00951B34" w:rsidP="00DD26D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FD8" w:rsidRPr="00376FD8" w:rsidRDefault="00376FD8" w:rsidP="00DD26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6572" w:rsidRDefault="008F6572" w:rsidP="00DD26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6FD8" w:rsidRDefault="00376FD8" w:rsidP="00DD26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5FB9" w:rsidRPr="00376FD8" w:rsidRDefault="007E5FB9" w:rsidP="00DD26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C275D" w:rsidRDefault="00AC275D" w:rsidP="00DD26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740DF" w:rsidRDefault="00AC275D" w:rsidP="00DD26D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</w:t>
      </w:r>
    </w:p>
    <w:p w:rsidR="00AC275D" w:rsidRDefault="00AC275D" w:rsidP="00DD26D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40DF" w:rsidRDefault="00E740DF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31566978"/>
      <w:r w:rsidRPr="00E740DF">
        <w:rPr>
          <w:rFonts w:ascii="Times New Roman" w:hAnsi="Times New Roman" w:cs="Times New Roman"/>
          <w:sz w:val="28"/>
          <w:szCs w:val="28"/>
        </w:rPr>
        <w:t xml:space="preserve">Подводя итог данной работы, необходимо еще раз отметить всю важность и актуальность безналичных расчетов в экономике любой страны. </w:t>
      </w:r>
      <w:bookmarkStart w:id="36" w:name="_Hlk31567166"/>
      <w:bookmarkEnd w:id="35"/>
      <w:r w:rsidRPr="00E740DF">
        <w:rPr>
          <w:rFonts w:ascii="Times New Roman" w:hAnsi="Times New Roman" w:cs="Times New Roman"/>
          <w:sz w:val="28"/>
          <w:szCs w:val="28"/>
        </w:rPr>
        <w:t>Тем более</w:t>
      </w:r>
      <w:proofErr w:type="gramStart"/>
      <w:r w:rsidRPr="00E740D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740DF">
        <w:rPr>
          <w:rFonts w:ascii="Times New Roman" w:hAnsi="Times New Roman" w:cs="Times New Roman"/>
          <w:sz w:val="28"/>
          <w:szCs w:val="28"/>
        </w:rPr>
        <w:t xml:space="preserve"> что весь платежный оборот современной России в подавляющей своей массе производится</w:t>
      </w:r>
      <w:r w:rsidR="009357FC">
        <w:rPr>
          <w:rFonts w:ascii="Times New Roman" w:hAnsi="Times New Roman" w:cs="Times New Roman"/>
          <w:sz w:val="28"/>
          <w:szCs w:val="28"/>
        </w:rPr>
        <w:t xml:space="preserve"> в безналичном виде</w:t>
      </w:r>
      <w:r w:rsidRPr="00E740DF">
        <w:rPr>
          <w:rFonts w:ascii="Times New Roman" w:hAnsi="Times New Roman" w:cs="Times New Roman"/>
          <w:sz w:val="28"/>
          <w:szCs w:val="28"/>
        </w:rPr>
        <w:t>.</w:t>
      </w:r>
      <w:bookmarkEnd w:id="36"/>
    </w:p>
    <w:p w:rsidR="00E740DF" w:rsidRPr="00E740DF" w:rsidRDefault="00AC275D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31567000"/>
      <w:r w:rsidRPr="00AC275D">
        <w:rPr>
          <w:rFonts w:ascii="Times New Roman" w:hAnsi="Times New Roman" w:cs="Times New Roman"/>
          <w:sz w:val="28"/>
          <w:szCs w:val="28"/>
        </w:rPr>
        <w:t xml:space="preserve">Формы безналичных расчетов могут быть самыми разнообразными. </w:t>
      </w:r>
      <w:bookmarkEnd w:id="37"/>
      <w:r w:rsidRPr="00AC275D">
        <w:rPr>
          <w:rFonts w:ascii="Times New Roman" w:hAnsi="Times New Roman" w:cs="Times New Roman"/>
          <w:sz w:val="28"/>
          <w:szCs w:val="28"/>
        </w:rPr>
        <w:t>Они зависят от исторических и экономических особенностей отдельных стран, специфики кредитной системы, степени развития электронных сре</w:t>
      </w:r>
      <w:proofErr w:type="gramStart"/>
      <w:r w:rsidRPr="00AC275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C275D">
        <w:rPr>
          <w:rFonts w:ascii="Times New Roman" w:hAnsi="Times New Roman" w:cs="Times New Roman"/>
          <w:sz w:val="28"/>
          <w:szCs w:val="28"/>
        </w:rPr>
        <w:t xml:space="preserve">язи, компьютеризации банковского дела. Наиболее распространены аккредитивы, кредитные карточки, электронные переводы, векселя, сертификаты, а в России - также платёжные поручения и платёжные требования-поручения. Безналичное обращение доминирует, обусловливая всё </w:t>
      </w:r>
      <w:proofErr w:type="gramStart"/>
      <w:r w:rsidRPr="00AC275D">
        <w:rPr>
          <w:rFonts w:ascii="Times New Roman" w:hAnsi="Times New Roman" w:cs="Times New Roman"/>
          <w:sz w:val="28"/>
          <w:szCs w:val="28"/>
        </w:rPr>
        <w:t>большую</w:t>
      </w:r>
      <w:proofErr w:type="gramEnd"/>
      <w:r w:rsidRPr="00AC2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75D">
        <w:rPr>
          <w:rFonts w:ascii="Times New Roman" w:hAnsi="Times New Roman" w:cs="Times New Roman"/>
          <w:sz w:val="28"/>
          <w:szCs w:val="28"/>
        </w:rPr>
        <w:t>дематериализацию</w:t>
      </w:r>
      <w:proofErr w:type="spellEnd"/>
      <w:r w:rsidRPr="00AC275D">
        <w:rPr>
          <w:rFonts w:ascii="Times New Roman" w:hAnsi="Times New Roman" w:cs="Times New Roman"/>
          <w:sz w:val="28"/>
          <w:szCs w:val="28"/>
        </w:rPr>
        <w:t xml:space="preserve"> денежного обращения. Причинами этого являются: 1) сокращение издержек обращения; 2) ускорение денежного оборота; 3) удобство безналичных расчётов.</w:t>
      </w:r>
    </w:p>
    <w:p w:rsidR="00E740DF" w:rsidRPr="00E740DF" w:rsidRDefault="00E740DF" w:rsidP="00DD26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31567116"/>
      <w:r w:rsidRPr="00E740DF">
        <w:rPr>
          <w:rFonts w:ascii="Times New Roman" w:hAnsi="Times New Roman" w:cs="Times New Roman"/>
          <w:sz w:val="28"/>
          <w:szCs w:val="28"/>
        </w:rPr>
        <w:t xml:space="preserve">Довольно сложно выделить самый важный и самый лучший вид безналичных расчетов. В данной работе были названы достоинства и недостатки каждой формы обращения из </w:t>
      </w:r>
      <w:proofErr w:type="gramStart"/>
      <w:r w:rsidRPr="00E740DF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E740DF">
        <w:rPr>
          <w:rFonts w:ascii="Times New Roman" w:hAnsi="Times New Roman" w:cs="Times New Roman"/>
          <w:sz w:val="28"/>
          <w:szCs w:val="28"/>
        </w:rPr>
        <w:t xml:space="preserve"> в России сейчас и даже неудачи прошлой формы денежного обращения, применяемой в СССР. </w:t>
      </w:r>
    </w:p>
    <w:p w:rsidR="00376FD8" w:rsidRDefault="00E740DF" w:rsidP="007E5F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0DF">
        <w:rPr>
          <w:rFonts w:ascii="Times New Roman" w:hAnsi="Times New Roman" w:cs="Times New Roman"/>
          <w:sz w:val="28"/>
          <w:szCs w:val="28"/>
        </w:rPr>
        <w:t>Таким образом, можно смело говорить о том, что безналичные формы расчетов просто необходимы, хотя российская система безналичных расчетов еще очень далека от совершенства</w:t>
      </w:r>
      <w:r w:rsidR="00AC275D">
        <w:rPr>
          <w:rFonts w:ascii="Times New Roman" w:hAnsi="Times New Roman" w:cs="Times New Roman"/>
          <w:sz w:val="28"/>
          <w:szCs w:val="28"/>
        </w:rPr>
        <w:t xml:space="preserve">. </w:t>
      </w:r>
      <w:r w:rsidR="00AC275D" w:rsidRPr="00AC275D">
        <w:rPr>
          <w:rFonts w:ascii="Times New Roman" w:hAnsi="Times New Roman" w:cs="Times New Roman"/>
          <w:sz w:val="28"/>
          <w:szCs w:val="28"/>
        </w:rPr>
        <w:t>В современных условиях деньги являются неотъемлемым атрибутом хозяйственной жизни. Поэтому все сделки, связанные с поставками материальных ценностей и оказанием услуг, завершаются денежными расчетами.</w:t>
      </w:r>
      <w:r w:rsidR="00AC275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8"/>
    <w:p w:rsidR="00FA0658" w:rsidRPr="00376FD8" w:rsidRDefault="00FA0658" w:rsidP="007E5F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489" w:rsidRDefault="000C3489" w:rsidP="000C3489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0C3489" w:rsidRPr="000C3489" w:rsidRDefault="000C3489" w:rsidP="000C34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3489">
        <w:rPr>
          <w:rFonts w:ascii="Times New Roman" w:hAnsi="Times New Roman" w:cs="Times New Roman"/>
          <w:sz w:val="28"/>
          <w:szCs w:val="28"/>
        </w:rPr>
        <w:t>1)</w:t>
      </w:r>
      <w:r w:rsidR="00A21097">
        <w:rPr>
          <w:rFonts w:ascii="Times New Roman" w:hAnsi="Times New Roman" w:cs="Times New Roman"/>
          <w:sz w:val="28"/>
          <w:szCs w:val="28"/>
        </w:rPr>
        <w:t xml:space="preserve"> О.И. Лаврушин «Основы банковского дела»</w:t>
      </w:r>
      <w:proofErr w:type="gramStart"/>
      <w:r w:rsidR="00A2109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21097">
        <w:rPr>
          <w:rFonts w:ascii="Times New Roman" w:hAnsi="Times New Roman" w:cs="Times New Roman"/>
          <w:sz w:val="28"/>
          <w:szCs w:val="28"/>
        </w:rPr>
        <w:t xml:space="preserve"> учебник для СПО - М: </w:t>
      </w:r>
      <w:proofErr w:type="spellStart"/>
      <w:r w:rsidR="00A21097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A21097"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376FD8" w:rsidRPr="00A21097" w:rsidRDefault="000C3489" w:rsidP="000C348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21097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C3489">
        <w:rPr>
          <w:rFonts w:ascii="Times New Roman" w:hAnsi="Times New Roman" w:cs="Times New Roman"/>
          <w:sz w:val="28"/>
          <w:szCs w:val="28"/>
          <w:lang w:val="en-US"/>
        </w:rPr>
        <w:t>tudwood</w:t>
      </w:r>
      <w:proofErr w:type="spellEnd"/>
      <w:r w:rsidR="00A21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109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hyperlink r:id="rId8" w:history="1"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2109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studwood</w:t>
        </w:r>
        <w:r w:rsidRPr="00A2109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2109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/940660/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bankovskoe</w:t>
        </w:r>
        <w:r w:rsidRPr="00A2109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delo</w:t>
        </w:r>
        <w:r w:rsidRPr="00A2109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sovremennye</w:t>
        </w:r>
        <w:r w:rsidRPr="00A2109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vidy</w:t>
        </w:r>
        <w:r w:rsidRPr="00A2109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beznalichnyh</w:t>
        </w:r>
        <w:r w:rsidRPr="00A21097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_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raschetov</w:t>
        </w:r>
      </w:hyperlink>
      <w:r w:rsidRPr="00A210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3489" w:rsidRDefault="000C3489" w:rsidP="000C348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</w:t>
      </w:r>
      <w:r w:rsidRPr="000C3489">
        <w:rPr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C3489">
        <w:rPr>
          <w:rFonts w:ascii="Times New Roman" w:hAnsi="Times New Roman" w:cs="Times New Roman"/>
          <w:sz w:val="28"/>
          <w:szCs w:val="28"/>
          <w:lang w:val="en-US"/>
        </w:rPr>
        <w:t>llbest</w:t>
      </w:r>
      <w:proofErr w:type="spellEnd"/>
      <w:r w:rsidRPr="000C3489">
        <w:rPr>
          <w:lang w:val="en-US"/>
        </w:rPr>
        <w:t xml:space="preserve"> </w:t>
      </w:r>
      <w:r>
        <w:rPr>
          <w:lang w:val="en-US"/>
        </w:rPr>
        <w:t xml:space="preserve"> -</w:t>
      </w:r>
      <w:proofErr w:type="gramEnd"/>
      <w:r>
        <w:rPr>
          <w:lang w:val="en-US"/>
        </w:rPr>
        <w:t xml:space="preserve">  </w:t>
      </w:r>
      <w:hyperlink r:id="rId9" w:history="1"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https://otherreferats.allbest.ru/bank/00125104_0.html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3489" w:rsidRDefault="000C3489" w:rsidP="000C348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</w:t>
      </w:r>
      <w:r w:rsidRPr="000C3489"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C3489">
        <w:rPr>
          <w:rFonts w:ascii="Times New Roman" w:hAnsi="Times New Roman" w:cs="Times New Roman"/>
          <w:sz w:val="28"/>
          <w:szCs w:val="28"/>
          <w:lang w:val="en-US"/>
        </w:rPr>
        <w:t>udit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0C3489">
        <w:rPr>
          <w:lang w:val="en-US"/>
        </w:rPr>
        <w:t xml:space="preserve"> </w:t>
      </w:r>
      <w:hyperlink r:id="rId10" w:history="1"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https://www.</w:t>
        </w:r>
        <w:bookmarkStart w:id="39" w:name="_Hlk31652643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audit</w:t>
        </w:r>
        <w:bookmarkEnd w:id="39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-it.ru/terms/accounting/beznalichnyy_perevod.html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C3489" w:rsidRDefault="000C3489" w:rsidP="000C34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348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ДелаСупер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C3489">
        <w:t xml:space="preserve"> </w:t>
      </w:r>
      <w:hyperlink r:id="rId11" w:history="1"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delasuper</w:t>
        </w:r>
        <w:proofErr w:type="spellEnd"/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_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post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?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=11621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489" w:rsidRDefault="000C3489" w:rsidP="000C34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0C3489">
        <w:t xml:space="preserve"> </w:t>
      </w:r>
      <w:r>
        <w:t xml:space="preserve">  </w:t>
      </w:r>
      <w:r w:rsidRPr="00A21097">
        <w:rPr>
          <w:rFonts w:ascii="Times New Roman" w:hAnsi="Times New Roman" w:cs="Times New Roman"/>
          <w:sz w:val="28"/>
          <w:szCs w:val="28"/>
        </w:rPr>
        <w:t>М</w:t>
      </w:r>
      <w:r w:rsidR="00A21097" w:rsidRPr="00A21097">
        <w:rPr>
          <w:rFonts w:ascii="Times New Roman" w:hAnsi="Times New Roman" w:cs="Times New Roman"/>
          <w:sz w:val="28"/>
          <w:szCs w:val="28"/>
        </w:rPr>
        <w:t>ир знаний</w:t>
      </w:r>
      <w:r w:rsidR="00A21097">
        <w:t xml:space="preserve"> - </w:t>
      </w:r>
      <w:hyperlink r:id="rId12" w:history="1">
        <w:r w:rsidR="00A21097" w:rsidRPr="00691C4E">
          <w:rPr>
            <w:rStyle w:val="aa"/>
            <w:rFonts w:ascii="Times New Roman" w:hAnsi="Times New Roman" w:cs="Times New Roman"/>
            <w:sz w:val="28"/>
            <w:szCs w:val="28"/>
          </w:rPr>
          <w:t>https://mirznanii.com/a/4427/vidy-beznalichnogo-rascheta/</w:t>
        </w:r>
      </w:hyperlink>
      <w:r w:rsidR="00A21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097" w:rsidRDefault="00A21097" w:rsidP="000C348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21097">
        <w:rPr>
          <w:rFonts w:ascii="Times New Roman" w:hAnsi="Times New Roman" w:cs="Times New Roman"/>
          <w:sz w:val="28"/>
          <w:szCs w:val="28"/>
          <w:lang w:val="en-US"/>
        </w:rPr>
        <w:t xml:space="preserve">7)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21097">
        <w:rPr>
          <w:rFonts w:ascii="Times New Roman" w:hAnsi="Times New Roman" w:cs="Times New Roman"/>
          <w:sz w:val="28"/>
          <w:szCs w:val="28"/>
          <w:lang w:val="en-US"/>
        </w:rPr>
        <w:t>tudbooks.net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hyperlink r:id="rId13" w:history="1"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https://studbooks.net/1236136/bankovskoe_delo/istoriya_razvitiya_sistemy_beznalichnyh_raschyotov_rossii_sovremennoe_sostoyanie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21097" w:rsidRPr="00A21097" w:rsidRDefault="00A21097" w:rsidP="000C34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1097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Студопедия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studopedia</w:t>
        </w:r>
        <w:proofErr w:type="spellEnd"/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/20_3906_</w:t>
        </w:r>
        <w:proofErr w:type="spellStart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vozniknovenie</w:t>
        </w:r>
        <w:proofErr w:type="spellEnd"/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razvitie</w:t>
        </w:r>
        <w:proofErr w:type="spellEnd"/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beznalichnih</w:t>
        </w:r>
        <w:proofErr w:type="spellEnd"/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raschetov</w:t>
        </w:r>
        <w:proofErr w:type="spellEnd"/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691C4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A21097" w:rsidRDefault="00A21097" w:rsidP="000C34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Академик - </w:t>
      </w:r>
      <w:hyperlink r:id="rId15" w:history="1">
        <w:r w:rsidRPr="00691C4E">
          <w:rPr>
            <w:rStyle w:val="aa"/>
            <w:rFonts w:ascii="Times New Roman" w:hAnsi="Times New Roman" w:cs="Times New Roman"/>
            <w:sz w:val="28"/>
            <w:szCs w:val="28"/>
          </w:rPr>
          <w:t>https://investments.academic.ru/1555/Электронные_деньги</w:t>
        </w:r>
      </w:hyperlink>
    </w:p>
    <w:p w:rsidR="00A21097" w:rsidRDefault="00A21097" w:rsidP="000C34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F55D5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Положение о платежной системе Банка России</w:t>
      </w:r>
      <w:r w:rsidR="00F55D55">
        <w:rPr>
          <w:rFonts w:ascii="Times New Roman" w:hAnsi="Times New Roman" w:cs="Times New Roman"/>
          <w:sz w:val="28"/>
          <w:szCs w:val="28"/>
        </w:rPr>
        <w:t>» от 06.07.2017 №595-П</w:t>
      </w:r>
    </w:p>
    <w:p w:rsidR="00F55D55" w:rsidRPr="00A21097" w:rsidRDefault="00F55D55" w:rsidP="000C34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11)Федеральный закон от 02.12.1990 №395-1 «О банках и банковской деятельности»</w:t>
      </w:r>
      <w:bookmarkStart w:id="40" w:name="_GoBack"/>
      <w:bookmarkEnd w:id="40"/>
    </w:p>
    <w:p w:rsidR="000C3489" w:rsidRPr="00A21097" w:rsidRDefault="000C3489" w:rsidP="000C34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FD8" w:rsidRPr="00A21097" w:rsidRDefault="00376FD8" w:rsidP="000C34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FD8" w:rsidRPr="00A21097" w:rsidRDefault="00376FD8" w:rsidP="00DD26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6FD8" w:rsidRPr="00A21097" w:rsidRDefault="00376FD8" w:rsidP="00DD26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6FD8" w:rsidRPr="00A21097" w:rsidRDefault="00376FD8" w:rsidP="00DD26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6FD8" w:rsidRPr="00A21097" w:rsidRDefault="00376FD8" w:rsidP="00DD26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6FD8" w:rsidRPr="00A21097" w:rsidRDefault="00376FD8" w:rsidP="00DD26D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6FD8" w:rsidRPr="00A21097" w:rsidRDefault="00376FD8" w:rsidP="00DD26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6FD8" w:rsidRPr="00A21097" w:rsidRDefault="00376FD8" w:rsidP="00DD26D3">
      <w:pPr>
        <w:tabs>
          <w:tab w:val="left" w:pos="15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1097">
        <w:rPr>
          <w:rFonts w:ascii="Times New Roman" w:hAnsi="Times New Roman" w:cs="Times New Roman"/>
          <w:sz w:val="28"/>
          <w:szCs w:val="28"/>
        </w:rPr>
        <w:tab/>
      </w:r>
    </w:p>
    <w:p w:rsidR="00376FD8" w:rsidRPr="00A21097" w:rsidRDefault="00376FD8" w:rsidP="00DD26D3">
      <w:pPr>
        <w:tabs>
          <w:tab w:val="left" w:pos="15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6FD8" w:rsidRPr="00A21097" w:rsidRDefault="00376FD8" w:rsidP="00DD26D3">
      <w:pPr>
        <w:tabs>
          <w:tab w:val="left" w:pos="15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6FD8" w:rsidRPr="00A21097" w:rsidRDefault="00376FD8" w:rsidP="00DD26D3">
      <w:pPr>
        <w:tabs>
          <w:tab w:val="left" w:pos="154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6FD8" w:rsidRPr="00A21097" w:rsidRDefault="00376FD8" w:rsidP="00DD26D3">
      <w:pPr>
        <w:tabs>
          <w:tab w:val="left" w:pos="1541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76FD8" w:rsidRPr="00A21097" w:rsidSect="00736F3C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CEB" w:rsidRDefault="00F71CEB" w:rsidP="00925F3B">
      <w:pPr>
        <w:spacing w:after="0" w:line="240" w:lineRule="auto"/>
      </w:pPr>
      <w:r>
        <w:separator/>
      </w:r>
    </w:p>
  </w:endnote>
  <w:endnote w:type="continuationSeparator" w:id="0">
    <w:p w:rsidR="00F71CEB" w:rsidRDefault="00F71CEB" w:rsidP="0092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2188289"/>
      <w:docPartObj>
        <w:docPartGallery w:val="Page Numbers (Bottom of Page)"/>
        <w:docPartUnique/>
      </w:docPartObj>
    </w:sdtPr>
    <w:sdtContent>
      <w:p w:rsidR="00736F3C" w:rsidRDefault="00BF2031">
        <w:pPr>
          <w:pStyle w:val="a7"/>
          <w:jc w:val="right"/>
        </w:pPr>
        <w:r>
          <w:fldChar w:fldCharType="begin"/>
        </w:r>
        <w:r w:rsidR="00736F3C">
          <w:instrText>PAGE   \* MERGEFORMAT</w:instrText>
        </w:r>
        <w:r>
          <w:fldChar w:fldCharType="separate"/>
        </w:r>
        <w:r w:rsidR="00783393">
          <w:rPr>
            <w:noProof/>
          </w:rPr>
          <w:t>17</w:t>
        </w:r>
        <w:r>
          <w:fldChar w:fldCharType="end"/>
        </w:r>
      </w:p>
    </w:sdtContent>
  </w:sdt>
  <w:p w:rsidR="00736F3C" w:rsidRDefault="00736F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CEB" w:rsidRDefault="00F71CEB" w:rsidP="00925F3B">
      <w:pPr>
        <w:spacing w:after="0" w:line="240" w:lineRule="auto"/>
      </w:pPr>
      <w:r>
        <w:separator/>
      </w:r>
    </w:p>
  </w:footnote>
  <w:footnote w:type="continuationSeparator" w:id="0">
    <w:p w:rsidR="00F71CEB" w:rsidRDefault="00F71CEB" w:rsidP="0092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B1D"/>
    <w:multiLevelType w:val="hybridMultilevel"/>
    <w:tmpl w:val="A43E45D8"/>
    <w:lvl w:ilvl="0" w:tplc="0BCCF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40B9"/>
    <w:multiLevelType w:val="hybridMultilevel"/>
    <w:tmpl w:val="3FF4DC14"/>
    <w:lvl w:ilvl="0" w:tplc="9098B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C779E4"/>
    <w:multiLevelType w:val="multilevel"/>
    <w:tmpl w:val="DC8EBC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A766054"/>
    <w:multiLevelType w:val="hybridMultilevel"/>
    <w:tmpl w:val="C00C06CE"/>
    <w:lvl w:ilvl="0" w:tplc="D87486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518CA"/>
    <w:multiLevelType w:val="multilevel"/>
    <w:tmpl w:val="DD2C85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B6DEE"/>
    <w:multiLevelType w:val="hybridMultilevel"/>
    <w:tmpl w:val="42DA1D16"/>
    <w:lvl w:ilvl="0" w:tplc="73980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4D7D50"/>
    <w:multiLevelType w:val="hybridMultilevel"/>
    <w:tmpl w:val="6406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115EF"/>
    <w:multiLevelType w:val="multilevel"/>
    <w:tmpl w:val="F5D0E52E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8">
    <w:nsid w:val="25B24A42"/>
    <w:multiLevelType w:val="multilevel"/>
    <w:tmpl w:val="16D67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</w:rPr>
    </w:lvl>
  </w:abstractNum>
  <w:abstractNum w:abstractNumId="9">
    <w:nsid w:val="27B3285C"/>
    <w:multiLevelType w:val="multilevel"/>
    <w:tmpl w:val="2900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A958FB"/>
    <w:multiLevelType w:val="hybridMultilevel"/>
    <w:tmpl w:val="6890D6B2"/>
    <w:lvl w:ilvl="0" w:tplc="582AB4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BFC"/>
    <w:multiLevelType w:val="hybridMultilevel"/>
    <w:tmpl w:val="59BCD5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D083E"/>
    <w:multiLevelType w:val="hybridMultilevel"/>
    <w:tmpl w:val="3F889DE2"/>
    <w:lvl w:ilvl="0" w:tplc="71B46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D2550"/>
    <w:multiLevelType w:val="hybridMultilevel"/>
    <w:tmpl w:val="3C8E64E4"/>
    <w:lvl w:ilvl="0" w:tplc="DE3885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654722"/>
    <w:multiLevelType w:val="hybridMultilevel"/>
    <w:tmpl w:val="AA54DFB0"/>
    <w:lvl w:ilvl="0" w:tplc="04190011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2E3420"/>
    <w:multiLevelType w:val="hybridMultilevel"/>
    <w:tmpl w:val="A0402314"/>
    <w:lvl w:ilvl="0" w:tplc="FA1EE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823106"/>
    <w:multiLevelType w:val="hybridMultilevel"/>
    <w:tmpl w:val="540A7C1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142DAA"/>
    <w:multiLevelType w:val="hybridMultilevel"/>
    <w:tmpl w:val="DA48B8A8"/>
    <w:lvl w:ilvl="0" w:tplc="457AAA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21C19"/>
    <w:multiLevelType w:val="hybridMultilevel"/>
    <w:tmpl w:val="561CECD8"/>
    <w:lvl w:ilvl="0" w:tplc="2B0E3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16"/>
  </w:num>
  <w:num w:numId="8">
    <w:abstractNumId w:val="7"/>
  </w:num>
  <w:num w:numId="9">
    <w:abstractNumId w:val="8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3"/>
  </w:num>
  <w:num w:numId="16">
    <w:abstractNumId w:val="0"/>
  </w:num>
  <w:num w:numId="17">
    <w:abstractNumId w:val="12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12ED5"/>
    <w:rsid w:val="00001D2D"/>
    <w:rsid w:val="000236D9"/>
    <w:rsid w:val="00082566"/>
    <w:rsid w:val="000C3489"/>
    <w:rsid w:val="00103C96"/>
    <w:rsid w:val="001047F7"/>
    <w:rsid w:val="00116899"/>
    <w:rsid w:val="0013717E"/>
    <w:rsid w:val="002328F8"/>
    <w:rsid w:val="002454B9"/>
    <w:rsid w:val="00286244"/>
    <w:rsid w:val="00297AEC"/>
    <w:rsid w:val="002D3E0F"/>
    <w:rsid w:val="00307FF1"/>
    <w:rsid w:val="003328A7"/>
    <w:rsid w:val="00362318"/>
    <w:rsid w:val="00376FD8"/>
    <w:rsid w:val="00387020"/>
    <w:rsid w:val="003B170C"/>
    <w:rsid w:val="003B5556"/>
    <w:rsid w:val="00403A62"/>
    <w:rsid w:val="004205CF"/>
    <w:rsid w:val="00437ADF"/>
    <w:rsid w:val="0044301F"/>
    <w:rsid w:val="00477D7A"/>
    <w:rsid w:val="004F0FA8"/>
    <w:rsid w:val="0050036E"/>
    <w:rsid w:val="00526799"/>
    <w:rsid w:val="005417B2"/>
    <w:rsid w:val="005561BA"/>
    <w:rsid w:val="005C7A7A"/>
    <w:rsid w:val="00621983"/>
    <w:rsid w:val="006378A5"/>
    <w:rsid w:val="0065575E"/>
    <w:rsid w:val="00727E03"/>
    <w:rsid w:val="00733A9E"/>
    <w:rsid w:val="00736F3C"/>
    <w:rsid w:val="0076518C"/>
    <w:rsid w:val="00783393"/>
    <w:rsid w:val="00791623"/>
    <w:rsid w:val="007976D7"/>
    <w:rsid w:val="007B1B57"/>
    <w:rsid w:val="007B593D"/>
    <w:rsid w:val="007D64A1"/>
    <w:rsid w:val="007D6FCA"/>
    <w:rsid w:val="007E19A2"/>
    <w:rsid w:val="007E5FB9"/>
    <w:rsid w:val="008062FC"/>
    <w:rsid w:val="00820140"/>
    <w:rsid w:val="008925B9"/>
    <w:rsid w:val="008A1FE0"/>
    <w:rsid w:val="008D3B29"/>
    <w:rsid w:val="008F6572"/>
    <w:rsid w:val="0090193D"/>
    <w:rsid w:val="00906949"/>
    <w:rsid w:val="00925F3B"/>
    <w:rsid w:val="009357FC"/>
    <w:rsid w:val="00951B34"/>
    <w:rsid w:val="009825AE"/>
    <w:rsid w:val="009E4B7D"/>
    <w:rsid w:val="00A21097"/>
    <w:rsid w:val="00A54728"/>
    <w:rsid w:val="00A71C3A"/>
    <w:rsid w:val="00A71EE9"/>
    <w:rsid w:val="00A729E4"/>
    <w:rsid w:val="00A75B63"/>
    <w:rsid w:val="00A801B9"/>
    <w:rsid w:val="00AC275D"/>
    <w:rsid w:val="00AC5989"/>
    <w:rsid w:val="00B10F2C"/>
    <w:rsid w:val="00B12ED5"/>
    <w:rsid w:val="00B9682A"/>
    <w:rsid w:val="00BE2660"/>
    <w:rsid w:val="00BF2031"/>
    <w:rsid w:val="00C05669"/>
    <w:rsid w:val="00C171F1"/>
    <w:rsid w:val="00C23650"/>
    <w:rsid w:val="00CF3AA8"/>
    <w:rsid w:val="00CF4DE4"/>
    <w:rsid w:val="00D23604"/>
    <w:rsid w:val="00D26AF8"/>
    <w:rsid w:val="00D84410"/>
    <w:rsid w:val="00DB1240"/>
    <w:rsid w:val="00DC31A2"/>
    <w:rsid w:val="00DD26D3"/>
    <w:rsid w:val="00DE3317"/>
    <w:rsid w:val="00DF69C4"/>
    <w:rsid w:val="00E2766D"/>
    <w:rsid w:val="00E40CA7"/>
    <w:rsid w:val="00E740DF"/>
    <w:rsid w:val="00E95921"/>
    <w:rsid w:val="00E97C84"/>
    <w:rsid w:val="00EE55C4"/>
    <w:rsid w:val="00EF772F"/>
    <w:rsid w:val="00F55D55"/>
    <w:rsid w:val="00F71CEB"/>
    <w:rsid w:val="00FA0658"/>
    <w:rsid w:val="00FA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77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5F3B"/>
  </w:style>
  <w:style w:type="paragraph" w:styleId="a7">
    <w:name w:val="footer"/>
    <w:basedOn w:val="a"/>
    <w:link w:val="a8"/>
    <w:uiPriority w:val="99"/>
    <w:unhideWhenUsed/>
    <w:rsid w:val="0092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F3B"/>
  </w:style>
  <w:style w:type="character" w:styleId="a9">
    <w:name w:val="Strong"/>
    <w:basedOn w:val="a0"/>
    <w:uiPriority w:val="22"/>
    <w:qFormat/>
    <w:rsid w:val="00621983"/>
    <w:rPr>
      <w:b/>
      <w:bCs/>
    </w:rPr>
  </w:style>
  <w:style w:type="character" w:styleId="aa">
    <w:name w:val="Hyperlink"/>
    <w:basedOn w:val="a0"/>
    <w:uiPriority w:val="99"/>
    <w:unhideWhenUsed/>
    <w:rsid w:val="000C34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348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wood.ru/940660/bankovskoe_delo/sovremennye_vidy_beznalichnyh_raschetov" TargetMode="External"/><Relationship Id="rId13" Type="http://schemas.openxmlformats.org/officeDocument/2006/relationships/hyperlink" Target="https://studbooks.net/1236136/bankovskoe_delo/istoriya_razvitiya_sistemy_beznalichnyh_raschyotov_rossii_sovremennoe_sostoyani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rznanii.com/a/4427/vidy-beznalichnogo-raschet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lasuper.ru/view_post.php?id=116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vestments.academic.ru/1555/&#1069;&#1083;&#1077;&#1082;&#1090;&#1088;&#1086;&#1085;&#1085;&#1099;&#1077;_&#1076;&#1077;&#1085;&#1100;&#1075;&#1080;" TargetMode="External"/><Relationship Id="rId10" Type="http://schemas.openxmlformats.org/officeDocument/2006/relationships/hyperlink" Target="https://www.audit-it.ru/terms/accounting/beznalichnyy_perevo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therreferats.allbest.ru/bank/00125104_0.html" TargetMode="External"/><Relationship Id="rId14" Type="http://schemas.openxmlformats.org/officeDocument/2006/relationships/hyperlink" Target="https://studopedia.su/20_3906_vozniknovenie-i-razvitie-beznalichnih-raschet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B3789-92EA-4FBB-80E1-12F15ACB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17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Приемщикова</dc:creator>
  <cp:keywords/>
  <dc:description/>
  <cp:lastModifiedBy>User</cp:lastModifiedBy>
  <cp:revision>32</cp:revision>
  <cp:lastPrinted>2020-02-04T03:25:00Z</cp:lastPrinted>
  <dcterms:created xsi:type="dcterms:W3CDTF">2020-01-25T06:45:00Z</dcterms:created>
  <dcterms:modified xsi:type="dcterms:W3CDTF">2020-02-04T03:27:00Z</dcterms:modified>
</cp:coreProperties>
</file>