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4E350B" w:rsidP="00121E8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3C102F">
              <w:rPr>
                <w:b/>
              </w:rPr>
              <w:t>№ 15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Default="003C102F">
      <w:pPr>
        <w:rPr>
          <w:b/>
        </w:rPr>
      </w:pPr>
      <w:r>
        <w:rPr>
          <w:b/>
        </w:rPr>
        <w:t>Задание №15</w:t>
      </w:r>
      <w:r w:rsidR="004E350B">
        <w:rPr>
          <w:b/>
        </w:rPr>
        <w:t xml:space="preserve"> 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3C102F" w:rsidRDefault="00B40877" w:rsidP="003C102F">
      <w:pPr>
        <w:spacing w:line="276" w:lineRule="auto"/>
        <w:jc w:val="both"/>
      </w:pPr>
      <w:proofErr w:type="gramStart"/>
      <w:r w:rsidRPr="00F977C8">
        <w:t xml:space="preserve">В ваше подразделение обратился  клиент  ОАО «Ирбис» </w:t>
      </w:r>
      <w:r w:rsidR="003C102F">
        <w:t>», номер счета 40702810570030000056</w:t>
      </w:r>
      <w:r w:rsidR="003C102F">
        <w:t xml:space="preserve">, </w:t>
      </w:r>
      <w:r w:rsidRPr="00F977C8">
        <w:t xml:space="preserve"> </w:t>
      </w:r>
      <w:r w:rsidR="003C102F" w:rsidRPr="003C102F">
        <w:t>с просьбой, оформить   платежное пор</w:t>
      </w:r>
      <w:r w:rsidR="003C102F">
        <w:t xml:space="preserve">учение на оплату налога на прибыль </w:t>
      </w:r>
      <w:r w:rsidR="003C102F" w:rsidRPr="003C102F">
        <w:t xml:space="preserve"> за</w:t>
      </w:r>
      <w:r w:rsidR="003C102F">
        <w:t xml:space="preserve"> 1 квартал  2019</w:t>
      </w:r>
      <w:r w:rsidR="003C102F" w:rsidRPr="003C102F">
        <w:t xml:space="preserve"> год</w:t>
      </w:r>
      <w:r w:rsidR="003C102F">
        <w:t>а</w:t>
      </w:r>
      <w:r w:rsidR="003C102F" w:rsidRPr="003C102F">
        <w:t xml:space="preserve">, в адрес Управления Федерального казначейства (УФК) по Свердловской обрасти, счет УФК в ГУ БР г. Екатеринбург 40101810000000000001. </w:t>
      </w:r>
      <w:proofErr w:type="gramEnd"/>
    </w:p>
    <w:p w:rsidR="003C102F" w:rsidRDefault="003C102F" w:rsidP="003C102F">
      <w:pPr>
        <w:spacing w:line="276" w:lineRule="auto"/>
        <w:jc w:val="both"/>
      </w:pPr>
    </w:p>
    <w:p w:rsidR="00B40877" w:rsidRPr="00F977C8" w:rsidRDefault="00493466" w:rsidP="003C102F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897CDE" w:rsidP="00897CDE">
      <w:pPr>
        <w:jc w:val="both"/>
      </w:pPr>
      <w:r w:rsidRPr="00F977C8">
        <w:t xml:space="preserve">ИНН </w:t>
      </w:r>
      <w:r w:rsidR="006241B1">
        <w:t>7</w:t>
      </w:r>
      <w:r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1A3A5D" w:rsidRDefault="001A3A5D" w:rsidP="00897CDE">
      <w:pPr>
        <w:jc w:val="both"/>
      </w:pPr>
    </w:p>
    <w:p w:rsidR="00897CDE" w:rsidRDefault="00897CDE" w:rsidP="00897CDE">
      <w:pPr>
        <w:jc w:val="both"/>
      </w:pPr>
      <w:r w:rsidRPr="00F977C8">
        <w:lastRenderedPageBreak/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43BE9" w:rsidRPr="00F977C8" w:rsidRDefault="00F43BE9" w:rsidP="00B40877">
      <w:pPr>
        <w:jc w:val="both"/>
      </w:pPr>
      <w:bookmarkStart w:id="0" w:name="_GoBack"/>
      <w:bookmarkEnd w:id="0"/>
    </w:p>
    <w:p w:rsidR="003C102F" w:rsidRDefault="003C102F" w:rsidP="003C102F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</w:t>
      </w:r>
      <w:r>
        <w:t xml:space="preserve">юридическое лицо </w:t>
      </w:r>
      <w:r w:rsidRPr="00F977C8">
        <w:t xml:space="preserve"> – по вопросу </w:t>
      </w:r>
      <w:r>
        <w:rPr>
          <w:color w:val="FF0000"/>
        </w:rPr>
        <w:t xml:space="preserve">оформления </w:t>
      </w:r>
      <w:proofErr w:type="spellStart"/>
      <w:r>
        <w:rPr>
          <w:color w:val="FF0000"/>
        </w:rPr>
        <w:t>налогвоого</w:t>
      </w:r>
      <w:proofErr w:type="spellEnd"/>
      <w:r>
        <w:rPr>
          <w:color w:val="FF0000"/>
        </w:rPr>
        <w:t xml:space="preserve"> платежного поручения</w:t>
      </w:r>
      <w:r>
        <w:t>.</w:t>
      </w:r>
    </w:p>
    <w:p w:rsidR="003C102F" w:rsidRDefault="003C102F" w:rsidP="003C102F">
      <w:pPr>
        <w:widowControl w:val="0"/>
        <w:contextualSpacing/>
        <w:jc w:val="both"/>
      </w:pPr>
      <w:r>
        <w:t>2. Раскройте понятие  кода бюджетной классификации (КБК)</w:t>
      </w:r>
      <w:proofErr w:type="gramStart"/>
      <w:r w:rsidR="00764FB5">
        <w:t xml:space="preserve"> </w:t>
      </w:r>
      <w:r>
        <w:t>.</w:t>
      </w:r>
      <w:proofErr w:type="gramEnd"/>
    </w:p>
    <w:p w:rsidR="003C102F" w:rsidRDefault="003C102F" w:rsidP="003C102F">
      <w:pPr>
        <w:jc w:val="both"/>
      </w:pPr>
      <w:r w:rsidRPr="00F977C8">
        <w:t xml:space="preserve">3. </w:t>
      </w:r>
      <w:r>
        <w:t xml:space="preserve">Поясните </w:t>
      </w:r>
      <w:proofErr w:type="gramStart"/>
      <w:r>
        <w:t>клиенту</w:t>
      </w:r>
      <w:proofErr w:type="gramEnd"/>
      <w:r>
        <w:t xml:space="preserve"> где взять КБК?</w:t>
      </w:r>
    </w:p>
    <w:p w:rsidR="003C102F" w:rsidRDefault="003C102F" w:rsidP="003C102F">
      <w:pPr>
        <w:widowControl w:val="0"/>
        <w:contextualSpacing/>
        <w:jc w:val="both"/>
      </w:pPr>
      <w:r>
        <w:t xml:space="preserve">4. </w:t>
      </w:r>
      <w:r w:rsidRPr="00FD30D9">
        <w:t xml:space="preserve">Проконсультировать клиента по вопросу </w:t>
      </w:r>
      <w:r>
        <w:t>работы банка с расчетными документами в случае отсутствия денежных средств на счетах клиентов и очередности списания сре</w:t>
      </w:r>
      <w:proofErr w:type="gramStart"/>
      <w:r>
        <w:t>дств с р</w:t>
      </w:r>
      <w:proofErr w:type="gramEnd"/>
      <w:r>
        <w:t>асчетного счета.</w:t>
      </w:r>
    </w:p>
    <w:p w:rsidR="003C102F" w:rsidRPr="00F977C8" w:rsidRDefault="003C102F" w:rsidP="003C102F">
      <w:pPr>
        <w:widowControl w:val="0"/>
        <w:contextualSpacing/>
        <w:jc w:val="both"/>
      </w:pPr>
      <w:r>
        <w:t xml:space="preserve">5. </w:t>
      </w:r>
      <w:r>
        <w:t>Отразить операцию в банковском учете</w:t>
      </w:r>
      <w:r>
        <w:t>.</w:t>
      </w:r>
    </w:p>
    <w:p w:rsidR="003C102F" w:rsidRDefault="003C102F" w:rsidP="003C102F">
      <w:pPr>
        <w:jc w:val="both"/>
      </w:pPr>
      <w:r>
        <w:t>6. Выполнить и защитить  презентацию по заданиям 1-5.</w:t>
      </w:r>
      <w:r w:rsidRPr="00A67282">
        <w:t xml:space="preserve"> </w:t>
      </w:r>
      <w:r>
        <w:t>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1A3A5D"/>
    <w:rsid w:val="00233EE3"/>
    <w:rsid w:val="00306339"/>
    <w:rsid w:val="00387AD2"/>
    <w:rsid w:val="003C102F"/>
    <w:rsid w:val="003D30E9"/>
    <w:rsid w:val="003D6671"/>
    <w:rsid w:val="00451063"/>
    <w:rsid w:val="00493466"/>
    <w:rsid w:val="004E350B"/>
    <w:rsid w:val="00506E37"/>
    <w:rsid w:val="00520261"/>
    <w:rsid w:val="005B7FC8"/>
    <w:rsid w:val="005C77D5"/>
    <w:rsid w:val="00624102"/>
    <w:rsid w:val="006241B1"/>
    <w:rsid w:val="006B7B61"/>
    <w:rsid w:val="006D62DF"/>
    <w:rsid w:val="00764FB5"/>
    <w:rsid w:val="00897CDE"/>
    <w:rsid w:val="008C2ECD"/>
    <w:rsid w:val="008E0FB9"/>
    <w:rsid w:val="00930AAA"/>
    <w:rsid w:val="00973BFA"/>
    <w:rsid w:val="009779D3"/>
    <w:rsid w:val="00A055D2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B187E"/>
    <w:rsid w:val="00CC7976"/>
    <w:rsid w:val="00D27ADA"/>
    <w:rsid w:val="00DD59D8"/>
    <w:rsid w:val="00DE4FD7"/>
    <w:rsid w:val="00E15899"/>
    <w:rsid w:val="00E332FF"/>
    <w:rsid w:val="00E678B7"/>
    <w:rsid w:val="00EB4706"/>
    <w:rsid w:val="00F01084"/>
    <w:rsid w:val="00F43BE9"/>
    <w:rsid w:val="00F977C8"/>
    <w:rsid w:val="00FA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444</Words>
  <Characters>2537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60</cp:revision>
  <cp:lastPrinted>2019-05-24T08:54:00Z</cp:lastPrinted>
  <dcterms:created xsi:type="dcterms:W3CDTF">2019-05-24T07:02:00Z</dcterms:created>
  <dcterms:modified xsi:type="dcterms:W3CDTF">2019-05-27T12:14:00Z</dcterms:modified>
</cp:coreProperties>
</file>