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5B" w:rsidRPr="00406FE9" w:rsidRDefault="0052555B" w:rsidP="0052555B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406FE9">
        <w:rPr>
          <w:rFonts w:ascii="Times New Roman" w:hAnsi="Times New Roman"/>
          <w:sz w:val="28"/>
          <w:szCs w:val="28"/>
          <w:lang w:val="ru-RU"/>
        </w:rPr>
        <w:t>МИНИСТЕРСТВО ОБРАЗОВАНИЯ</w:t>
      </w:r>
      <w:r w:rsidR="0075236D">
        <w:rPr>
          <w:rFonts w:ascii="Times New Roman" w:hAnsi="Times New Roman"/>
          <w:sz w:val="28"/>
          <w:szCs w:val="28"/>
          <w:lang w:val="ru-RU"/>
        </w:rPr>
        <w:t xml:space="preserve"> И МОЛОДЕЖНОЙ ПОЛИТИКИ</w:t>
      </w:r>
      <w:r w:rsidRPr="00406FE9">
        <w:rPr>
          <w:rFonts w:ascii="Times New Roman" w:hAnsi="Times New Roman"/>
          <w:sz w:val="28"/>
          <w:szCs w:val="28"/>
          <w:lang w:val="ru-RU"/>
        </w:rPr>
        <w:t xml:space="preserve"> СВЕРДЛОВСКОЙ ОБЛАСТИ</w:t>
      </w:r>
    </w:p>
    <w:p w:rsidR="0052555B" w:rsidRPr="00406FE9" w:rsidRDefault="0052555B" w:rsidP="0052555B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406FE9">
        <w:rPr>
          <w:rFonts w:ascii="Times New Roman" w:hAnsi="Times New Roman"/>
          <w:sz w:val="28"/>
          <w:szCs w:val="28"/>
          <w:lang w:val="ru-RU"/>
        </w:rPr>
        <w:t>ГБПОУ СО «Красноуфимский аграрный колледж»</w:t>
      </w:r>
    </w:p>
    <w:p w:rsidR="0052555B" w:rsidRPr="00406FE9" w:rsidRDefault="0052555B" w:rsidP="00933AB6">
      <w:pPr>
        <w:rPr>
          <w:rFonts w:ascii="Times New Roman" w:hAnsi="Times New Roman"/>
          <w:lang w:val="ru-RU"/>
        </w:rPr>
      </w:pPr>
    </w:p>
    <w:p w:rsidR="00933AB6" w:rsidRPr="00933AB6" w:rsidRDefault="00933AB6" w:rsidP="00933AB6">
      <w:pPr>
        <w:contextualSpacing/>
        <w:jc w:val="center"/>
        <w:rPr>
          <w:rFonts w:ascii="Times New Roman" w:eastAsia="Courier New" w:hAnsi="Times New Roman"/>
          <w:color w:val="000000"/>
          <w:sz w:val="28"/>
          <w:szCs w:val="24"/>
          <w:lang w:val="ru-RU" w:eastAsia="ru-RU"/>
        </w:rPr>
      </w:pPr>
    </w:p>
    <w:tbl>
      <w:tblPr>
        <w:tblW w:w="10115" w:type="dxa"/>
        <w:tblInd w:w="-176" w:type="dxa"/>
        <w:tblLook w:val="01E0" w:firstRow="1" w:lastRow="1" w:firstColumn="1" w:lastColumn="1" w:noHBand="0" w:noVBand="0"/>
      </w:tblPr>
      <w:tblGrid>
        <w:gridCol w:w="3053"/>
        <w:gridCol w:w="3610"/>
        <w:gridCol w:w="284"/>
        <w:gridCol w:w="3168"/>
      </w:tblGrid>
      <w:tr w:rsidR="00933AB6" w:rsidRPr="009D547B" w:rsidTr="0065683F">
        <w:tc>
          <w:tcPr>
            <w:tcW w:w="3053" w:type="dxa"/>
          </w:tcPr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 w:rsidRPr="00933AB6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РАССМОТРЕНО: </w:t>
            </w:r>
            <w:r w:rsidR="00A72499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>Методической ц</w:t>
            </w:r>
            <w:r w:rsidRPr="00933AB6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икловой комиссией </w:t>
            </w:r>
          </w:p>
          <w:p w:rsidR="00933AB6" w:rsidRPr="00933AB6" w:rsidRDefault="00A72499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специальных </w:t>
            </w:r>
            <w:r w:rsidR="00933AB6" w:rsidRPr="00933AB6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 дисциплин</w:t>
            </w:r>
          </w:p>
          <w:p w:rsidR="00933AB6" w:rsidRPr="00933AB6" w:rsidRDefault="00F86485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>протокол №2</w:t>
            </w:r>
            <w:r w:rsidR="00933AB6" w:rsidRPr="00933AB6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</w:p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</w:p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</w:p>
          <w:p w:rsidR="00933AB6" w:rsidRPr="00933AB6" w:rsidRDefault="00A72499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>________О.В. Шарова</w:t>
            </w:r>
            <w:r w:rsidR="00933AB6" w:rsidRPr="00933AB6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                           </w:t>
            </w:r>
          </w:p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16"/>
                <w:szCs w:val="16"/>
                <w:lang w:val="ru-RU" w:eastAsia="ru-RU"/>
              </w:rPr>
            </w:pPr>
            <w:r w:rsidRPr="00933AB6">
              <w:rPr>
                <w:rFonts w:ascii="Times New Roman" w:eastAsia="Calibri" w:hAnsi="Times New Roman" w:cs="Courier New"/>
                <w:color w:val="000000"/>
                <w:sz w:val="16"/>
                <w:szCs w:val="16"/>
                <w:lang w:val="ru-RU" w:eastAsia="ru-RU"/>
              </w:rPr>
              <w:t xml:space="preserve">   подпись</w:t>
            </w:r>
          </w:p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</w:p>
          <w:p w:rsidR="00933AB6" w:rsidRPr="00933AB6" w:rsidRDefault="00F86485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>«07» сентября 2018</w:t>
            </w:r>
            <w:r w:rsidR="00933AB6" w:rsidRPr="00933AB6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3610" w:type="dxa"/>
          </w:tcPr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 w:rsidRPr="00933AB6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>СОГЛАСОВАНО:</w:t>
            </w:r>
          </w:p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 w:rsidRPr="00933AB6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Региональный менеджер –начальник  сектора ПКМБ №7003/19 Управления продаж МБ ООПКМБ №1  Свердловского отделения  №7003 ПАО Сбербанк </w:t>
            </w:r>
          </w:p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 w:rsidRPr="00933AB6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          </w:t>
            </w:r>
          </w:p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u w:val="single"/>
                <w:lang w:val="ru-RU" w:eastAsia="ru-RU"/>
              </w:rPr>
            </w:pPr>
            <w:r w:rsidRPr="00933AB6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          ____</w:t>
            </w:r>
            <w:r w:rsidRPr="00933AB6">
              <w:rPr>
                <w:rFonts w:ascii="Times New Roman" w:eastAsia="Calibri" w:hAnsi="Times New Roman" w:cs="Courier New"/>
                <w:color w:val="000000"/>
                <w:sz w:val="24"/>
                <w:szCs w:val="24"/>
                <w:u w:val="single"/>
                <w:lang w:val="ru-RU" w:eastAsia="ru-RU"/>
              </w:rPr>
              <w:t xml:space="preserve">        </w:t>
            </w:r>
            <w:r w:rsidRPr="00933AB6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>Н.А.Якимова</w:t>
            </w:r>
            <w:r w:rsidRPr="00933AB6">
              <w:rPr>
                <w:rFonts w:ascii="Times New Roman" w:eastAsia="Calibri" w:hAnsi="Times New Roman" w:cs="Courier New"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           </w:t>
            </w:r>
          </w:p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16"/>
                <w:szCs w:val="16"/>
                <w:lang w:val="ru-RU" w:eastAsia="ru-RU"/>
              </w:rPr>
            </w:pPr>
            <w:r w:rsidRPr="00933AB6">
              <w:rPr>
                <w:rFonts w:ascii="Times New Roman" w:eastAsia="Calibri" w:hAnsi="Times New Roman" w:cs="Courier New"/>
                <w:color w:val="000000"/>
                <w:sz w:val="16"/>
                <w:szCs w:val="16"/>
                <w:lang w:val="ru-RU" w:eastAsia="ru-RU"/>
              </w:rPr>
              <w:t xml:space="preserve">                 подпись</w:t>
            </w:r>
          </w:p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 w:rsidRPr="00933AB6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933AB6" w:rsidRPr="00933AB6" w:rsidRDefault="00F86485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>«07» сентября 2018</w:t>
            </w:r>
            <w:r w:rsidR="00933AB6" w:rsidRPr="00933AB6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 г</w:t>
            </w:r>
          </w:p>
          <w:p w:rsidR="00933AB6" w:rsidRPr="00933AB6" w:rsidRDefault="00933AB6" w:rsidP="00933AB6">
            <w:pPr>
              <w:tabs>
                <w:tab w:val="center" w:pos="4304"/>
              </w:tabs>
              <w:contextualSpacing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933AB6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м.п</w:t>
            </w:r>
          </w:p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4" w:type="dxa"/>
          </w:tcPr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68" w:type="dxa"/>
          </w:tcPr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 w:rsidRPr="00933AB6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>УТВЕРЖДАЮ:</w:t>
            </w:r>
          </w:p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 w:rsidRPr="00933AB6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Заместитель  директора </w:t>
            </w:r>
          </w:p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 w:rsidRPr="00933AB6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>по Учебной работе</w:t>
            </w:r>
          </w:p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</w:p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</w:p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</w:p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</w:p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</w:p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 w:rsidRPr="00933AB6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_________ А.Е.Приемщиков </w:t>
            </w:r>
          </w:p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16"/>
                <w:szCs w:val="16"/>
                <w:lang w:val="ru-RU" w:eastAsia="ru-RU"/>
              </w:rPr>
            </w:pPr>
            <w:r w:rsidRPr="00933AB6">
              <w:rPr>
                <w:rFonts w:ascii="Times New Roman" w:eastAsia="Calibri" w:hAnsi="Times New Roman" w:cs="Courier New"/>
                <w:color w:val="000000"/>
                <w:sz w:val="16"/>
                <w:szCs w:val="16"/>
                <w:lang w:val="ru-RU" w:eastAsia="ru-RU"/>
              </w:rPr>
              <w:t xml:space="preserve">   подпись  </w:t>
            </w:r>
          </w:p>
          <w:p w:rsidR="00933AB6" w:rsidRPr="00933AB6" w:rsidRDefault="00933AB6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</w:p>
          <w:p w:rsidR="00933AB6" w:rsidRPr="00933AB6" w:rsidRDefault="006E0D52" w:rsidP="0093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>«02</w:t>
            </w:r>
            <w:r w:rsidR="00F86485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>» сентября 2018</w:t>
            </w:r>
            <w:r w:rsidR="00933AB6" w:rsidRPr="00933AB6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 г</w:t>
            </w:r>
          </w:p>
          <w:p w:rsidR="00933AB6" w:rsidRPr="00933AB6" w:rsidRDefault="00933AB6" w:rsidP="00933AB6">
            <w:pPr>
              <w:tabs>
                <w:tab w:val="center" w:pos="4304"/>
              </w:tabs>
              <w:contextualSpacing/>
              <w:jc w:val="right"/>
              <w:rPr>
                <w:rFonts w:ascii="Times New Roman" w:eastAsia="Calibri" w:hAnsi="Times New Roman"/>
                <w:sz w:val="15"/>
                <w:szCs w:val="15"/>
                <w:lang w:val="ru-RU"/>
              </w:rPr>
            </w:pPr>
          </w:p>
        </w:tc>
      </w:tr>
    </w:tbl>
    <w:p w:rsidR="0052555B" w:rsidRPr="00406FE9" w:rsidRDefault="0052555B" w:rsidP="0052555B">
      <w:pPr>
        <w:jc w:val="center"/>
        <w:rPr>
          <w:rFonts w:ascii="Times New Roman" w:hAnsi="Times New Roman"/>
          <w:lang w:val="ru-RU"/>
        </w:rPr>
      </w:pPr>
    </w:p>
    <w:p w:rsidR="0052555B" w:rsidRPr="00406FE9" w:rsidRDefault="0052555B" w:rsidP="00933AB6">
      <w:pPr>
        <w:rPr>
          <w:rFonts w:ascii="Times New Roman" w:hAnsi="Times New Roman"/>
          <w:lang w:val="ru-RU"/>
        </w:rPr>
      </w:pPr>
    </w:p>
    <w:p w:rsidR="0052555B" w:rsidRPr="00406FE9" w:rsidRDefault="0052555B" w:rsidP="0052555B">
      <w:pPr>
        <w:jc w:val="center"/>
        <w:rPr>
          <w:rFonts w:ascii="Times New Roman" w:hAnsi="Times New Roman"/>
          <w:lang w:val="ru-RU"/>
        </w:rPr>
      </w:pPr>
    </w:p>
    <w:p w:rsidR="0052555B" w:rsidRPr="00406FE9" w:rsidRDefault="0052555B" w:rsidP="0052555B">
      <w:pPr>
        <w:jc w:val="center"/>
        <w:rPr>
          <w:rFonts w:ascii="Times New Roman" w:hAnsi="Times New Roman"/>
          <w:lang w:val="ru-RU"/>
        </w:rPr>
      </w:pPr>
    </w:p>
    <w:p w:rsidR="0052555B" w:rsidRPr="00406FE9" w:rsidRDefault="0052555B" w:rsidP="0052555B">
      <w:pPr>
        <w:shd w:val="clear" w:color="auto" w:fill="FFFFFF"/>
        <w:ind w:firstLine="4860"/>
        <w:jc w:val="center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52555B" w:rsidRPr="00406FE9" w:rsidRDefault="0052555B" w:rsidP="0052555B">
      <w:pPr>
        <w:spacing w:line="36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  <w:lang w:val="ru-RU"/>
        </w:rPr>
      </w:pPr>
      <w:r w:rsidRPr="00406FE9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КОНТРОЛЬНО-ОЦЕНОЧНЫЕ СРЕДСТВА</w:t>
      </w:r>
    </w:p>
    <w:p w:rsidR="0052555B" w:rsidRPr="00406FE9" w:rsidRDefault="0052555B" w:rsidP="0052555B">
      <w:pPr>
        <w:spacing w:line="36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  <w:lang w:val="ru-RU"/>
        </w:rPr>
      </w:pPr>
      <w:r w:rsidRPr="00406FE9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 xml:space="preserve">ПО </w:t>
      </w:r>
      <w:r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ПРОФЕССИОНАЛЬНОМУ МОДУЛЮ</w:t>
      </w:r>
    </w:p>
    <w:p w:rsidR="00933AB6" w:rsidRPr="00933AB6" w:rsidRDefault="00D842A8" w:rsidP="00933AB6">
      <w:pPr>
        <w:keepNext/>
        <w:keepLines/>
        <w:widowControl/>
        <w:spacing w:before="480"/>
        <w:contextualSpacing/>
        <w:jc w:val="center"/>
        <w:outlineLvl w:val="0"/>
        <w:rPr>
          <w:rFonts w:ascii="Times New Roman" w:eastAsiaTheme="majorEastAsia" w:hAnsi="Times New Roman"/>
          <w:bCs/>
          <w:sz w:val="28"/>
          <w:szCs w:val="28"/>
          <w:lang w:val="ru-RU"/>
        </w:rPr>
      </w:pPr>
      <w:r>
        <w:rPr>
          <w:rFonts w:ascii="Times New Roman" w:eastAsiaTheme="majorEastAsia" w:hAnsi="Times New Roman"/>
          <w:bCs/>
          <w:sz w:val="28"/>
          <w:szCs w:val="28"/>
          <w:lang w:val="ru-RU"/>
        </w:rPr>
        <w:t xml:space="preserve">ПМ 03  </w:t>
      </w:r>
      <w:r w:rsidR="00933AB6" w:rsidRPr="00933AB6">
        <w:rPr>
          <w:rFonts w:ascii="Times New Roman" w:eastAsiaTheme="majorEastAsia" w:hAnsi="Times New Roman"/>
          <w:bCs/>
          <w:sz w:val="28"/>
          <w:szCs w:val="28"/>
          <w:lang w:val="ru-RU"/>
        </w:rPr>
        <w:t>ВЫПОЛНЕНИЕ РАБОТ ПО ОДНОЙ ИЛИ НЕСКОЛЬКИМ  ПРОФЕССИЯМ РАБОЧИХ, ДОЛЖНОСТЯМ СЛУЖАЩИХ.</w:t>
      </w:r>
    </w:p>
    <w:p w:rsidR="00933AB6" w:rsidRDefault="00933AB6" w:rsidP="00933AB6">
      <w:pPr>
        <w:keepNext/>
        <w:keepLines/>
        <w:widowControl/>
        <w:spacing w:before="480"/>
        <w:contextualSpacing/>
        <w:jc w:val="center"/>
        <w:outlineLvl w:val="0"/>
        <w:rPr>
          <w:rFonts w:ascii="Times New Roman" w:eastAsiaTheme="majorEastAsia" w:hAnsi="Times New Roman"/>
          <w:bCs/>
          <w:sz w:val="28"/>
          <w:szCs w:val="28"/>
          <w:lang w:val="ru-RU"/>
        </w:rPr>
      </w:pPr>
      <w:r w:rsidRPr="00933AB6">
        <w:rPr>
          <w:rFonts w:ascii="Times New Roman" w:eastAsiaTheme="majorEastAsia" w:hAnsi="Times New Roman"/>
          <w:bCs/>
          <w:sz w:val="28"/>
          <w:szCs w:val="28"/>
          <w:lang w:val="ru-RU"/>
        </w:rPr>
        <w:t xml:space="preserve">  </w:t>
      </w:r>
      <w:r w:rsidR="008E147C">
        <w:rPr>
          <w:rFonts w:ascii="Times New Roman" w:eastAsiaTheme="majorEastAsia" w:hAnsi="Times New Roman"/>
          <w:bCs/>
          <w:sz w:val="28"/>
          <w:szCs w:val="28"/>
          <w:lang w:val="ru-RU"/>
        </w:rPr>
        <w:t>МДК 03</w:t>
      </w:r>
      <w:r w:rsidR="008E147C" w:rsidRPr="00933AB6">
        <w:rPr>
          <w:rFonts w:ascii="Times New Roman" w:eastAsiaTheme="majorEastAsia" w:hAnsi="Times New Roman"/>
          <w:bCs/>
          <w:sz w:val="28"/>
          <w:szCs w:val="28"/>
          <w:lang w:val="ru-RU"/>
        </w:rPr>
        <w:t xml:space="preserve">.01 </w:t>
      </w:r>
      <w:r w:rsidRPr="00933AB6">
        <w:rPr>
          <w:rFonts w:ascii="Times New Roman" w:eastAsiaTheme="majorEastAsia" w:hAnsi="Times New Roman"/>
          <w:bCs/>
          <w:sz w:val="28"/>
          <w:szCs w:val="28"/>
          <w:lang w:val="ru-RU"/>
        </w:rPr>
        <w:t>КОНТРОЛЕР</w:t>
      </w:r>
      <w:r w:rsidR="003A5611">
        <w:rPr>
          <w:rFonts w:ascii="Times New Roman" w:eastAsiaTheme="majorEastAsia" w:hAnsi="Times New Roman"/>
          <w:bCs/>
          <w:sz w:val="28"/>
          <w:szCs w:val="28"/>
          <w:lang w:val="ru-RU"/>
        </w:rPr>
        <w:t xml:space="preserve">    БАНКА</w:t>
      </w:r>
    </w:p>
    <w:p w:rsidR="00F86485" w:rsidRPr="00933AB6" w:rsidRDefault="00F86485" w:rsidP="00933AB6">
      <w:pPr>
        <w:keepNext/>
        <w:keepLines/>
        <w:widowControl/>
        <w:spacing w:before="480"/>
        <w:contextualSpacing/>
        <w:jc w:val="center"/>
        <w:outlineLvl w:val="0"/>
        <w:rPr>
          <w:rFonts w:ascii="Times New Roman" w:eastAsiaTheme="majorEastAsia" w:hAnsi="Times New Roman"/>
          <w:bCs/>
          <w:sz w:val="28"/>
          <w:szCs w:val="28"/>
          <w:lang w:val="ru-RU"/>
        </w:rPr>
      </w:pPr>
      <w:r>
        <w:rPr>
          <w:rFonts w:ascii="Times New Roman" w:eastAsiaTheme="majorEastAsia" w:hAnsi="Times New Roman"/>
          <w:bCs/>
          <w:sz w:val="28"/>
          <w:szCs w:val="28"/>
          <w:lang w:val="ru-RU"/>
        </w:rPr>
        <w:t>МДК 03.03 ОСНОВЫ ФИНАНСОВОЙ ГРАМОТНОСТИ</w:t>
      </w:r>
    </w:p>
    <w:p w:rsidR="003C4621" w:rsidRPr="003C4621" w:rsidRDefault="003C4621" w:rsidP="003C4621">
      <w:pPr>
        <w:contextualSpacing/>
        <w:jc w:val="center"/>
        <w:rPr>
          <w:rFonts w:ascii="Times New Roman" w:eastAsia="Courier New" w:hAnsi="Times New Roman"/>
          <w:color w:val="000000"/>
          <w:sz w:val="28"/>
          <w:szCs w:val="28"/>
          <w:lang w:val="ru-RU"/>
        </w:rPr>
      </w:pPr>
    </w:p>
    <w:p w:rsidR="004B3CF8" w:rsidRDefault="004B3CF8" w:rsidP="004B3CF8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33AB6" w:rsidRPr="00933AB6" w:rsidRDefault="00933AB6" w:rsidP="00933A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eastAsia="Courier New" w:hAnsi="Times New Roman"/>
          <w:color w:val="000000"/>
          <w:sz w:val="28"/>
          <w:szCs w:val="28"/>
          <w:lang w:val="ru-RU" w:eastAsia="ru-RU"/>
        </w:rPr>
      </w:pPr>
      <w:r w:rsidRPr="00933AB6">
        <w:rPr>
          <w:rFonts w:ascii="Times New Roman" w:eastAsia="Courier New" w:hAnsi="Times New Roman"/>
          <w:color w:val="000000"/>
          <w:sz w:val="28"/>
          <w:szCs w:val="28"/>
          <w:lang w:val="ru-RU" w:eastAsia="ru-RU"/>
        </w:rPr>
        <w:t>Специальность 38.02.07 «Банковское дело»</w:t>
      </w:r>
    </w:p>
    <w:p w:rsidR="00933AB6" w:rsidRDefault="003A31D3" w:rsidP="00933A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eastAsia="Courier New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val="ru-RU" w:eastAsia="ru-RU"/>
        </w:rPr>
        <w:t>2</w:t>
      </w:r>
      <w:r w:rsidR="00933AB6" w:rsidRPr="00933AB6">
        <w:rPr>
          <w:rFonts w:ascii="Times New Roman" w:eastAsia="Courier New" w:hAnsi="Times New Roman"/>
          <w:color w:val="000000"/>
          <w:sz w:val="28"/>
          <w:szCs w:val="28"/>
          <w:lang w:val="ru-RU" w:eastAsia="ru-RU"/>
        </w:rPr>
        <w:t xml:space="preserve"> курс, группа</w:t>
      </w:r>
      <w:r w:rsidR="00933AB6" w:rsidRPr="00933AB6">
        <w:rPr>
          <w:rFonts w:ascii="Times New Roman" w:eastAsia="Courier New" w:hAnsi="Times New Roman"/>
          <w:color w:val="000000"/>
          <w:sz w:val="32"/>
          <w:szCs w:val="28"/>
          <w:lang w:val="ru-RU" w:eastAsia="ru-RU"/>
        </w:rPr>
        <w:t xml:space="preserve"> </w:t>
      </w:r>
      <w:r w:rsidR="00F80FE0">
        <w:rPr>
          <w:rFonts w:ascii="Times New Roman" w:eastAsia="Courier New" w:hAnsi="Times New Roman"/>
          <w:color w:val="000000"/>
          <w:sz w:val="28"/>
          <w:szCs w:val="28"/>
          <w:lang w:val="ru-RU" w:eastAsia="ru-RU"/>
        </w:rPr>
        <w:t>22</w:t>
      </w:r>
      <w:r w:rsidR="00933AB6" w:rsidRPr="00933AB6">
        <w:rPr>
          <w:rFonts w:ascii="Times New Roman" w:eastAsia="Courier New" w:hAnsi="Times New Roman"/>
          <w:color w:val="000000"/>
          <w:sz w:val="28"/>
          <w:szCs w:val="28"/>
          <w:lang w:val="ru-RU" w:eastAsia="ru-RU"/>
        </w:rPr>
        <w:t>-БД</w:t>
      </w:r>
      <w:r w:rsidR="00F80FE0">
        <w:rPr>
          <w:rFonts w:ascii="Times New Roman" w:eastAsia="Courier New" w:hAnsi="Times New Roman"/>
          <w:color w:val="000000"/>
          <w:sz w:val="28"/>
          <w:szCs w:val="28"/>
          <w:lang w:val="ru-RU" w:eastAsia="ru-RU"/>
        </w:rPr>
        <w:t>с</w:t>
      </w:r>
      <w:r>
        <w:rPr>
          <w:rFonts w:ascii="Times New Roman" w:eastAsia="Courier New" w:hAnsi="Times New Roman"/>
          <w:color w:val="000000"/>
          <w:sz w:val="28"/>
          <w:szCs w:val="28"/>
          <w:lang w:val="ru-RU" w:eastAsia="ru-RU"/>
        </w:rPr>
        <w:t xml:space="preserve">  (2019_2020</w:t>
      </w:r>
      <w:r w:rsidR="00933AB6" w:rsidRPr="00933AB6">
        <w:rPr>
          <w:rFonts w:ascii="Times New Roman" w:eastAsia="Courier New" w:hAnsi="Times New Roman"/>
          <w:color w:val="000000"/>
          <w:sz w:val="28"/>
          <w:szCs w:val="28"/>
          <w:lang w:val="ru-RU" w:eastAsia="ru-RU"/>
        </w:rPr>
        <w:t>)</w:t>
      </w:r>
    </w:p>
    <w:p w:rsidR="00F86485" w:rsidRDefault="00A74D99" w:rsidP="00933A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eastAsia="Courier New" w:hAnsi="Times New Roman"/>
          <w:color w:val="000000"/>
          <w:sz w:val="28"/>
          <w:szCs w:val="28"/>
          <w:lang w:val="ru-RU" w:eastAsia="ru-RU"/>
        </w:rPr>
      </w:pPr>
      <w:r w:rsidRPr="009D547B">
        <w:rPr>
          <w:rFonts w:ascii="Times New Roman" w:eastAsia="Courier New" w:hAnsi="Times New Roman"/>
          <w:color w:val="000000"/>
          <w:sz w:val="28"/>
          <w:szCs w:val="28"/>
          <w:highlight w:val="yellow"/>
          <w:lang w:val="ru-RU" w:eastAsia="ru-RU"/>
        </w:rPr>
        <w:t>3 курс,  группа 3</w:t>
      </w:r>
      <w:r w:rsidR="00F86485" w:rsidRPr="009D547B">
        <w:rPr>
          <w:rFonts w:ascii="Times New Roman" w:eastAsia="Courier New" w:hAnsi="Times New Roman"/>
          <w:color w:val="000000"/>
          <w:sz w:val="28"/>
          <w:szCs w:val="28"/>
          <w:highlight w:val="yellow"/>
          <w:lang w:val="ru-RU" w:eastAsia="ru-RU"/>
        </w:rPr>
        <w:t>1 –БД (2020_2021)</w:t>
      </w:r>
      <w:r w:rsidR="00F86485">
        <w:rPr>
          <w:rFonts w:ascii="Times New Roman" w:eastAsia="Courier New" w:hAnsi="Times New Roman"/>
          <w:color w:val="000000"/>
          <w:sz w:val="28"/>
          <w:szCs w:val="28"/>
          <w:lang w:val="ru-RU" w:eastAsia="ru-RU"/>
        </w:rPr>
        <w:t xml:space="preserve"> </w:t>
      </w:r>
      <w:bookmarkStart w:id="0" w:name="_GoBack"/>
      <w:bookmarkEnd w:id="0"/>
    </w:p>
    <w:p w:rsidR="00F86485" w:rsidRDefault="00F86485" w:rsidP="00933A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eastAsia="Courier New" w:hAnsi="Times New Roman"/>
          <w:color w:val="000000"/>
          <w:sz w:val="28"/>
          <w:szCs w:val="28"/>
          <w:lang w:val="ru-RU" w:eastAsia="ru-RU"/>
        </w:rPr>
      </w:pPr>
    </w:p>
    <w:p w:rsidR="004D323C" w:rsidRPr="00933AB6" w:rsidRDefault="004D323C" w:rsidP="00933A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eastAsia="Courier New" w:hAnsi="Times New Roman"/>
          <w:color w:val="000000"/>
          <w:sz w:val="28"/>
          <w:szCs w:val="28"/>
          <w:lang w:val="ru-RU" w:eastAsia="ru-RU"/>
        </w:rPr>
      </w:pPr>
    </w:p>
    <w:p w:rsidR="00933AB6" w:rsidRPr="00933AB6" w:rsidRDefault="00933AB6" w:rsidP="00933A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eastAsia="Courier New" w:hAnsi="Times New Roman"/>
          <w:color w:val="000000"/>
          <w:sz w:val="32"/>
          <w:szCs w:val="28"/>
          <w:lang w:val="ru-RU" w:eastAsia="ru-RU"/>
        </w:rPr>
      </w:pPr>
    </w:p>
    <w:p w:rsidR="00933AB6" w:rsidRPr="00933AB6" w:rsidRDefault="00933AB6" w:rsidP="00933A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eastAsia="Courier New" w:hAnsi="Times New Roman"/>
          <w:color w:val="000000"/>
          <w:sz w:val="32"/>
          <w:szCs w:val="28"/>
          <w:lang w:val="ru-RU" w:eastAsia="ru-RU"/>
        </w:rPr>
      </w:pPr>
    </w:p>
    <w:p w:rsidR="00933AB6" w:rsidRPr="00933AB6" w:rsidRDefault="00933AB6" w:rsidP="00933AB6">
      <w:pPr>
        <w:contextualSpacing/>
        <w:jc w:val="center"/>
        <w:rPr>
          <w:rFonts w:ascii="Times New Roman" w:eastAsia="Courier New" w:hAnsi="Times New Roman"/>
          <w:color w:val="000000"/>
          <w:sz w:val="28"/>
          <w:szCs w:val="28"/>
          <w:lang w:val="ru-RU"/>
        </w:rPr>
      </w:pPr>
    </w:p>
    <w:p w:rsidR="00933AB6" w:rsidRPr="00933AB6" w:rsidRDefault="00933AB6" w:rsidP="00933A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eastAsia="Courier New" w:hAnsi="Times New Roman"/>
          <w:color w:val="000000"/>
          <w:sz w:val="32"/>
          <w:szCs w:val="28"/>
          <w:lang w:val="ru-RU" w:eastAsia="ru-RU"/>
        </w:rPr>
      </w:pPr>
    </w:p>
    <w:p w:rsidR="00933AB6" w:rsidRPr="00933AB6" w:rsidRDefault="00933AB6" w:rsidP="00933A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Courier New" w:hAnsi="Times New Roman"/>
          <w:color w:val="000000"/>
          <w:sz w:val="32"/>
          <w:szCs w:val="28"/>
          <w:lang w:val="ru-RU" w:eastAsia="ru-RU"/>
        </w:rPr>
      </w:pPr>
    </w:p>
    <w:p w:rsidR="00933AB6" w:rsidRDefault="00933AB6" w:rsidP="00933A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Courier New" w:hAnsi="Times New Roman"/>
          <w:color w:val="000000"/>
          <w:sz w:val="32"/>
          <w:szCs w:val="28"/>
          <w:lang w:val="ru-RU" w:eastAsia="ru-RU"/>
        </w:rPr>
      </w:pPr>
    </w:p>
    <w:p w:rsidR="00933AB6" w:rsidRPr="00933AB6" w:rsidRDefault="00933AB6" w:rsidP="00933A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Courier New" w:hAnsi="Times New Roman"/>
          <w:color w:val="000000"/>
          <w:sz w:val="32"/>
          <w:szCs w:val="28"/>
          <w:lang w:val="ru-RU" w:eastAsia="ru-RU"/>
        </w:rPr>
      </w:pPr>
    </w:p>
    <w:p w:rsidR="004B3CF8" w:rsidRPr="00933AB6" w:rsidRDefault="00F86485" w:rsidP="004B3C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2018</w:t>
      </w:r>
    </w:p>
    <w:p w:rsidR="0079598C" w:rsidRDefault="0079598C" w:rsidP="00933A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32"/>
          <w:szCs w:val="28"/>
          <w:lang w:val="ru-RU"/>
        </w:rPr>
      </w:pPr>
    </w:p>
    <w:p w:rsidR="00933AB6" w:rsidRPr="00933AB6" w:rsidRDefault="00933AB6" w:rsidP="00933AB6">
      <w:pPr>
        <w:keepNext/>
        <w:keepLines/>
        <w:widowControl/>
        <w:contextualSpacing/>
        <w:jc w:val="center"/>
        <w:outlineLvl w:val="1"/>
        <w:rPr>
          <w:rFonts w:ascii="Times New Roman" w:eastAsiaTheme="minorHAnsi" w:hAnsi="Times New Roman"/>
          <w:sz w:val="28"/>
          <w:szCs w:val="28"/>
          <w:lang w:val="ru-RU"/>
        </w:rPr>
      </w:pPr>
      <w:r w:rsidRPr="00933AB6">
        <w:rPr>
          <w:rFonts w:ascii="Times New Roman" w:eastAsiaTheme="minorHAnsi" w:hAnsi="Times New Roman"/>
          <w:sz w:val="28"/>
          <w:szCs w:val="28"/>
          <w:lang w:val="ru-RU"/>
        </w:rPr>
        <w:lastRenderedPageBreak/>
        <w:t>СОДЕРЖАНИЕ</w:t>
      </w:r>
    </w:p>
    <w:p w:rsidR="00933AB6" w:rsidRPr="00933AB6" w:rsidRDefault="00933AB6" w:rsidP="00933AB6">
      <w:pPr>
        <w:keepNext/>
        <w:keepLines/>
        <w:widowControl/>
        <w:contextualSpacing/>
        <w:jc w:val="center"/>
        <w:outlineLvl w:val="1"/>
        <w:rPr>
          <w:rFonts w:ascii="Times New Roman" w:eastAsiaTheme="minorHAnsi" w:hAnsi="Times New Roman"/>
          <w:sz w:val="28"/>
          <w:szCs w:val="28"/>
          <w:lang w:val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221"/>
        <w:gridCol w:w="816"/>
      </w:tblGrid>
      <w:tr w:rsidR="00933AB6" w:rsidRPr="00933AB6" w:rsidTr="0065683F">
        <w:tc>
          <w:tcPr>
            <w:tcW w:w="534" w:type="dxa"/>
          </w:tcPr>
          <w:p w:rsidR="00933AB6" w:rsidRPr="00933AB6" w:rsidRDefault="00933AB6" w:rsidP="00933AB6">
            <w:pPr>
              <w:keepNext/>
              <w:keepLines/>
              <w:widowControl/>
              <w:contextualSpacing/>
              <w:jc w:val="center"/>
              <w:outlineLvl w:val="1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933AB6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221" w:type="dxa"/>
          </w:tcPr>
          <w:p w:rsidR="00933AB6" w:rsidRPr="00933AB6" w:rsidRDefault="00436E8F" w:rsidP="00933AB6">
            <w:pPr>
              <w:keepNext/>
              <w:keepLines/>
              <w:widowControl/>
              <w:contextualSpacing/>
              <w:jc w:val="both"/>
              <w:outlineLvl w:val="1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ПАСПОРТ КОМПЛЕКТА КОНТРОЛЬНО-ОЦЕНОЧНЫХ СРЕДСТВ</w:t>
            </w:r>
          </w:p>
        </w:tc>
        <w:tc>
          <w:tcPr>
            <w:tcW w:w="816" w:type="dxa"/>
          </w:tcPr>
          <w:p w:rsidR="00933AB6" w:rsidRPr="00933AB6" w:rsidRDefault="00933AB6" w:rsidP="00933AB6">
            <w:pPr>
              <w:keepNext/>
              <w:keepLines/>
              <w:widowControl/>
              <w:contextualSpacing/>
              <w:jc w:val="center"/>
              <w:outlineLvl w:val="1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  <w:p w:rsidR="00933AB6" w:rsidRPr="00933AB6" w:rsidRDefault="00436E8F" w:rsidP="00436E8F">
            <w:pPr>
              <w:keepNext/>
              <w:keepLines/>
              <w:widowControl/>
              <w:contextualSpacing/>
              <w:jc w:val="center"/>
              <w:outlineLvl w:val="1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933AB6" w:rsidRPr="00933AB6" w:rsidTr="0065683F">
        <w:tc>
          <w:tcPr>
            <w:tcW w:w="534" w:type="dxa"/>
          </w:tcPr>
          <w:p w:rsidR="00933AB6" w:rsidRPr="00933AB6" w:rsidRDefault="00933AB6" w:rsidP="00933AB6">
            <w:pPr>
              <w:keepNext/>
              <w:keepLines/>
              <w:widowControl/>
              <w:contextualSpacing/>
              <w:jc w:val="center"/>
              <w:outlineLvl w:val="1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933AB6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221" w:type="dxa"/>
          </w:tcPr>
          <w:p w:rsidR="00933AB6" w:rsidRPr="00933AB6" w:rsidRDefault="00CD6D2A" w:rsidP="00933AB6">
            <w:pPr>
              <w:keepNext/>
              <w:keepLines/>
              <w:widowControl/>
              <w:contextualSpacing/>
              <w:jc w:val="both"/>
              <w:outlineLvl w:val="1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CD6D2A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КОМПЛЕКТ ПРОМЕЖУТОЧНОЙ АТТЕСТАЦИИ -ДИФФЕРЕНЦИРОВАННЫЙ ЗАЧЕТ</w:t>
            </w:r>
          </w:p>
        </w:tc>
        <w:tc>
          <w:tcPr>
            <w:tcW w:w="816" w:type="dxa"/>
          </w:tcPr>
          <w:p w:rsidR="00933AB6" w:rsidRDefault="00933AB6" w:rsidP="00933AB6">
            <w:pPr>
              <w:keepNext/>
              <w:keepLines/>
              <w:widowControl/>
              <w:contextualSpacing/>
              <w:jc w:val="center"/>
              <w:outlineLvl w:val="1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  <w:p w:rsidR="00CD6D2A" w:rsidRPr="00933AB6" w:rsidRDefault="00CD6D2A" w:rsidP="00933AB6">
            <w:pPr>
              <w:keepNext/>
              <w:keepLines/>
              <w:widowControl/>
              <w:contextualSpacing/>
              <w:jc w:val="center"/>
              <w:outlineLvl w:val="1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AC1290" w:rsidRPr="00933AB6" w:rsidTr="0065683F">
        <w:tc>
          <w:tcPr>
            <w:tcW w:w="534" w:type="dxa"/>
          </w:tcPr>
          <w:p w:rsidR="00AC1290" w:rsidRPr="00933AB6" w:rsidRDefault="00AC1290" w:rsidP="00933AB6">
            <w:pPr>
              <w:keepNext/>
              <w:keepLines/>
              <w:widowControl/>
              <w:contextualSpacing/>
              <w:jc w:val="center"/>
              <w:outlineLvl w:val="1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221" w:type="dxa"/>
          </w:tcPr>
          <w:p w:rsidR="00AC1290" w:rsidRPr="00CD6D2A" w:rsidRDefault="00AC1290" w:rsidP="00933AB6">
            <w:pPr>
              <w:keepNext/>
              <w:keepLines/>
              <w:widowControl/>
              <w:contextualSpacing/>
              <w:jc w:val="both"/>
              <w:outlineLvl w:val="1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9A1109">
              <w:rPr>
                <w:rFonts w:ascii="Times New Roman" w:hAnsi="Times New Roman"/>
                <w:sz w:val="28"/>
                <w:szCs w:val="28"/>
                <w:lang w:val="ru-RU"/>
              </w:rPr>
              <w:t>КОМПЛЕКТ ИТОГОВОЙ АТТЕСТАЦИИ – ЭКЗАМЕН</w:t>
            </w:r>
          </w:p>
        </w:tc>
        <w:tc>
          <w:tcPr>
            <w:tcW w:w="816" w:type="dxa"/>
          </w:tcPr>
          <w:p w:rsidR="00AC1290" w:rsidRDefault="00AC1290" w:rsidP="00933AB6">
            <w:pPr>
              <w:keepNext/>
              <w:keepLines/>
              <w:widowControl/>
              <w:contextualSpacing/>
              <w:jc w:val="center"/>
              <w:outlineLvl w:val="1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23</w:t>
            </w:r>
          </w:p>
        </w:tc>
      </w:tr>
    </w:tbl>
    <w:p w:rsidR="00933AB6" w:rsidRPr="00933AB6" w:rsidRDefault="00933AB6" w:rsidP="00933AB6">
      <w:pPr>
        <w:keepNext/>
        <w:keepLines/>
        <w:widowControl/>
        <w:spacing w:line="360" w:lineRule="auto"/>
        <w:contextualSpacing/>
        <w:jc w:val="center"/>
        <w:outlineLvl w:val="1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79598C" w:rsidRDefault="0079598C" w:rsidP="004B3C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79598C" w:rsidRDefault="0079598C" w:rsidP="004B3C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79598C" w:rsidRDefault="0079598C" w:rsidP="004B3C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79598C" w:rsidRDefault="0079598C" w:rsidP="004B3C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79598C" w:rsidRDefault="0079598C" w:rsidP="004B3C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79598C" w:rsidRDefault="0079598C" w:rsidP="004B3C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611CE5" w:rsidRPr="005C61C9" w:rsidRDefault="00611CE5" w:rsidP="00933AB6">
      <w:pPr>
        <w:widowControl/>
        <w:spacing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611CE5" w:rsidRPr="005C61C9" w:rsidRDefault="00611CE5" w:rsidP="00611CE5">
      <w:pPr>
        <w:widowControl/>
        <w:spacing w:line="360" w:lineRule="auto"/>
        <w:ind w:left="-142" w:firstLine="142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611CE5" w:rsidRPr="005C61C9" w:rsidRDefault="00611CE5" w:rsidP="00611CE5">
      <w:pPr>
        <w:widowControl/>
        <w:spacing w:line="360" w:lineRule="auto"/>
        <w:ind w:left="-142" w:firstLine="142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611CE5" w:rsidRPr="005C61C9" w:rsidRDefault="00611CE5" w:rsidP="00611CE5">
      <w:pPr>
        <w:widowControl/>
        <w:spacing w:line="360" w:lineRule="auto"/>
        <w:ind w:left="-142" w:firstLine="142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611CE5" w:rsidRDefault="00611CE5" w:rsidP="000004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11CE5" w:rsidRDefault="00611CE5" w:rsidP="000004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11CE5" w:rsidRDefault="00611CE5" w:rsidP="000004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11CE5" w:rsidRDefault="00611CE5" w:rsidP="000004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11CE5" w:rsidRDefault="00611CE5" w:rsidP="000004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11CE5" w:rsidRDefault="00611CE5" w:rsidP="000004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11CE5" w:rsidRPr="000004D9" w:rsidRDefault="00611CE5" w:rsidP="000004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65CD4" w:rsidRPr="00265CD4" w:rsidRDefault="00265CD4" w:rsidP="00522F2C">
      <w:pPr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2555B" w:rsidRPr="00A10DF7" w:rsidRDefault="0052555B" w:rsidP="0052555B">
      <w:pPr>
        <w:rPr>
          <w:lang w:val="ru-RU"/>
        </w:rPr>
      </w:pPr>
    </w:p>
    <w:p w:rsidR="00545336" w:rsidRDefault="00545336" w:rsidP="00265CD4">
      <w:pPr>
        <w:widowControl/>
        <w:ind w:right="-694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45336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45336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45336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45336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45336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45336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45336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45336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45336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45336" w:rsidRDefault="00545336" w:rsidP="00A10DF7">
      <w:pPr>
        <w:widowControl/>
        <w:ind w:right="-694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C84F9C" w:rsidRDefault="00C84F9C" w:rsidP="00EC4FA3">
      <w:pPr>
        <w:widowControl/>
        <w:ind w:right="-694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36E8F" w:rsidRDefault="00436E8F" w:rsidP="00EC4FA3">
      <w:pPr>
        <w:widowControl/>
        <w:ind w:right="-694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E44D55" w:rsidRDefault="00E44D55" w:rsidP="00EC4FA3">
      <w:pPr>
        <w:widowControl/>
        <w:ind w:right="-694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673E0B" w:rsidRDefault="00673E0B" w:rsidP="00EC4FA3">
      <w:pPr>
        <w:widowControl/>
        <w:ind w:right="-694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71BF3" w:rsidRDefault="00A10DF7" w:rsidP="00545336">
      <w:pPr>
        <w:widowControl/>
        <w:ind w:right="-694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A10DF7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436E8F" w:rsidRDefault="00436E8F" w:rsidP="00E44D55">
      <w:pPr>
        <w:widowControl/>
        <w:ind w:right="-1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436E8F">
        <w:rPr>
          <w:rFonts w:ascii="Times New Roman" w:hAnsi="Times New Roman"/>
          <w:sz w:val="28"/>
          <w:szCs w:val="28"/>
          <w:lang w:val="ru-RU" w:eastAsia="ru-RU"/>
        </w:rPr>
        <w:lastRenderedPageBreak/>
        <w:t>1.</w:t>
      </w:r>
      <w:r w:rsidR="00571BF3" w:rsidRPr="00436E8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ПАСПОРТ КОМПЛЕКТА КОНТРОЛЬНО-ОЦЕНОЧНЫХ СРЕДСТВ</w:t>
      </w:r>
    </w:p>
    <w:p w:rsidR="004D0262" w:rsidRDefault="004D0262" w:rsidP="00571BF3">
      <w:pPr>
        <w:widowControl/>
        <w:ind w:right="-694"/>
        <w:jc w:val="center"/>
        <w:rPr>
          <w:rFonts w:asciiTheme="minorHAnsi" w:hAnsiTheme="minorHAnsi"/>
          <w:b/>
          <w:caps/>
          <w:sz w:val="28"/>
          <w:szCs w:val="28"/>
          <w:lang w:val="ru-RU" w:eastAsia="ru-RU"/>
        </w:rPr>
      </w:pPr>
    </w:p>
    <w:p w:rsidR="004D0262" w:rsidRPr="00436E8F" w:rsidRDefault="004D0262" w:rsidP="00E44D55">
      <w:pPr>
        <w:widowControl/>
        <w:ind w:right="-1"/>
        <w:jc w:val="center"/>
        <w:rPr>
          <w:rFonts w:ascii="Times New Roman" w:hAnsi="Times New Roman"/>
          <w:caps/>
          <w:sz w:val="28"/>
          <w:szCs w:val="28"/>
          <w:lang w:val="ru-RU" w:eastAsia="ru-RU"/>
        </w:rPr>
      </w:pPr>
      <w:r w:rsidRPr="00436E8F">
        <w:rPr>
          <w:rFonts w:ascii="Times New Roman" w:hAnsi="Times New Roman"/>
          <w:caps/>
          <w:sz w:val="28"/>
          <w:szCs w:val="28"/>
          <w:lang w:val="ru-RU" w:eastAsia="ru-RU"/>
        </w:rPr>
        <w:t xml:space="preserve">1.1 </w:t>
      </w:r>
      <w:r w:rsidR="00436E8F">
        <w:rPr>
          <w:rFonts w:ascii="Times New Roman" w:hAnsi="Times New Roman"/>
          <w:sz w:val="28"/>
          <w:szCs w:val="28"/>
          <w:lang w:val="ru-RU" w:eastAsia="ru-RU"/>
        </w:rPr>
        <w:t>К</w:t>
      </w:r>
      <w:r w:rsidR="00436E8F" w:rsidRPr="00436E8F">
        <w:rPr>
          <w:rFonts w:ascii="Times New Roman" w:hAnsi="Times New Roman"/>
          <w:sz w:val="28"/>
          <w:szCs w:val="28"/>
          <w:lang w:val="ru-RU" w:eastAsia="ru-RU"/>
        </w:rPr>
        <w:t>онтроль и оценка результатов освоения дисциплины</w:t>
      </w:r>
    </w:p>
    <w:p w:rsidR="002C0D1D" w:rsidRPr="00436E8F" w:rsidRDefault="002C0D1D" w:rsidP="00E44D55">
      <w:pPr>
        <w:widowControl/>
        <w:ind w:right="-1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96097F" w:rsidRDefault="0096097F" w:rsidP="00E44D55">
      <w:pPr>
        <w:widowControl/>
        <w:ind w:right="-1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Предметом оце</w:t>
      </w:r>
      <w:r w:rsidR="00210BE1">
        <w:rPr>
          <w:rFonts w:ascii="Times New Roman" w:hAnsi="Times New Roman"/>
          <w:sz w:val="28"/>
          <w:szCs w:val="28"/>
          <w:lang w:val="ru-RU" w:eastAsia="ru-RU"/>
        </w:rPr>
        <w:t>нки освоения профессионального модуля  являются умения и знания.</w:t>
      </w:r>
    </w:p>
    <w:p w:rsidR="00210BE1" w:rsidRDefault="00210BE1" w:rsidP="00E44D55">
      <w:pPr>
        <w:widowControl/>
        <w:ind w:right="-1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Контроль и оценка этих дидактических единиц  осуществляется с использованием  следующих форм и методов:</w:t>
      </w:r>
    </w:p>
    <w:p w:rsidR="00436E8F" w:rsidRDefault="00436E8F" w:rsidP="00E44D55">
      <w:pPr>
        <w:widowControl/>
        <w:ind w:right="-1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210BE1" w:rsidRPr="00436E8F" w:rsidRDefault="00436E8F" w:rsidP="00E44D55">
      <w:pPr>
        <w:widowControl/>
        <w:ind w:right="-1"/>
        <w:jc w:val="right"/>
        <w:rPr>
          <w:rFonts w:ascii="Times New Roman" w:hAnsi="Times New Roman"/>
          <w:sz w:val="24"/>
          <w:szCs w:val="28"/>
          <w:lang w:val="ru-RU" w:eastAsia="ru-RU"/>
        </w:rPr>
      </w:pPr>
      <w:r w:rsidRPr="00436E8F">
        <w:rPr>
          <w:rFonts w:ascii="Times New Roman" w:hAnsi="Times New Roman"/>
          <w:sz w:val="24"/>
          <w:szCs w:val="28"/>
          <w:lang w:val="ru-RU" w:eastAsia="ru-RU"/>
        </w:rPr>
        <w:t>Таблица 1</w:t>
      </w:r>
    </w:p>
    <w:p w:rsidR="00436E8F" w:rsidRDefault="00436E8F" w:rsidP="00E44D55">
      <w:pPr>
        <w:widowControl/>
        <w:ind w:right="-1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210BE1" w:rsidRPr="00436E8F" w:rsidRDefault="00210BE1" w:rsidP="00E44D55">
      <w:pPr>
        <w:widowControl/>
        <w:ind w:right="-1"/>
        <w:jc w:val="center"/>
        <w:rPr>
          <w:rFonts w:ascii="Times New Roman" w:hAnsi="Times New Roman"/>
          <w:sz w:val="24"/>
          <w:szCs w:val="28"/>
          <w:lang w:val="ru-RU" w:eastAsia="ru-RU"/>
        </w:rPr>
      </w:pPr>
      <w:r w:rsidRPr="00436E8F">
        <w:rPr>
          <w:rFonts w:ascii="Times New Roman" w:hAnsi="Times New Roman"/>
          <w:sz w:val="24"/>
          <w:szCs w:val="28"/>
          <w:lang w:val="ru-RU" w:eastAsia="ru-RU"/>
        </w:rPr>
        <w:t>Формы и методы контроля и оценки дидактических единиц</w:t>
      </w:r>
    </w:p>
    <w:p w:rsidR="00210BE1" w:rsidRPr="004D0262" w:rsidRDefault="00210BE1" w:rsidP="00E44D55">
      <w:pPr>
        <w:widowControl/>
        <w:ind w:right="-1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4"/>
        <w:gridCol w:w="2516"/>
      </w:tblGrid>
      <w:tr w:rsidR="002C0D1D" w:rsidRPr="00D94E64" w:rsidTr="00EA7E63">
        <w:tc>
          <w:tcPr>
            <w:tcW w:w="2660" w:type="dxa"/>
          </w:tcPr>
          <w:p w:rsidR="00EA7E63" w:rsidRDefault="002C0D1D" w:rsidP="00E44D55">
            <w:pPr>
              <w:ind w:right="-1"/>
              <w:jc w:val="center"/>
              <w:rPr>
                <w:rFonts w:ascii="Times New Roman" w:eastAsia="Calibri" w:hAnsi="Times New Roman"/>
                <w:lang w:val="ru-RU"/>
              </w:rPr>
            </w:pPr>
            <w:r w:rsidRPr="002E4CE7">
              <w:rPr>
                <w:rFonts w:ascii="Times New Roman" w:eastAsia="Calibri" w:hAnsi="Times New Roman"/>
              </w:rPr>
              <w:t xml:space="preserve">Результаты </w:t>
            </w:r>
          </w:p>
          <w:p w:rsidR="002C0D1D" w:rsidRPr="002E4CE7" w:rsidRDefault="002C0D1D" w:rsidP="00E44D55">
            <w:pPr>
              <w:ind w:right="-1"/>
              <w:jc w:val="center"/>
              <w:rPr>
                <w:rFonts w:ascii="Times New Roman" w:eastAsia="Calibri" w:hAnsi="Times New Roman"/>
              </w:rPr>
            </w:pPr>
            <w:r w:rsidRPr="002E4CE7">
              <w:rPr>
                <w:rFonts w:ascii="Times New Roman" w:eastAsia="Calibri" w:hAnsi="Times New Roman"/>
              </w:rPr>
              <w:t>(освоенные  ОК, ПК)</w:t>
            </w:r>
          </w:p>
        </w:tc>
        <w:tc>
          <w:tcPr>
            <w:tcW w:w="4394" w:type="dxa"/>
          </w:tcPr>
          <w:p w:rsidR="002C0D1D" w:rsidRPr="002E4CE7" w:rsidRDefault="002C0D1D" w:rsidP="00E44D55">
            <w:pPr>
              <w:ind w:right="-1"/>
              <w:jc w:val="center"/>
              <w:rPr>
                <w:rFonts w:ascii="Times New Roman" w:eastAsia="Calibri" w:hAnsi="Times New Roman"/>
              </w:rPr>
            </w:pPr>
            <w:r w:rsidRPr="002E4CE7">
              <w:rPr>
                <w:rFonts w:ascii="Times New Roman" w:eastAsia="Calibri" w:hAnsi="Times New Roman"/>
              </w:rPr>
              <w:t>Основные показатели оценки результата</w:t>
            </w:r>
          </w:p>
        </w:tc>
        <w:tc>
          <w:tcPr>
            <w:tcW w:w="2516" w:type="dxa"/>
          </w:tcPr>
          <w:p w:rsidR="002C0D1D" w:rsidRPr="002C0D1D" w:rsidRDefault="002C0D1D" w:rsidP="00E44D55">
            <w:pPr>
              <w:ind w:right="-1"/>
              <w:jc w:val="center"/>
              <w:rPr>
                <w:rFonts w:ascii="Times New Roman" w:eastAsia="Calibri" w:hAnsi="Times New Roman"/>
                <w:lang w:val="ru-RU"/>
              </w:rPr>
            </w:pPr>
            <w:r w:rsidRPr="002C0D1D">
              <w:rPr>
                <w:rFonts w:ascii="Times New Roman" w:eastAsia="Calibri" w:hAnsi="Times New Roman"/>
                <w:lang w:val="ru-RU"/>
              </w:rPr>
              <w:t>Формы и методы контроля  оценки</w:t>
            </w:r>
          </w:p>
        </w:tc>
      </w:tr>
      <w:tr w:rsidR="006D036F" w:rsidRPr="006D036F" w:rsidTr="00EA7E63">
        <w:tc>
          <w:tcPr>
            <w:tcW w:w="2660" w:type="dxa"/>
          </w:tcPr>
          <w:p w:rsidR="006D036F" w:rsidRPr="006D036F" w:rsidRDefault="006D036F" w:rsidP="00750A7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>ПК</w:t>
            </w:r>
            <w:r w:rsidR="00714833">
              <w:rPr>
                <w:rFonts w:ascii="Times New Roman" w:hAnsi="Times New Roman"/>
                <w:lang w:val="ru-RU"/>
              </w:rPr>
              <w:t xml:space="preserve"> 6.</w:t>
            </w:r>
            <w:r w:rsidRPr="006D036F">
              <w:rPr>
                <w:rFonts w:ascii="Times New Roman" w:hAnsi="Times New Roman"/>
                <w:lang w:val="ru-RU"/>
              </w:rPr>
              <w:t>1. Выполнять и оформлять приходные и расходные кассовые операции.</w:t>
            </w:r>
          </w:p>
        </w:tc>
        <w:tc>
          <w:tcPr>
            <w:tcW w:w="4394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-демонстрация выполнения приходных и расходных  кассовых операций;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</w:t>
            </w:r>
            <w:r w:rsidRPr="006D036F">
              <w:rPr>
                <w:rFonts w:ascii="Times New Roman" w:hAnsi="Times New Roman"/>
                <w:lang w:val="ru-RU"/>
              </w:rPr>
              <w:t xml:space="preserve"> </w:t>
            </w: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изложение последовательности оформления приходных и расходных кассовых операций;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 учет операций с наличными денежными средствами.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 изложение правил оформления кассовых документов.</w:t>
            </w:r>
          </w:p>
        </w:tc>
        <w:tc>
          <w:tcPr>
            <w:tcW w:w="2516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 xml:space="preserve">устный опрос; </w:t>
            </w:r>
          </w:p>
          <w:p w:rsidR="006D036F" w:rsidRPr="006D036F" w:rsidRDefault="00090CBA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выполнение </w:t>
            </w:r>
            <w:r w:rsidR="006D036F" w:rsidRPr="006D036F">
              <w:rPr>
                <w:rFonts w:ascii="Times New Roman" w:hAnsi="Times New Roman"/>
                <w:lang w:val="ru-RU"/>
              </w:rPr>
              <w:t>практических занятий</w:t>
            </w:r>
            <w:r w:rsidR="00560407">
              <w:rPr>
                <w:rFonts w:ascii="Times New Roman" w:hAnsi="Times New Roman"/>
                <w:lang w:val="ru-RU"/>
              </w:rPr>
              <w:t xml:space="preserve"> ПЗ</w:t>
            </w:r>
            <w:r w:rsidR="00DA1C7E">
              <w:rPr>
                <w:rFonts w:ascii="Times New Roman" w:hAnsi="Times New Roman"/>
                <w:lang w:val="ru-RU"/>
              </w:rPr>
              <w:t xml:space="preserve"> 1 ПЗ2 ПЗ3 ПЗ4  ПЗ5 ПЗ6</w:t>
            </w:r>
            <w:r w:rsidR="00AA34BA">
              <w:rPr>
                <w:rFonts w:ascii="Times New Roman" w:hAnsi="Times New Roman"/>
                <w:lang w:val="ru-RU"/>
              </w:rPr>
              <w:t xml:space="preserve"> ПЗ7 ПЗ8</w:t>
            </w:r>
            <w:r w:rsidR="00DA1C7E">
              <w:rPr>
                <w:rFonts w:ascii="Times New Roman" w:hAnsi="Times New Roman"/>
                <w:lang w:val="ru-RU"/>
              </w:rPr>
              <w:t xml:space="preserve"> </w:t>
            </w:r>
            <w:r w:rsidR="00AA34BA">
              <w:rPr>
                <w:rFonts w:ascii="Times New Roman" w:hAnsi="Times New Roman"/>
                <w:lang w:val="ru-RU"/>
              </w:rPr>
              <w:t xml:space="preserve"> ПЗ14 ПЗ15</w:t>
            </w:r>
            <w:r w:rsidR="006D036F" w:rsidRPr="006D036F">
              <w:rPr>
                <w:rFonts w:ascii="Times New Roman" w:hAnsi="Times New Roman"/>
                <w:lang w:val="ru-RU"/>
              </w:rPr>
              <w:t xml:space="preserve">; </w:t>
            </w:r>
            <w:r w:rsidR="00AA34BA">
              <w:rPr>
                <w:rFonts w:ascii="Times New Roman" w:hAnsi="Times New Roman"/>
                <w:lang w:val="ru-RU"/>
              </w:rPr>
              <w:t>ПЗ22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</w:rPr>
            </w:pPr>
            <w:r w:rsidRPr="006D036F">
              <w:rPr>
                <w:rFonts w:ascii="Times New Roman" w:hAnsi="Times New Roman"/>
              </w:rPr>
              <w:t>тестирование.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</w:rPr>
            </w:pP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</w:rPr>
            </w:pP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</w:rPr>
            </w:pP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</w:rPr>
            </w:pPr>
          </w:p>
        </w:tc>
      </w:tr>
      <w:tr w:rsidR="006D036F" w:rsidRPr="006D036F" w:rsidTr="00EA7E63">
        <w:tc>
          <w:tcPr>
            <w:tcW w:w="2660" w:type="dxa"/>
          </w:tcPr>
          <w:p w:rsidR="006D036F" w:rsidRPr="006D036F" w:rsidRDefault="006D036F" w:rsidP="00750A70">
            <w:pPr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>ПК</w:t>
            </w:r>
            <w:r w:rsidR="00750A70">
              <w:rPr>
                <w:rFonts w:ascii="Times New Roman" w:hAnsi="Times New Roman"/>
                <w:lang w:val="ru-RU"/>
              </w:rPr>
              <w:t xml:space="preserve"> 6.</w:t>
            </w:r>
            <w:r w:rsidRPr="006D036F">
              <w:rPr>
                <w:rFonts w:ascii="Times New Roman" w:hAnsi="Times New Roman"/>
                <w:lang w:val="ru-RU"/>
              </w:rPr>
              <w:t>2. Выполнять операции с наличными деньгами при использовании программно- технических средств</w:t>
            </w:r>
          </w:p>
        </w:tc>
        <w:tc>
          <w:tcPr>
            <w:tcW w:w="4394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Правильность действий при загрузке и разгрузке банкоматов. Правильность оформления и отражения в бухгалтерском учёте операций по приёму/выдаче наличных денег через банкоматы. Оперативность и безошибочность подготовки и загрузки денежной наличности в кассеты банкомата</w:t>
            </w:r>
          </w:p>
        </w:tc>
        <w:tc>
          <w:tcPr>
            <w:tcW w:w="2516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 xml:space="preserve">устный опрос; </w:t>
            </w:r>
          </w:p>
          <w:p w:rsidR="00090CBA" w:rsidRDefault="00090CBA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выполнение</w:t>
            </w:r>
          </w:p>
          <w:p w:rsidR="00F42378" w:rsidRPr="006D036F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>практических занятий</w:t>
            </w:r>
            <w:r w:rsidR="00DA1C7E">
              <w:rPr>
                <w:rFonts w:ascii="Times New Roman" w:hAnsi="Times New Roman"/>
                <w:lang w:val="ru-RU"/>
              </w:rPr>
              <w:t xml:space="preserve"> ПЗ3 ПЗ4 </w:t>
            </w:r>
            <w:r w:rsidR="000864E0">
              <w:rPr>
                <w:rFonts w:ascii="Times New Roman" w:hAnsi="Times New Roman"/>
                <w:lang w:val="ru-RU"/>
              </w:rPr>
              <w:t>ПЗ5 ПЗ6</w:t>
            </w:r>
            <w:r w:rsidR="00AA34BA">
              <w:rPr>
                <w:rFonts w:ascii="Times New Roman" w:hAnsi="Times New Roman"/>
                <w:lang w:val="ru-RU"/>
              </w:rPr>
              <w:t xml:space="preserve"> ПЗ7 ПЗ8 ПЗ9 ПЗ10 ПЗ11 ПЗ12 ПЗ13</w:t>
            </w:r>
            <w:r w:rsidRPr="006D036F">
              <w:rPr>
                <w:rFonts w:ascii="Times New Roman" w:hAnsi="Times New Roman"/>
                <w:lang w:val="ru-RU"/>
              </w:rPr>
              <w:t xml:space="preserve">; </w:t>
            </w:r>
            <w:r w:rsidR="00AA34BA">
              <w:rPr>
                <w:rFonts w:ascii="Times New Roman" w:hAnsi="Times New Roman"/>
                <w:lang w:val="ru-RU"/>
              </w:rPr>
              <w:t>ПЗ22</w:t>
            </w:r>
            <w:r w:rsidR="00F42378">
              <w:rPr>
                <w:rFonts w:ascii="Times New Roman" w:hAnsi="Times New Roman"/>
                <w:lang w:val="ru-RU"/>
              </w:rPr>
              <w:t>.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</w:rPr>
            </w:pPr>
            <w:r w:rsidRPr="006D036F">
              <w:rPr>
                <w:rFonts w:ascii="Times New Roman" w:hAnsi="Times New Roman"/>
              </w:rPr>
              <w:t>тестирование.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</w:rPr>
            </w:pPr>
          </w:p>
        </w:tc>
      </w:tr>
      <w:tr w:rsidR="006D036F" w:rsidRPr="00090CBA" w:rsidTr="00EA7E63">
        <w:tc>
          <w:tcPr>
            <w:tcW w:w="2660" w:type="dxa"/>
          </w:tcPr>
          <w:p w:rsidR="006D036F" w:rsidRPr="006D036F" w:rsidRDefault="006D036F" w:rsidP="00750A7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lang w:val="ru-RU"/>
              </w:rPr>
            </w:pPr>
            <w:r w:rsidRPr="006D036F">
              <w:rPr>
                <w:rFonts w:ascii="Times New Roman" w:eastAsia="Calibri" w:hAnsi="Times New Roman"/>
                <w:lang w:val="ru-RU"/>
              </w:rPr>
              <w:t xml:space="preserve">ПК </w:t>
            </w:r>
            <w:r w:rsidR="00750A70">
              <w:rPr>
                <w:rFonts w:ascii="Times New Roman" w:eastAsia="Calibri" w:hAnsi="Times New Roman"/>
                <w:lang w:val="ru-RU"/>
              </w:rPr>
              <w:t>6.</w:t>
            </w:r>
            <w:r w:rsidRPr="006D036F">
              <w:rPr>
                <w:rFonts w:ascii="Times New Roman" w:eastAsia="Calibri" w:hAnsi="Times New Roman"/>
                <w:lang w:val="ru-RU"/>
              </w:rPr>
              <w:t>3. Выполнять и оформлять операции с сомнительными,</w:t>
            </w:r>
          </w:p>
          <w:p w:rsidR="006D036F" w:rsidRPr="006D036F" w:rsidRDefault="006D036F" w:rsidP="00750A70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6D036F">
              <w:rPr>
                <w:rFonts w:ascii="Times New Roman" w:eastAsia="Calibri" w:hAnsi="Times New Roman"/>
                <w:lang w:val="ru-RU"/>
              </w:rPr>
              <w:t>неплатежеспособными и имеющими признаки подделки денежными   знаками</w:t>
            </w:r>
          </w:p>
          <w:p w:rsidR="006D036F" w:rsidRPr="006D036F" w:rsidRDefault="006D036F" w:rsidP="00750A7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Правильность определения платёжеспособности и подлинности денежных знаков Банка России и иностранных государств. Правильность оформления и отражения в бухгалтерском учёте операций с сомнительными, неплатежеспособными и имеющими признаки подделки денежными знаками Банка России.</w:t>
            </w:r>
          </w:p>
        </w:tc>
        <w:tc>
          <w:tcPr>
            <w:tcW w:w="2516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 xml:space="preserve">устный опрос; </w:t>
            </w:r>
            <w:r w:rsidR="00090CBA">
              <w:rPr>
                <w:rFonts w:ascii="Times New Roman" w:hAnsi="Times New Roman"/>
                <w:lang w:val="ru-RU"/>
              </w:rPr>
              <w:t>выполнение</w:t>
            </w:r>
            <w:r w:rsidRPr="006D036F">
              <w:rPr>
                <w:rFonts w:ascii="Times New Roman" w:hAnsi="Times New Roman"/>
                <w:lang w:val="ru-RU"/>
              </w:rPr>
              <w:t xml:space="preserve"> практических занятий</w:t>
            </w:r>
            <w:r w:rsidR="00AA34BA">
              <w:rPr>
                <w:rFonts w:ascii="Times New Roman" w:hAnsi="Times New Roman"/>
                <w:lang w:val="ru-RU"/>
              </w:rPr>
              <w:t xml:space="preserve"> ПЗ16 ПЗ17 ПЗ18 ПЗ19 ПЗ20 ПЗ21</w:t>
            </w:r>
            <w:r w:rsidRPr="006D036F">
              <w:rPr>
                <w:rFonts w:ascii="Times New Roman" w:hAnsi="Times New Roman"/>
                <w:lang w:val="ru-RU"/>
              </w:rPr>
              <w:t xml:space="preserve">; </w:t>
            </w:r>
          </w:p>
          <w:p w:rsidR="006D036F" w:rsidRPr="00090CBA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090CBA">
              <w:rPr>
                <w:rFonts w:ascii="Times New Roman" w:hAnsi="Times New Roman"/>
                <w:lang w:val="ru-RU"/>
              </w:rPr>
              <w:t>тестирование.</w:t>
            </w:r>
          </w:p>
          <w:p w:rsidR="006D036F" w:rsidRPr="00090CBA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50A70" w:rsidRPr="00750A70" w:rsidTr="00EA7E63">
        <w:tc>
          <w:tcPr>
            <w:tcW w:w="2660" w:type="dxa"/>
          </w:tcPr>
          <w:p w:rsidR="00750A70" w:rsidRPr="00750A70" w:rsidRDefault="00750A70" w:rsidP="00750A70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50A70">
              <w:rPr>
                <w:rFonts w:ascii="Times New Roman" w:hAnsi="Times New Roman"/>
                <w:lang w:val="ru-RU"/>
              </w:rPr>
              <w:t>ПК 6.4. Выполнять и оформлять операции с памятными монетами и драгоценными металлами</w:t>
            </w:r>
          </w:p>
        </w:tc>
        <w:tc>
          <w:tcPr>
            <w:tcW w:w="4394" w:type="dxa"/>
          </w:tcPr>
          <w:p w:rsidR="00750A70" w:rsidRPr="00750A70" w:rsidRDefault="00750A70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  <w:lang w:val="ru-RU"/>
              </w:rPr>
            </w:pPr>
            <w:r w:rsidRPr="00750A70">
              <w:rPr>
                <w:rFonts w:ascii="Times New Roman" w:hAnsi="Times New Roman"/>
                <w:bCs/>
                <w:spacing w:val="-4"/>
                <w:sz w:val="24"/>
                <w:szCs w:val="24"/>
                <w:lang w:val="ru-RU"/>
              </w:rPr>
              <w:t>Точность определения массы драгоценных металлов и правильность исчисления их стоимости. Правильность оформления и отражения в бухгалтерском учёте операций купли-продажи драгоценных металлов. Правильность оформления и отражения в бухгалтерском учёте сделок купли-продажи памятных и инвестиционных монет</w:t>
            </w:r>
          </w:p>
        </w:tc>
        <w:tc>
          <w:tcPr>
            <w:tcW w:w="2516" w:type="dxa"/>
          </w:tcPr>
          <w:p w:rsidR="00750A70" w:rsidRPr="006D036F" w:rsidRDefault="00750A70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 xml:space="preserve">устный опрос; </w:t>
            </w:r>
            <w:r>
              <w:rPr>
                <w:rFonts w:ascii="Times New Roman" w:hAnsi="Times New Roman"/>
                <w:lang w:val="ru-RU"/>
              </w:rPr>
              <w:t>выполнение</w:t>
            </w:r>
            <w:r w:rsidRPr="006D036F">
              <w:rPr>
                <w:rFonts w:ascii="Times New Roman" w:hAnsi="Times New Roman"/>
                <w:lang w:val="ru-RU"/>
              </w:rPr>
              <w:t xml:space="preserve"> практических занятий</w:t>
            </w:r>
            <w:r w:rsidR="00F541CF">
              <w:rPr>
                <w:rFonts w:ascii="Times New Roman" w:hAnsi="Times New Roman"/>
                <w:lang w:val="ru-RU"/>
              </w:rPr>
              <w:t xml:space="preserve"> ПЗ22</w:t>
            </w:r>
            <w:r w:rsidRPr="006D036F">
              <w:rPr>
                <w:rFonts w:ascii="Times New Roman" w:hAnsi="Times New Roman"/>
                <w:lang w:val="ru-RU"/>
              </w:rPr>
              <w:t xml:space="preserve">; </w:t>
            </w:r>
          </w:p>
          <w:p w:rsidR="00750A70" w:rsidRPr="00090CBA" w:rsidRDefault="00750A70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090CBA">
              <w:rPr>
                <w:rFonts w:ascii="Times New Roman" w:hAnsi="Times New Roman"/>
                <w:lang w:val="ru-RU"/>
              </w:rPr>
              <w:t>тестирование.</w:t>
            </w:r>
          </w:p>
          <w:p w:rsidR="00750A70" w:rsidRPr="006D036F" w:rsidRDefault="00750A70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D036F" w:rsidRPr="00090CBA" w:rsidTr="00EA7E63">
        <w:tc>
          <w:tcPr>
            <w:tcW w:w="2660" w:type="dxa"/>
          </w:tcPr>
          <w:p w:rsidR="006D036F" w:rsidRPr="006D036F" w:rsidRDefault="000864E0" w:rsidP="00750A70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ПК </w:t>
            </w:r>
            <w:r w:rsidR="00750A70">
              <w:rPr>
                <w:rFonts w:ascii="Times New Roman" w:hAnsi="Times New Roman"/>
                <w:lang w:val="ru-RU"/>
              </w:rPr>
              <w:t>6.5</w:t>
            </w:r>
            <w:r w:rsidR="006D036F" w:rsidRPr="006D036F">
              <w:rPr>
                <w:rFonts w:ascii="Times New Roman" w:hAnsi="Times New Roman"/>
                <w:lang w:val="ru-RU"/>
              </w:rPr>
              <w:t>. Выполнять и оформлять операции с наличной иностранной валютой и чеками.</w:t>
            </w:r>
          </w:p>
        </w:tc>
        <w:tc>
          <w:tcPr>
            <w:tcW w:w="4394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-демонстрация оформления операций с наличной иностранной валютой и чеками;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 определение нарушений при проведении операций с наличной иностранной валютой;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 отражение в бухгалтерском учете операций с наличной иностранной валютой и чеками;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 изложение последовательности выполнения операций с наличной иностранной валютой.</w:t>
            </w:r>
          </w:p>
        </w:tc>
        <w:tc>
          <w:tcPr>
            <w:tcW w:w="2516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 xml:space="preserve">устный опрос; </w:t>
            </w:r>
          </w:p>
          <w:p w:rsidR="006D036F" w:rsidRPr="006D036F" w:rsidRDefault="00090CBA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выполнение</w:t>
            </w:r>
            <w:r w:rsidR="006D036F" w:rsidRPr="006D036F">
              <w:rPr>
                <w:rFonts w:ascii="Times New Roman" w:hAnsi="Times New Roman"/>
                <w:lang w:val="ru-RU"/>
              </w:rPr>
              <w:t xml:space="preserve"> практических занятий</w:t>
            </w:r>
            <w:r w:rsidR="00AA34BA">
              <w:rPr>
                <w:rFonts w:ascii="Times New Roman" w:hAnsi="Times New Roman"/>
                <w:lang w:val="ru-RU"/>
              </w:rPr>
              <w:t xml:space="preserve"> ПЗ 26 ПЗ27  ПЗ28 ПЗ29 ПЗ 30</w:t>
            </w:r>
            <w:r w:rsidR="006D036F" w:rsidRPr="006D036F">
              <w:rPr>
                <w:rFonts w:ascii="Times New Roman" w:hAnsi="Times New Roman"/>
                <w:lang w:val="ru-RU"/>
              </w:rPr>
              <w:t xml:space="preserve">; </w:t>
            </w:r>
          </w:p>
          <w:p w:rsidR="006D036F" w:rsidRPr="00090CBA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090CBA">
              <w:rPr>
                <w:rFonts w:ascii="Times New Roman" w:hAnsi="Times New Roman"/>
                <w:lang w:val="ru-RU"/>
              </w:rPr>
              <w:t>тестирование.</w:t>
            </w:r>
          </w:p>
          <w:p w:rsidR="006D036F" w:rsidRPr="00090CBA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highlight w:val="yellow"/>
                <w:lang w:val="ru-RU"/>
              </w:rPr>
            </w:pPr>
          </w:p>
        </w:tc>
      </w:tr>
      <w:tr w:rsidR="006D036F" w:rsidRPr="00090CBA" w:rsidTr="00EA7E63">
        <w:tc>
          <w:tcPr>
            <w:tcW w:w="2660" w:type="dxa"/>
          </w:tcPr>
          <w:p w:rsidR="006D036F" w:rsidRPr="006D036F" w:rsidRDefault="006D036F" w:rsidP="00750A70">
            <w:pPr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 xml:space="preserve">ПК </w:t>
            </w:r>
            <w:r w:rsidR="00E03486">
              <w:rPr>
                <w:rFonts w:ascii="Times New Roman" w:hAnsi="Times New Roman"/>
                <w:lang w:val="ru-RU"/>
              </w:rPr>
              <w:t>6.6</w:t>
            </w:r>
            <w:r w:rsidRPr="006D036F">
              <w:rPr>
                <w:rFonts w:ascii="Times New Roman" w:hAnsi="Times New Roman"/>
                <w:lang w:val="ru-RU"/>
              </w:rPr>
              <w:t>. Осуществлять контроль кассовых операций.</w:t>
            </w:r>
          </w:p>
          <w:p w:rsidR="006D036F" w:rsidRPr="006D036F" w:rsidRDefault="006D036F" w:rsidP="00750A70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 демонстрация проведения текущего контроля кассовых операций;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 осуществление последующего контроля кассовых операций;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 изложение последовательности  ревизии кассы;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 оформление результатов ревизии кассы.</w:t>
            </w:r>
          </w:p>
        </w:tc>
        <w:tc>
          <w:tcPr>
            <w:tcW w:w="2516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 xml:space="preserve">устный опрос; </w:t>
            </w:r>
          </w:p>
          <w:p w:rsidR="006D036F" w:rsidRPr="006D036F" w:rsidRDefault="00090CBA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выполнение</w:t>
            </w:r>
            <w:r w:rsidR="006D036F" w:rsidRPr="006D036F">
              <w:rPr>
                <w:rFonts w:ascii="Times New Roman" w:hAnsi="Times New Roman"/>
                <w:lang w:val="ru-RU"/>
              </w:rPr>
              <w:t xml:space="preserve"> практических занятий</w:t>
            </w:r>
            <w:r w:rsidR="00DA1C7E">
              <w:rPr>
                <w:rFonts w:ascii="Times New Roman" w:hAnsi="Times New Roman"/>
                <w:lang w:val="ru-RU"/>
              </w:rPr>
              <w:t xml:space="preserve"> ПЗ 1 ПЗ 2</w:t>
            </w:r>
            <w:r w:rsidR="000864E0">
              <w:rPr>
                <w:rFonts w:ascii="Times New Roman" w:hAnsi="Times New Roman"/>
                <w:lang w:val="ru-RU"/>
              </w:rPr>
              <w:t xml:space="preserve"> ПЗ5 ПЗ6</w:t>
            </w:r>
            <w:r w:rsidR="00DA1C7E">
              <w:rPr>
                <w:rFonts w:ascii="Times New Roman" w:hAnsi="Times New Roman"/>
                <w:lang w:val="ru-RU"/>
              </w:rPr>
              <w:t xml:space="preserve"> </w:t>
            </w:r>
            <w:r w:rsidR="006D036F" w:rsidRPr="006D036F">
              <w:rPr>
                <w:rFonts w:ascii="Times New Roman" w:hAnsi="Times New Roman"/>
                <w:lang w:val="ru-RU"/>
              </w:rPr>
              <w:t xml:space="preserve">; </w:t>
            </w:r>
            <w:r w:rsidR="00AA34BA">
              <w:rPr>
                <w:rFonts w:ascii="Times New Roman" w:hAnsi="Times New Roman"/>
                <w:lang w:val="ru-RU"/>
              </w:rPr>
              <w:t>ПЗ23 ПЗ24 ПЗ25</w:t>
            </w:r>
          </w:p>
          <w:p w:rsidR="006D036F" w:rsidRPr="00090CBA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090CBA">
              <w:rPr>
                <w:rFonts w:ascii="Times New Roman" w:hAnsi="Times New Roman"/>
                <w:lang w:val="ru-RU"/>
              </w:rPr>
              <w:t>тестирование.</w:t>
            </w:r>
          </w:p>
          <w:p w:rsidR="006D036F" w:rsidRPr="00090CBA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D036F" w:rsidRPr="006D036F" w:rsidTr="00EA7E63">
        <w:tc>
          <w:tcPr>
            <w:tcW w:w="2660" w:type="dxa"/>
          </w:tcPr>
          <w:p w:rsidR="006D036F" w:rsidRDefault="006D036F" w:rsidP="00750A70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>ПК 6</w:t>
            </w:r>
            <w:r w:rsidR="00E03486">
              <w:rPr>
                <w:rFonts w:ascii="Times New Roman" w:hAnsi="Times New Roman"/>
                <w:lang w:val="ru-RU"/>
              </w:rPr>
              <w:t>.7</w:t>
            </w:r>
            <w:r w:rsidRPr="006D036F">
              <w:rPr>
                <w:rFonts w:ascii="Times New Roman" w:hAnsi="Times New Roman"/>
                <w:lang w:val="ru-RU"/>
              </w:rPr>
              <w:t xml:space="preserve"> Выполнять и оформлять депозитные операции с физическими лицами в валюте Российской Федерации и иностранной валюте.</w:t>
            </w:r>
          </w:p>
          <w:p w:rsidR="00E03486" w:rsidRDefault="00E03486" w:rsidP="00750A70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  <w:p w:rsidR="000864E0" w:rsidRPr="006D036F" w:rsidRDefault="00E03486" w:rsidP="00750A70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ПК 6.8. </w:t>
            </w:r>
            <w:r w:rsidR="000864E0" w:rsidRPr="006D036F">
              <w:rPr>
                <w:rFonts w:ascii="Times New Roman" w:hAnsi="Times New Roman"/>
                <w:lang w:val="ru-RU"/>
              </w:rPr>
              <w:t>Консультировать клиентов по депозитным операциям.</w:t>
            </w:r>
          </w:p>
        </w:tc>
        <w:tc>
          <w:tcPr>
            <w:tcW w:w="4394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 оформление депозитных операций с физическими лицами в валюте Российской Федерации;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 изложение последовательности оформления  депозитных операций с физическими лицами в иностранной валюте;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 отражение в бухгалтерском учете операций с наличной иностранной валютой;</w:t>
            </w:r>
          </w:p>
          <w:p w:rsid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 демонстрация навыков расчета процентов по депозитам.</w:t>
            </w:r>
          </w:p>
          <w:p w:rsidR="000864E0" w:rsidRPr="006D036F" w:rsidRDefault="000864E0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 демонстрация навыков</w:t>
            </w:r>
            <w:r w:rsidRPr="006D036F">
              <w:rPr>
                <w:rFonts w:ascii="Times New Roman" w:hAnsi="Times New Roman"/>
                <w:lang w:val="ru-RU"/>
              </w:rPr>
              <w:t xml:space="preserve"> </w:t>
            </w: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устанавливать контакт с клиентами;</w:t>
            </w:r>
          </w:p>
          <w:p w:rsidR="000864E0" w:rsidRPr="006D036F" w:rsidRDefault="000864E0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  изложение последовательности информирования клиентов о видах и условиях депозитных операций;</w:t>
            </w:r>
          </w:p>
          <w:p w:rsidR="000864E0" w:rsidRPr="006D036F" w:rsidRDefault="000864E0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 изложение правил  идентификации  клиентов;</w:t>
            </w:r>
          </w:p>
          <w:p w:rsidR="000864E0" w:rsidRPr="006D036F" w:rsidRDefault="000864E0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 демонстрация способов информирования клиентов о видах депозитных операций</w:t>
            </w:r>
          </w:p>
        </w:tc>
        <w:tc>
          <w:tcPr>
            <w:tcW w:w="2516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 xml:space="preserve">устный опрос; </w:t>
            </w:r>
          </w:p>
          <w:p w:rsidR="006D036F" w:rsidRPr="006D036F" w:rsidRDefault="00090CBA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выполнение</w:t>
            </w:r>
            <w:r w:rsidR="006D036F" w:rsidRPr="006D036F">
              <w:rPr>
                <w:rFonts w:ascii="Times New Roman" w:hAnsi="Times New Roman"/>
                <w:lang w:val="ru-RU"/>
              </w:rPr>
              <w:t xml:space="preserve"> практических занятий; 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</w:rPr>
            </w:pPr>
            <w:r w:rsidRPr="006D036F">
              <w:rPr>
                <w:rFonts w:ascii="Times New Roman" w:hAnsi="Times New Roman"/>
              </w:rPr>
              <w:t>тестирование.</w:t>
            </w:r>
          </w:p>
          <w:p w:rsidR="006D036F" w:rsidRPr="006D036F" w:rsidRDefault="006D036F" w:rsidP="00750A70">
            <w:pPr>
              <w:widowControl/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6D036F" w:rsidRPr="006D036F" w:rsidTr="00EA7E63">
        <w:tc>
          <w:tcPr>
            <w:tcW w:w="2660" w:type="dxa"/>
          </w:tcPr>
          <w:p w:rsidR="006D036F" w:rsidRPr="006D036F" w:rsidRDefault="006D036F" w:rsidP="00750A70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 xml:space="preserve">ПК </w:t>
            </w:r>
            <w:r w:rsidR="00E03486">
              <w:rPr>
                <w:rFonts w:ascii="Times New Roman" w:hAnsi="Times New Roman"/>
                <w:lang w:val="ru-RU"/>
              </w:rPr>
              <w:t>6.9</w:t>
            </w:r>
            <w:r w:rsidRPr="006D036F">
              <w:rPr>
                <w:rFonts w:ascii="Times New Roman" w:hAnsi="Times New Roman"/>
                <w:lang w:val="ru-RU"/>
              </w:rPr>
              <w:t>. Выполнять и оформлять депозитные операции с юридическими лицами.</w:t>
            </w:r>
          </w:p>
        </w:tc>
        <w:tc>
          <w:tcPr>
            <w:tcW w:w="4394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 оформление депозитных операций с юридическими лицами;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 изложение последовательности учета депозитных операций юридических лиц;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 определение нарушений при совершении депозитных операций.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- демонстрация порядка открытия депозитов юридическим лицам.</w:t>
            </w:r>
          </w:p>
        </w:tc>
        <w:tc>
          <w:tcPr>
            <w:tcW w:w="2516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 xml:space="preserve">устный опрос; </w:t>
            </w:r>
          </w:p>
          <w:p w:rsidR="006D036F" w:rsidRPr="006D036F" w:rsidRDefault="00090CBA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выполнение</w:t>
            </w:r>
            <w:r w:rsidR="006D036F" w:rsidRPr="006D036F">
              <w:rPr>
                <w:rFonts w:ascii="Times New Roman" w:hAnsi="Times New Roman"/>
                <w:lang w:val="ru-RU"/>
              </w:rPr>
              <w:t xml:space="preserve"> практических занятий; 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</w:rPr>
            </w:pPr>
            <w:r w:rsidRPr="006D036F">
              <w:rPr>
                <w:rFonts w:ascii="Times New Roman" w:hAnsi="Times New Roman"/>
              </w:rPr>
              <w:t>тестирование.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</w:rPr>
            </w:pPr>
          </w:p>
        </w:tc>
      </w:tr>
      <w:tr w:rsidR="006D036F" w:rsidRPr="006D036F" w:rsidTr="00EA7E63">
        <w:tc>
          <w:tcPr>
            <w:tcW w:w="2660" w:type="dxa"/>
          </w:tcPr>
          <w:p w:rsidR="006D036F" w:rsidRPr="006D036F" w:rsidRDefault="006D036F" w:rsidP="00750A70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shd w:val="clear" w:color="auto" w:fill="FFFFFF"/>
                <w:lang w:val="ru-RU"/>
              </w:rPr>
              <w:t>ОК 1.Понимать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394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Демонстрация интереса к своей будущей профессии</w:t>
            </w:r>
          </w:p>
        </w:tc>
        <w:tc>
          <w:tcPr>
            <w:tcW w:w="2516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</w:rPr>
            </w:pPr>
            <w:r w:rsidRPr="006D036F">
              <w:rPr>
                <w:rFonts w:ascii="Times New Roman" w:hAnsi="Times New Roman"/>
                <w:bCs/>
                <w:spacing w:val="-4"/>
              </w:rPr>
              <w:t>Мониторинг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</w:rPr>
            </w:pPr>
            <w:r w:rsidRPr="006D036F">
              <w:rPr>
                <w:rFonts w:ascii="Times New Roman" w:hAnsi="Times New Roman"/>
                <w:bCs/>
                <w:spacing w:val="-4"/>
              </w:rPr>
              <w:t>учебной деятельности</w:t>
            </w:r>
          </w:p>
        </w:tc>
      </w:tr>
      <w:tr w:rsidR="006D036F" w:rsidRPr="00D94E64" w:rsidTr="00EA7E63">
        <w:tc>
          <w:tcPr>
            <w:tcW w:w="2660" w:type="dxa"/>
          </w:tcPr>
          <w:p w:rsidR="006D036F" w:rsidRPr="006D036F" w:rsidRDefault="006D036F" w:rsidP="00750A70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shd w:val="clear" w:color="auto" w:fill="FFFFFF"/>
                <w:lang w:val="ru-RU"/>
              </w:rPr>
              <w:t xml:space="preserve">ОК 2. Организовывать собственную деятельность, определять методы и способы выполнения профессиональных задач, оценивать их эффективность и </w:t>
            </w:r>
            <w:r w:rsidRPr="006D036F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качество</w:t>
            </w:r>
          </w:p>
        </w:tc>
        <w:tc>
          <w:tcPr>
            <w:tcW w:w="4394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lastRenderedPageBreak/>
              <w:t>Обоснование выбора и применение эффективных методов и способов решения профессиональных задач в области банковского дела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</w:rPr>
            </w:pPr>
            <w:r w:rsidRPr="006D036F">
              <w:rPr>
                <w:rFonts w:ascii="Times New Roman" w:hAnsi="Times New Roman"/>
                <w:bCs/>
                <w:spacing w:val="-4"/>
              </w:rPr>
              <w:t>Планирование профессиональной деятельности</w:t>
            </w:r>
          </w:p>
        </w:tc>
        <w:tc>
          <w:tcPr>
            <w:tcW w:w="2516" w:type="dxa"/>
          </w:tcPr>
          <w:p w:rsidR="006D036F" w:rsidRPr="006D036F" w:rsidRDefault="00090CBA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>
              <w:rPr>
                <w:rFonts w:ascii="Times New Roman" w:hAnsi="Times New Roman"/>
                <w:bCs/>
                <w:spacing w:val="-4"/>
                <w:lang w:val="ru-RU"/>
              </w:rPr>
              <w:t xml:space="preserve">Выполнение </w:t>
            </w:r>
            <w:r w:rsidR="006D036F" w:rsidRPr="006D036F">
              <w:rPr>
                <w:rFonts w:ascii="Times New Roman" w:hAnsi="Times New Roman"/>
                <w:bCs/>
                <w:spacing w:val="-4"/>
                <w:lang w:val="ru-RU"/>
              </w:rPr>
              <w:t xml:space="preserve"> практических занятиях,</w:t>
            </w:r>
          </w:p>
          <w:p w:rsidR="006D036F" w:rsidRPr="00090CBA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090CBA">
              <w:rPr>
                <w:rFonts w:ascii="Times New Roman" w:hAnsi="Times New Roman"/>
                <w:bCs/>
                <w:spacing w:val="-4"/>
                <w:lang w:val="ru-RU"/>
              </w:rPr>
              <w:t>мониторинг учебной деятельности</w:t>
            </w:r>
          </w:p>
        </w:tc>
      </w:tr>
      <w:tr w:rsidR="006D036F" w:rsidRPr="00D94E64" w:rsidTr="00EA7E63">
        <w:tc>
          <w:tcPr>
            <w:tcW w:w="2660" w:type="dxa"/>
          </w:tcPr>
          <w:p w:rsidR="006D036F" w:rsidRPr="006D036F" w:rsidRDefault="006D036F" w:rsidP="00750A70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ОК 3. Решать проблемы, оценивать риски и принимать решения в нестандартных ситуациях</w:t>
            </w:r>
          </w:p>
        </w:tc>
        <w:tc>
          <w:tcPr>
            <w:tcW w:w="4394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Демонстрация способности принимать решения в стандартных и нестандартных ситуациях, и нести за них ответственность при осуществлении кассовых и депозитных операциях.</w:t>
            </w:r>
          </w:p>
        </w:tc>
        <w:tc>
          <w:tcPr>
            <w:tcW w:w="2516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>наблюдение  и оценка деятельности студента в процессе освоения образовательной программы  на практических занятиях, при выполнении индивидуаль</w:t>
            </w:r>
            <w:r w:rsidR="00090CBA">
              <w:rPr>
                <w:rFonts w:ascii="Times New Roman" w:hAnsi="Times New Roman"/>
                <w:lang w:val="ru-RU"/>
              </w:rPr>
              <w:t xml:space="preserve">ных домашних заданий, </w:t>
            </w:r>
            <w:r w:rsidRPr="006D036F">
              <w:rPr>
                <w:rFonts w:ascii="Times New Roman" w:hAnsi="Times New Roman"/>
                <w:lang w:val="ru-RU"/>
              </w:rPr>
              <w:t xml:space="preserve"> наблюдение и оценка активности студента при проведении учебно-воспитательных мероприятий различной тематики. </w:t>
            </w:r>
          </w:p>
        </w:tc>
      </w:tr>
      <w:tr w:rsidR="006D036F" w:rsidRPr="00D94E64" w:rsidTr="00EA7E63">
        <w:tc>
          <w:tcPr>
            <w:tcW w:w="2660" w:type="dxa"/>
          </w:tcPr>
          <w:p w:rsidR="006D036F" w:rsidRPr="006D036F" w:rsidRDefault="006D036F" w:rsidP="00750A70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shd w:val="clear" w:color="auto" w:fill="FFFFFF"/>
                <w:lang w:val="ru-RU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4394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 xml:space="preserve">Оперативность поиска и использования необходимой информации для качественного выполнения профессиональных задач, профессионального и личностного развития. </w:t>
            </w:r>
            <w:r w:rsidRPr="006D036F">
              <w:rPr>
                <w:rFonts w:ascii="Times New Roman" w:hAnsi="Times New Roman"/>
                <w:bCs/>
                <w:spacing w:val="-4"/>
              </w:rPr>
              <w:t>Широта использования различных источников информации, включая электронные</w:t>
            </w:r>
          </w:p>
        </w:tc>
        <w:tc>
          <w:tcPr>
            <w:tcW w:w="2516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 xml:space="preserve"> наблюдение  и оценка деятельности студента в процессе освоения образовательной программы  на практических занятиях, при выполнении индивидуальных домашних заданий</w:t>
            </w:r>
          </w:p>
        </w:tc>
      </w:tr>
      <w:tr w:rsidR="006D036F" w:rsidRPr="006D036F" w:rsidTr="00EA7E63">
        <w:tc>
          <w:tcPr>
            <w:tcW w:w="2660" w:type="dxa"/>
          </w:tcPr>
          <w:p w:rsidR="006D036F" w:rsidRPr="006D036F" w:rsidRDefault="006D036F" w:rsidP="00750A70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color w:val="333333"/>
                <w:shd w:val="clear" w:color="auto" w:fill="FFFFFF"/>
                <w:lang w:val="ru-RU"/>
              </w:rPr>
              <w:t>ОК 5. Использовать информационно-коммуникационные технологии для совершенствования профессиональной деятельности</w:t>
            </w:r>
          </w:p>
        </w:tc>
        <w:tc>
          <w:tcPr>
            <w:tcW w:w="4394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Демонстрация навыков использования информационно - коммуникационных технологий в профессиональной  деятельности</w:t>
            </w:r>
          </w:p>
        </w:tc>
        <w:tc>
          <w:tcPr>
            <w:tcW w:w="2516" w:type="dxa"/>
          </w:tcPr>
          <w:p w:rsidR="006D036F" w:rsidRPr="00851757" w:rsidRDefault="00090CBA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>
              <w:rPr>
                <w:rFonts w:ascii="Times New Roman" w:hAnsi="Times New Roman"/>
                <w:bCs/>
                <w:spacing w:val="-4"/>
                <w:lang w:val="ru-RU"/>
              </w:rPr>
              <w:t xml:space="preserve">Выполнение </w:t>
            </w:r>
            <w:r>
              <w:rPr>
                <w:rFonts w:ascii="Times New Roman" w:hAnsi="Times New Roman"/>
                <w:bCs/>
                <w:spacing w:val="-4"/>
              </w:rPr>
              <w:t>практическ</w:t>
            </w:r>
            <w:r>
              <w:rPr>
                <w:rFonts w:ascii="Times New Roman" w:hAnsi="Times New Roman"/>
                <w:bCs/>
                <w:spacing w:val="-4"/>
                <w:lang w:val="ru-RU"/>
              </w:rPr>
              <w:t xml:space="preserve">их </w:t>
            </w:r>
            <w:r w:rsidR="00851757">
              <w:rPr>
                <w:rFonts w:ascii="Times New Roman" w:hAnsi="Times New Roman"/>
                <w:bCs/>
                <w:spacing w:val="-4"/>
              </w:rPr>
              <w:t xml:space="preserve"> заняти</w:t>
            </w:r>
            <w:r w:rsidR="00851757">
              <w:rPr>
                <w:rFonts w:ascii="Times New Roman" w:hAnsi="Times New Roman"/>
                <w:bCs/>
                <w:spacing w:val="-4"/>
                <w:lang w:val="ru-RU"/>
              </w:rPr>
              <w:t>й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</w:rPr>
            </w:pPr>
          </w:p>
        </w:tc>
      </w:tr>
      <w:tr w:rsidR="006D036F" w:rsidRPr="00D94E64" w:rsidTr="00EA7E63">
        <w:tc>
          <w:tcPr>
            <w:tcW w:w="2660" w:type="dxa"/>
          </w:tcPr>
          <w:p w:rsidR="006D036F" w:rsidRPr="006D036F" w:rsidRDefault="006D036F" w:rsidP="00750A70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shd w:val="clear" w:color="auto" w:fill="FFFFFF"/>
                <w:lang w:val="ru-RU"/>
              </w:rPr>
              <w:t>ОК 6.Работать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  <w:tc>
          <w:tcPr>
            <w:tcW w:w="4394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2516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 xml:space="preserve"> наблюдение и оценка использования 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>студентом коммуникативных методов и приёмов при подготовке и проведении учебно-воспитательных мероприятий различной тематики</w:t>
            </w:r>
            <w:r w:rsidR="00A25978">
              <w:rPr>
                <w:rFonts w:ascii="Times New Roman" w:hAnsi="Times New Roman"/>
                <w:lang w:val="ru-RU"/>
              </w:rPr>
              <w:t>;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 xml:space="preserve"> наблюдение  и оценка деятельности студента в процессе освоения образовательной программы  на практических занятиях</w:t>
            </w:r>
          </w:p>
        </w:tc>
      </w:tr>
      <w:tr w:rsidR="006D036F" w:rsidRPr="00D94E64" w:rsidTr="00EA7E63">
        <w:tc>
          <w:tcPr>
            <w:tcW w:w="2660" w:type="dxa"/>
          </w:tcPr>
          <w:p w:rsidR="006D036F" w:rsidRPr="006D036F" w:rsidRDefault="006D036F" w:rsidP="00750A70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shd w:val="clear" w:color="auto" w:fill="FFFFFF"/>
                <w:lang w:val="ru-RU"/>
              </w:rPr>
              <w:t xml:space="preserve">ОК 7. Ставить цели, мотивировать деятельность подчиненных, организовывать и контролировать их работу с принятием на </w:t>
            </w:r>
            <w:r w:rsidRPr="006D036F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себя ответственности за результат выполнения заданий</w:t>
            </w:r>
          </w:p>
        </w:tc>
        <w:tc>
          <w:tcPr>
            <w:tcW w:w="4394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lastRenderedPageBreak/>
              <w:t>Способность ставить цели. Ответственность за результат выполнения заданий. Способность к самоанализу и  анализу работы коллектива, коррекции результатов собственной работы и работы коллектива</w:t>
            </w:r>
          </w:p>
        </w:tc>
        <w:tc>
          <w:tcPr>
            <w:tcW w:w="2516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 xml:space="preserve"> наблюдение и оценка уровня ответственности студента  при подготовке и проведении учебно-воспитательных мероприятий различной тематики (культурных и оздоровительных </w:t>
            </w:r>
            <w:r w:rsidRPr="006D036F">
              <w:rPr>
                <w:rFonts w:ascii="Times New Roman" w:hAnsi="Times New Roman"/>
                <w:lang w:val="ru-RU"/>
              </w:rPr>
              <w:lastRenderedPageBreak/>
              <w:t>групповых мероприятий, соревнований, подходов, профессиональны</w:t>
            </w:r>
            <w:r w:rsidR="00A25978">
              <w:rPr>
                <w:rFonts w:ascii="Times New Roman" w:hAnsi="Times New Roman"/>
                <w:lang w:val="ru-RU"/>
              </w:rPr>
              <w:t xml:space="preserve">х конкурсов и т.п.); </w:t>
            </w:r>
            <w:r w:rsidRPr="006D036F">
              <w:rPr>
                <w:rFonts w:ascii="Times New Roman" w:hAnsi="Times New Roman"/>
                <w:lang w:val="ru-RU"/>
              </w:rPr>
              <w:t>наблюдение и оценка динамики достижений студента в учебной и общественной деятельности.</w:t>
            </w:r>
          </w:p>
        </w:tc>
      </w:tr>
      <w:tr w:rsidR="006D036F" w:rsidRPr="00D94E64" w:rsidTr="00EA7E63">
        <w:tc>
          <w:tcPr>
            <w:tcW w:w="2660" w:type="dxa"/>
          </w:tcPr>
          <w:p w:rsidR="006D036F" w:rsidRPr="006D036F" w:rsidRDefault="006D036F" w:rsidP="00750A70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4394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Способность к организации и планированию самостоятельных занятий при изучении профессионального модуля</w:t>
            </w:r>
          </w:p>
        </w:tc>
        <w:tc>
          <w:tcPr>
            <w:tcW w:w="2516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 xml:space="preserve"> наблюдение  и оценка деятельности студента в процессе освоения образовательной программы  на практических занятиях  и самостоятельной работы</w:t>
            </w:r>
          </w:p>
        </w:tc>
      </w:tr>
      <w:tr w:rsidR="006D036F" w:rsidRPr="00D94E64" w:rsidTr="00EA7E63">
        <w:tc>
          <w:tcPr>
            <w:tcW w:w="2660" w:type="dxa"/>
          </w:tcPr>
          <w:p w:rsidR="006D036F" w:rsidRPr="006D036F" w:rsidRDefault="006D036F" w:rsidP="00750A70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shd w:val="clear" w:color="auto" w:fill="FFFFFF"/>
                <w:lang w:val="ru-RU"/>
              </w:rPr>
              <w:t>ОК 9. Быть готовым к смене технологий в профессиональной деятельности</w:t>
            </w:r>
          </w:p>
        </w:tc>
        <w:tc>
          <w:tcPr>
            <w:tcW w:w="4394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Оперативное реагирование на смену технологий, стремление к повышению квалификации,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Объяснение приемов работы с информационными и справочными системами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 xml:space="preserve">Проявление интереса к инновациям в области  </w:t>
            </w:r>
          </w:p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 xml:space="preserve">смены технологий в профессиональной деятельности. </w:t>
            </w:r>
          </w:p>
        </w:tc>
        <w:tc>
          <w:tcPr>
            <w:tcW w:w="2516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 xml:space="preserve"> наблюдение  и оценка деятельности студента в процессе освоения образовательной программы  на практических занятиях  и самостоятельной работы</w:t>
            </w:r>
          </w:p>
        </w:tc>
      </w:tr>
      <w:tr w:rsidR="006D036F" w:rsidRPr="00D94E64" w:rsidTr="00EA7E63">
        <w:tc>
          <w:tcPr>
            <w:tcW w:w="2660" w:type="dxa"/>
          </w:tcPr>
          <w:p w:rsidR="006D036F" w:rsidRPr="006D036F" w:rsidRDefault="006D036F" w:rsidP="00750A70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shd w:val="clear" w:color="auto" w:fill="FFFFFF"/>
                <w:lang w:val="ru-RU"/>
              </w:rPr>
              <w:t>ОК 10. Развивать культуру межличностного общения, взаимодействия между людьми, устанавливать психологические контакты с учетом межкультурных и этнических различий</w:t>
            </w:r>
          </w:p>
        </w:tc>
        <w:tc>
          <w:tcPr>
            <w:tcW w:w="4394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Использование приёмов межличностного общения в процессе обучения</w:t>
            </w:r>
          </w:p>
        </w:tc>
        <w:tc>
          <w:tcPr>
            <w:tcW w:w="2516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>наблюдение  и оценка деятельности студента в процессе освоения образовательной программы  на практических занятиях  и самостоятельной работы</w:t>
            </w:r>
          </w:p>
        </w:tc>
      </w:tr>
      <w:tr w:rsidR="006D036F" w:rsidRPr="00D94E64" w:rsidTr="00EA7E63">
        <w:tc>
          <w:tcPr>
            <w:tcW w:w="2660" w:type="dxa"/>
          </w:tcPr>
          <w:p w:rsidR="006D036F" w:rsidRPr="006D036F" w:rsidRDefault="006D036F" w:rsidP="00750A70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shd w:val="clear" w:color="auto" w:fill="FFFFFF"/>
                <w:lang w:val="ru-RU"/>
              </w:rPr>
              <w:t>ОК 11. Нести ответственность за организацию мероприятий и использование средств, предотвращающих воздействие вредных факторов в процессе труда, за технику безопасности</w:t>
            </w:r>
          </w:p>
        </w:tc>
        <w:tc>
          <w:tcPr>
            <w:tcW w:w="4394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  <w:r w:rsidRPr="006D036F">
              <w:rPr>
                <w:rFonts w:ascii="Times New Roman" w:hAnsi="Times New Roman"/>
                <w:bCs/>
                <w:spacing w:val="-4"/>
                <w:lang w:val="ru-RU"/>
              </w:rPr>
              <w:t>Соблюдение правил техники безопасности при выполнении профессиональных задач</w:t>
            </w:r>
          </w:p>
        </w:tc>
        <w:tc>
          <w:tcPr>
            <w:tcW w:w="2516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6D036F">
              <w:rPr>
                <w:rFonts w:ascii="Times New Roman" w:hAnsi="Times New Roman"/>
                <w:lang w:val="ru-RU"/>
              </w:rPr>
              <w:t xml:space="preserve"> наблюдение  и оценка деятельности студента в процессе освоения образовательной программы  на практических занятиях  и самостоятельной работы</w:t>
            </w:r>
          </w:p>
        </w:tc>
      </w:tr>
      <w:tr w:rsidR="006D036F" w:rsidRPr="00D94E64" w:rsidTr="00EA7E63">
        <w:tc>
          <w:tcPr>
            <w:tcW w:w="2660" w:type="dxa"/>
          </w:tcPr>
          <w:p w:rsidR="006D036F" w:rsidRPr="006D036F" w:rsidRDefault="006D036F" w:rsidP="00750A70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</w:tcPr>
          <w:p w:rsidR="006D036F" w:rsidRPr="006D036F" w:rsidRDefault="006D036F" w:rsidP="00750A70">
            <w:pPr>
              <w:widowControl/>
              <w:jc w:val="both"/>
              <w:rPr>
                <w:rFonts w:ascii="Times New Roman" w:hAnsi="Times New Roman"/>
                <w:bCs/>
                <w:spacing w:val="-4"/>
                <w:lang w:val="ru-RU"/>
              </w:rPr>
            </w:pPr>
          </w:p>
        </w:tc>
        <w:tc>
          <w:tcPr>
            <w:tcW w:w="2516" w:type="dxa"/>
          </w:tcPr>
          <w:p w:rsidR="00750A70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750A70">
              <w:rPr>
                <w:rFonts w:ascii="Times New Roman" w:hAnsi="Times New Roman"/>
                <w:lang w:val="ru-RU"/>
              </w:rPr>
              <w:t xml:space="preserve">Дифференцированный зачет по </w:t>
            </w:r>
            <w:r w:rsidR="00750A70">
              <w:rPr>
                <w:rFonts w:ascii="Times New Roman" w:hAnsi="Times New Roman"/>
                <w:lang w:val="ru-RU"/>
              </w:rPr>
              <w:t xml:space="preserve">ПМ 06 </w:t>
            </w:r>
          </w:p>
          <w:p w:rsidR="006D036F" w:rsidRPr="00750A70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  <w:r w:rsidRPr="00750A70">
              <w:rPr>
                <w:rFonts w:ascii="Times New Roman" w:hAnsi="Times New Roman"/>
                <w:lang w:val="ru-RU"/>
              </w:rPr>
              <w:t xml:space="preserve">МДК 06.01 </w:t>
            </w:r>
          </w:p>
          <w:p w:rsidR="006D036F" w:rsidRPr="00750A70" w:rsidRDefault="006D036F" w:rsidP="00750A70">
            <w:pPr>
              <w:widowControl/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571BF3" w:rsidRPr="006D036F" w:rsidRDefault="00571BF3" w:rsidP="00571BF3">
      <w:pPr>
        <w:widowControl/>
        <w:ind w:right="-694"/>
        <w:rPr>
          <w:rFonts w:ascii="Times New Roman" w:hAnsi="Times New Roman"/>
          <w:sz w:val="24"/>
          <w:szCs w:val="24"/>
          <w:lang w:val="ru-RU" w:eastAsia="ru-RU"/>
        </w:rPr>
      </w:pPr>
    </w:p>
    <w:p w:rsidR="00DD632C" w:rsidRPr="00E51C0F" w:rsidRDefault="00CE403F" w:rsidP="00571BF3">
      <w:pPr>
        <w:widowControl/>
        <w:ind w:right="-694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lastRenderedPageBreak/>
        <w:t>Оценка освоения ПМ предусматривает использован</w:t>
      </w:r>
      <w:r w:rsidR="00E51C0F">
        <w:rPr>
          <w:rFonts w:ascii="Times New Roman" w:hAnsi="Times New Roman"/>
          <w:sz w:val="24"/>
          <w:szCs w:val="24"/>
          <w:lang w:val="ru-RU" w:eastAsia="ru-RU"/>
        </w:rPr>
        <w:t>ие пятибалльной  системы оценки.</w:t>
      </w:r>
    </w:p>
    <w:p w:rsidR="00DD632C" w:rsidRDefault="00DD632C" w:rsidP="00571BF3">
      <w:pPr>
        <w:widowControl/>
        <w:ind w:right="-694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AB58CA" w:rsidRDefault="00AB58CA" w:rsidP="00571BF3">
      <w:pPr>
        <w:widowControl/>
        <w:ind w:right="-694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96097F" w:rsidRPr="001C08CD" w:rsidRDefault="0096097F" w:rsidP="00436E8F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  <w:r w:rsidRPr="001C08CD">
        <w:rPr>
          <w:sz w:val="28"/>
          <w:szCs w:val="28"/>
        </w:rPr>
        <w:t>1.2</w:t>
      </w:r>
      <w:r w:rsidR="00DD4239" w:rsidRPr="001C08CD">
        <w:rPr>
          <w:sz w:val="28"/>
          <w:szCs w:val="28"/>
        </w:rPr>
        <w:t>.</w:t>
      </w:r>
      <w:r w:rsidR="006C1CAE" w:rsidRPr="001C08CD">
        <w:rPr>
          <w:sz w:val="28"/>
          <w:szCs w:val="28"/>
        </w:rPr>
        <w:t xml:space="preserve"> </w:t>
      </w:r>
      <w:r w:rsidR="00DD4239" w:rsidRPr="001C08CD">
        <w:rPr>
          <w:sz w:val="28"/>
          <w:szCs w:val="28"/>
        </w:rPr>
        <w:t xml:space="preserve"> </w:t>
      </w:r>
      <w:r w:rsidR="00436E8F" w:rsidRPr="001C08CD">
        <w:rPr>
          <w:sz w:val="28"/>
          <w:szCs w:val="28"/>
        </w:rPr>
        <w:t xml:space="preserve">Формы промежуточной  </w:t>
      </w:r>
      <w:r w:rsidR="00AA569E">
        <w:rPr>
          <w:sz w:val="28"/>
          <w:szCs w:val="28"/>
        </w:rPr>
        <w:t xml:space="preserve">и итоговой </w:t>
      </w:r>
      <w:r w:rsidR="00436E8F" w:rsidRPr="001C08CD">
        <w:rPr>
          <w:sz w:val="28"/>
          <w:szCs w:val="28"/>
        </w:rPr>
        <w:t xml:space="preserve"> аттестации</w:t>
      </w:r>
    </w:p>
    <w:p w:rsidR="00436E8F" w:rsidRDefault="00436E8F" w:rsidP="00436E8F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96097F" w:rsidRDefault="00436E8F" w:rsidP="00436E8F">
      <w:pPr>
        <w:pStyle w:val="3"/>
        <w:shd w:val="clear" w:color="auto" w:fill="auto"/>
        <w:spacing w:line="240" w:lineRule="auto"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Таблица 2 </w:t>
      </w:r>
      <w:r w:rsidRPr="00C84F9C">
        <w:rPr>
          <w:sz w:val="24"/>
          <w:szCs w:val="24"/>
        </w:rPr>
        <w:t xml:space="preserve"> </w:t>
      </w:r>
    </w:p>
    <w:p w:rsidR="0096097F" w:rsidRDefault="00436E8F" w:rsidP="00436E8F">
      <w:pPr>
        <w:pStyle w:val="3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</w:t>
      </w:r>
      <w:r w:rsidR="0096097F" w:rsidRPr="00C84F9C">
        <w:rPr>
          <w:sz w:val="24"/>
          <w:szCs w:val="24"/>
        </w:rPr>
        <w:t>апланированные формы аттестации</w:t>
      </w:r>
    </w:p>
    <w:p w:rsidR="00AA569E" w:rsidRPr="00C84F9C" w:rsidRDefault="00AA569E" w:rsidP="00436E8F">
      <w:pPr>
        <w:pStyle w:val="3"/>
        <w:shd w:val="clear" w:color="auto" w:fill="auto"/>
        <w:spacing w:line="240" w:lineRule="auto"/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7"/>
        <w:gridCol w:w="4805"/>
        <w:gridCol w:w="3159"/>
      </w:tblGrid>
      <w:tr w:rsidR="00AA569E" w:rsidRPr="00AA569E" w:rsidTr="0065683F">
        <w:tc>
          <w:tcPr>
            <w:tcW w:w="1607" w:type="dxa"/>
          </w:tcPr>
          <w:p w:rsidR="00AA569E" w:rsidRPr="00AA569E" w:rsidRDefault="00AA569E" w:rsidP="00AA569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</w:pPr>
            <w:r w:rsidRPr="00AA569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№ семестра</w:t>
            </w:r>
          </w:p>
        </w:tc>
        <w:tc>
          <w:tcPr>
            <w:tcW w:w="4805" w:type="dxa"/>
          </w:tcPr>
          <w:p w:rsidR="00AA569E" w:rsidRPr="00AA569E" w:rsidRDefault="00AA569E" w:rsidP="00AA569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</w:pPr>
            <w:r w:rsidRPr="00AA569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Формы  аттестации</w:t>
            </w:r>
          </w:p>
        </w:tc>
        <w:tc>
          <w:tcPr>
            <w:tcW w:w="3159" w:type="dxa"/>
          </w:tcPr>
          <w:p w:rsidR="00AA569E" w:rsidRPr="00AA569E" w:rsidRDefault="00AA569E" w:rsidP="00AA569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</w:pPr>
            <w:r w:rsidRPr="00AA569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Форма проведения</w:t>
            </w:r>
          </w:p>
        </w:tc>
      </w:tr>
      <w:tr w:rsidR="00AA569E" w:rsidRPr="00D94E64" w:rsidTr="0065683F">
        <w:tc>
          <w:tcPr>
            <w:tcW w:w="1607" w:type="dxa"/>
          </w:tcPr>
          <w:p w:rsidR="00AA569E" w:rsidRPr="00AA569E" w:rsidRDefault="00AA569E" w:rsidP="00AA569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</w:pPr>
            <w:r w:rsidRPr="00AA569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4805" w:type="dxa"/>
          </w:tcPr>
          <w:p w:rsidR="00AA569E" w:rsidRPr="00AA569E" w:rsidRDefault="00AA569E" w:rsidP="00AA569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</w:pPr>
            <w:r w:rsidRPr="00AA569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Промежуточная аттестация –Дифференцированный зачет</w:t>
            </w:r>
          </w:p>
        </w:tc>
        <w:tc>
          <w:tcPr>
            <w:tcW w:w="3159" w:type="dxa"/>
          </w:tcPr>
          <w:p w:rsidR="00AA569E" w:rsidRPr="00AA569E" w:rsidRDefault="00AA569E" w:rsidP="00AA569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</w:pPr>
            <w:r w:rsidRPr="00AA569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Тематическое тестирование  и практическая задача</w:t>
            </w:r>
          </w:p>
        </w:tc>
      </w:tr>
      <w:tr w:rsidR="00AA569E" w:rsidRPr="00AA569E" w:rsidTr="0065683F">
        <w:tc>
          <w:tcPr>
            <w:tcW w:w="1607" w:type="dxa"/>
          </w:tcPr>
          <w:p w:rsidR="00AA569E" w:rsidRPr="00AA569E" w:rsidRDefault="00AA569E" w:rsidP="00AA569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</w:pPr>
            <w:r w:rsidRPr="00AA569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4805" w:type="dxa"/>
          </w:tcPr>
          <w:p w:rsidR="00AA569E" w:rsidRPr="00AA569E" w:rsidRDefault="00AA569E" w:rsidP="00AA569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</w:pPr>
            <w:r w:rsidRPr="00AA569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 xml:space="preserve">Итоговая аттестация - экзамен </w:t>
            </w:r>
          </w:p>
        </w:tc>
        <w:tc>
          <w:tcPr>
            <w:tcW w:w="3159" w:type="dxa"/>
          </w:tcPr>
          <w:p w:rsidR="00AA569E" w:rsidRPr="00AA569E" w:rsidRDefault="00AA569E" w:rsidP="00AA569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</w:pPr>
            <w:r w:rsidRPr="00AA569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Устно по билетам</w:t>
            </w:r>
          </w:p>
        </w:tc>
      </w:tr>
    </w:tbl>
    <w:p w:rsidR="0096097F" w:rsidRPr="00C84F9C" w:rsidRDefault="0096097F" w:rsidP="0096097F">
      <w:pPr>
        <w:pStyle w:val="3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96097F" w:rsidRDefault="0096097F" w:rsidP="00571BF3">
      <w:pPr>
        <w:widowControl/>
        <w:ind w:right="-694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A30A31" w:rsidRDefault="00A30A31" w:rsidP="00571BF3">
      <w:pPr>
        <w:widowControl/>
        <w:ind w:right="-694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A30A31" w:rsidRPr="001C08CD" w:rsidRDefault="001C08CD" w:rsidP="00E44D55">
      <w:pPr>
        <w:widowControl/>
        <w:ind w:right="-1"/>
        <w:jc w:val="center"/>
        <w:rPr>
          <w:rFonts w:ascii="Times New Roman" w:hAnsi="Times New Roman"/>
          <w:sz w:val="28"/>
          <w:szCs w:val="24"/>
          <w:lang w:val="ru-RU" w:eastAsia="ru-RU"/>
        </w:rPr>
      </w:pPr>
      <w:r w:rsidRPr="001C08CD">
        <w:rPr>
          <w:rFonts w:ascii="Times New Roman" w:hAnsi="Times New Roman"/>
          <w:sz w:val="28"/>
          <w:szCs w:val="24"/>
          <w:lang w:val="ru-RU" w:eastAsia="ru-RU"/>
        </w:rPr>
        <w:t>1.3. Описание процедуры промежуточной аттестации - дифференцированный зачет</w:t>
      </w:r>
    </w:p>
    <w:p w:rsidR="000806C7" w:rsidRPr="001C08CD" w:rsidRDefault="000806C7" w:rsidP="00A30A31">
      <w:pPr>
        <w:widowControl/>
        <w:ind w:right="-694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:rsidR="000806C7" w:rsidRPr="00FD1D62" w:rsidRDefault="000806C7" w:rsidP="001C08CD">
      <w:pPr>
        <w:widowControl/>
        <w:ind w:right="-5"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D1D62">
        <w:rPr>
          <w:rFonts w:ascii="Times New Roman" w:hAnsi="Times New Roman"/>
          <w:sz w:val="24"/>
          <w:szCs w:val="24"/>
          <w:lang w:val="ru-RU" w:eastAsia="ru-RU"/>
        </w:rPr>
        <w:t>Промежуточный дифференцированный зачет проводится в письменной форме.</w:t>
      </w:r>
    </w:p>
    <w:p w:rsidR="000806C7" w:rsidRPr="00FD1D62" w:rsidRDefault="000806C7" w:rsidP="001C08CD">
      <w:pPr>
        <w:widowControl/>
        <w:ind w:right="-5" w:firstLine="567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FD1D62">
        <w:rPr>
          <w:rFonts w:ascii="Times New Roman" w:hAnsi="Times New Roman"/>
          <w:sz w:val="24"/>
          <w:szCs w:val="24"/>
          <w:lang w:val="ru-RU" w:eastAsia="ru-RU"/>
        </w:rPr>
        <w:t>Время проведения дифференцированного зачета:</w:t>
      </w:r>
      <w:r w:rsidRPr="00FD1D62">
        <w:rPr>
          <w:rFonts w:ascii="Times New Roman" w:hAnsi="Times New Roman"/>
          <w:sz w:val="24"/>
          <w:szCs w:val="24"/>
          <w:u w:val="single"/>
          <w:lang w:val="ru-RU" w:eastAsia="ru-RU"/>
        </w:rPr>
        <w:t xml:space="preserve"> </w:t>
      </w:r>
      <w:r w:rsidRPr="00FD1D62">
        <w:rPr>
          <w:rFonts w:ascii="Times New Roman" w:hAnsi="Times New Roman"/>
          <w:i/>
          <w:sz w:val="24"/>
          <w:szCs w:val="24"/>
          <w:lang w:val="ru-RU" w:eastAsia="ru-RU"/>
        </w:rPr>
        <w:t>45 минут.</w:t>
      </w:r>
    </w:p>
    <w:p w:rsidR="000806C7" w:rsidRPr="00FD1D62" w:rsidRDefault="000806C7" w:rsidP="001C08CD">
      <w:pPr>
        <w:widowControl/>
        <w:ind w:right="-5" w:firstLine="567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0806C7" w:rsidRPr="00FD1D62" w:rsidRDefault="000806C7" w:rsidP="001C08CD">
      <w:pPr>
        <w:widowControl/>
        <w:ind w:right="-5"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D1D62">
        <w:rPr>
          <w:rFonts w:ascii="Times New Roman" w:hAnsi="Times New Roman"/>
          <w:sz w:val="24"/>
          <w:szCs w:val="24"/>
          <w:lang w:val="ru-RU" w:eastAsia="ru-RU"/>
        </w:rPr>
        <w:t>Ко</w:t>
      </w:r>
      <w:r w:rsidR="005E7A75" w:rsidRPr="00FD1D62">
        <w:rPr>
          <w:rFonts w:ascii="Times New Roman" w:hAnsi="Times New Roman"/>
          <w:sz w:val="24"/>
          <w:szCs w:val="24"/>
          <w:lang w:val="ru-RU" w:eastAsia="ru-RU"/>
        </w:rPr>
        <w:t xml:space="preserve">личество  заданий для студента - </w:t>
      </w:r>
      <w:r w:rsidR="00E45877" w:rsidRPr="00FD1D62">
        <w:rPr>
          <w:rFonts w:ascii="Times New Roman" w:hAnsi="Times New Roman"/>
          <w:sz w:val="24"/>
          <w:szCs w:val="24"/>
          <w:lang w:val="ru-RU" w:eastAsia="ru-RU"/>
        </w:rPr>
        <w:t xml:space="preserve"> тестовое задание</w:t>
      </w:r>
      <w:r w:rsidR="001B1D19" w:rsidRPr="00FD1D62">
        <w:rPr>
          <w:rFonts w:ascii="Times New Roman" w:hAnsi="Times New Roman"/>
          <w:sz w:val="24"/>
          <w:szCs w:val="24"/>
          <w:lang w:val="ru-RU" w:eastAsia="ru-RU"/>
        </w:rPr>
        <w:t>, состоящее из 25 вопросов</w:t>
      </w:r>
      <w:r w:rsidR="00526481" w:rsidRPr="00FD1D62">
        <w:rPr>
          <w:rFonts w:ascii="Times New Roman" w:hAnsi="Times New Roman"/>
          <w:sz w:val="24"/>
          <w:szCs w:val="24"/>
          <w:lang w:val="ru-RU" w:eastAsia="ru-RU"/>
        </w:rPr>
        <w:t xml:space="preserve"> и практическая  задача</w:t>
      </w:r>
      <w:r w:rsidRPr="00FD1D62">
        <w:rPr>
          <w:rFonts w:ascii="Times New Roman" w:hAnsi="Times New Roman"/>
          <w:sz w:val="24"/>
          <w:szCs w:val="24"/>
          <w:lang w:val="ru-RU" w:eastAsia="ru-RU"/>
        </w:rPr>
        <w:t xml:space="preserve"> из базы стандартных задач.</w:t>
      </w:r>
    </w:p>
    <w:p w:rsidR="000806C7" w:rsidRPr="00FD1D62" w:rsidRDefault="000806C7" w:rsidP="001C08CD">
      <w:pPr>
        <w:widowControl/>
        <w:ind w:right="-694"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806C7" w:rsidRPr="00FD1D62" w:rsidRDefault="000806C7" w:rsidP="001C08CD">
      <w:pPr>
        <w:widowControl/>
        <w:ind w:right="-694"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D1D62">
        <w:rPr>
          <w:rFonts w:ascii="Times New Roman" w:hAnsi="Times New Roman"/>
          <w:sz w:val="24"/>
          <w:szCs w:val="24"/>
          <w:lang w:val="ru-RU" w:eastAsia="ru-RU"/>
        </w:rPr>
        <w:t>Условия выполнения: учебная аудитория</w:t>
      </w:r>
    </w:p>
    <w:p w:rsidR="000806C7" w:rsidRPr="00FD1D62" w:rsidRDefault="000806C7" w:rsidP="001C08CD">
      <w:pPr>
        <w:widowControl/>
        <w:ind w:right="-694"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806C7" w:rsidRPr="00FD1D62" w:rsidRDefault="000806C7" w:rsidP="001C08CD">
      <w:pPr>
        <w:widowControl/>
        <w:ind w:right="-694"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D1D62">
        <w:rPr>
          <w:rFonts w:ascii="Times New Roman" w:hAnsi="Times New Roman"/>
          <w:sz w:val="24"/>
          <w:szCs w:val="24"/>
          <w:lang w:val="ru-RU" w:eastAsia="ru-RU"/>
        </w:rPr>
        <w:t>Требования  охраны труда -  инструктаж по технике безопасности.</w:t>
      </w:r>
    </w:p>
    <w:p w:rsidR="000806C7" w:rsidRPr="00FD1D62" w:rsidRDefault="00334FE9" w:rsidP="001C08CD">
      <w:pPr>
        <w:widowControl/>
        <w:ind w:right="-694"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D1D62">
        <w:rPr>
          <w:rFonts w:ascii="Times New Roman" w:hAnsi="Times New Roman"/>
          <w:sz w:val="24"/>
          <w:szCs w:val="24"/>
          <w:lang w:val="ru-RU" w:eastAsia="ru-RU"/>
        </w:rPr>
        <w:t>Оборудование – калькулятор</w:t>
      </w:r>
      <w:r w:rsidR="003F2CC7" w:rsidRPr="00FD1D62">
        <w:rPr>
          <w:rFonts w:ascii="Times New Roman" w:hAnsi="Times New Roman"/>
          <w:sz w:val="24"/>
          <w:szCs w:val="24"/>
          <w:lang w:val="ru-RU" w:eastAsia="ru-RU"/>
        </w:rPr>
        <w:t xml:space="preserve">, шариковая ручка с  </w:t>
      </w:r>
      <w:r w:rsidRPr="00FD1D62">
        <w:rPr>
          <w:rFonts w:ascii="Times New Roman" w:hAnsi="Times New Roman"/>
          <w:sz w:val="24"/>
          <w:szCs w:val="24"/>
          <w:lang w:val="ru-RU" w:eastAsia="ru-RU"/>
        </w:rPr>
        <w:t>синими чернилами.</w:t>
      </w:r>
    </w:p>
    <w:p w:rsidR="000806C7" w:rsidRDefault="000806C7" w:rsidP="00A30A31">
      <w:pPr>
        <w:widowControl/>
        <w:ind w:right="-694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CF2D75" w:rsidRPr="000806C7" w:rsidRDefault="00CF2D75" w:rsidP="00A30A31">
      <w:pPr>
        <w:widowControl/>
        <w:ind w:right="-694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A5724B" w:rsidRDefault="00C84F9C" w:rsidP="001C08C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1.4</w:t>
      </w:r>
      <w:r w:rsidR="00CF2D75" w:rsidRPr="00CF2D7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C08CD" w:rsidRPr="00CF2D75">
        <w:rPr>
          <w:rFonts w:ascii="Times New Roman" w:hAnsi="Times New Roman"/>
          <w:sz w:val="28"/>
          <w:szCs w:val="28"/>
          <w:lang w:val="ru-RU"/>
        </w:rPr>
        <w:t>Критерий оценки дифференцированного зачета</w:t>
      </w:r>
    </w:p>
    <w:p w:rsidR="001C08CD" w:rsidRPr="00CF2D75" w:rsidRDefault="001C08CD" w:rsidP="001C08C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F2D75" w:rsidRPr="00A5724B" w:rsidRDefault="001C08CD" w:rsidP="001C08CD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Таблица 3</w:t>
      </w:r>
      <w:r w:rsidRPr="00C84F9C">
        <w:rPr>
          <w:rFonts w:ascii="Times New Roman" w:hAnsi="Times New Roman"/>
          <w:sz w:val="24"/>
          <w:szCs w:val="24"/>
          <w:lang w:val="ru-RU"/>
        </w:rPr>
        <w:t>.</w:t>
      </w:r>
    </w:p>
    <w:p w:rsidR="00CF2D75" w:rsidRPr="00C84F9C" w:rsidRDefault="00F6128B" w:rsidP="001C08CD">
      <w:pPr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C84F9C">
        <w:rPr>
          <w:rFonts w:ascii="Times New Roman" w:hAnsi="Times New Roman"/>
          <w:sz w:val="24"/>
          <w:szCs w:val="24"/>
          <w:lang w:val="ru-RU"/>
        </w:rPr>
        <w:t xml:space="preserve">Критерии оценки </w:t>
      </w:r>
      <w:r w:rsidR="00A5724B" w:rsidRPr="00C84F9C">
        <w:rPr>
          <w:rFonts w:ascii="Times New Roman" w:hAnsi="Times New Roman"/>
          <w:sz w:val="24"/>
          <w:szCs w:val="24"/>
          <w:lang w:val="ru-RU"/>
        </w:rPr>
        <w:t xml:space="preserve"> заданий дифференцированного зачета.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42"/>
        <w:gridCol w:w="3599"/>
        <w:gridCol w:w="2330"/>
      </w:tblGrid>
      <w:tr w:rsidR="00A5724B" w:rsidRPr="00701298" w:rsidTr="00EC4FA3">
        <w:trPr>
          <w:trHeight w:val="20"/>
        </w:trPr>
        <w:tc>
          <w:tcPr>
            <w:tcW w:w="1903" w:type="pct"/>
            <w:vAlign w:val="center"/>
          </w:tcPr>
          <w:p w:rsidR="00A5724B" w:rsidRPr="00701298" w:rsidRDefault="00A5724B" w:rsidP="00EC4FA3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01298">
              <w:rPr>
                <w:rFonts w:ascii="Times New Roman" w:hAnsi="Times New Roman"/>
                <w:b/>
                <w:sz w:val="24"/>
                <w:szCs w:val="28"/>
              </w:rPr>
              <w:t>Объем выполненной работы</w:t>
            </w:r>
          </w:p>
        </w:tc>
        <w:tc>
          <w:tcPr>
            <w:tcW w:w="1880" w:type="pct"/>
            <w:vAlign w:val="center"/>
          </w:tcPr>
          <w:p w:rsidR="00A5724B" w:rsidRPr="00A5724B" w:rsidRDefault="00A5724B" w:rsidP="00EC4FA3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Количество верных ответов</w:t>
            </w:r>
          </w:p>
        </w:tc>
        <w:tc>
          <w:tcPr>
            <w:tcW w:w="1217" w:type="pct"/>
            <w:vAlign w:val="center"/>
          </w:tcPr>
          <w:p w:rsidR="00A5724B" w:rsidRPr="00701298" w:rsidRDefault="00A5724B" w:rsidP="00EC4FA3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01298">
              <w:rPr>
                <w:rFonts w:ascii="Times New Roman" w:hAnsi="Times New Roman"/>
                <w:b/>
                <w:sz w:val="24"/>
                <w:szCs w:val="28"/>
              </w:rPr>
              <w:t>Отметка</w:t>
            </w:r>
          </w:p>
        </w:tc>
      </w:tr>
      <w:tr w:rsidR="00A5724B" w:rsidRPr="00701298" w:rsidTr="00EC4FA3">
        <w:trPr>
          <w:trHeight w:val="20"/>
        </w:trPr>
        <w:tc>
          <w:tcPr>
            <w:tcW w:w="1903" w:type="pct"/>
            <w:vAlign w:val="center"/>
          </w:tcPr>
          <w:p w:rsidR="00A5724B" w:rsidRPr="00701298" w:rsidRDefault="00A5724B" w:rsidP="00EC4FA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01298">
              <w:rPr>
                <w:rFonts w:ascii="Times New Roman" w:hAnsi="Times New Roman"/>
                <w:sz w:val="24"/>
                <w:szCs w:val="28"/>
              </w:rPr>
              <w:t>100-90 %</w:t>
            </w:r>
          </w:p>
        </w:tc>
        <w:tc>
          <w:tcPr>
            <w:tcW w:w="1880" w:type="pct"/>
            <w:vAlign w:val="center"/>
          </w:tcPr>
          <w:p w:rsidR="00A5724B" w:rsidRPr="00A5724B" w:rsidRDefault="00165B0F" w:rsidP="00EC4FA3">
            <w:pPr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23</w:t>
            </w:r>
            <w:r w:rsidR="001B1D19">
              <w:rPr>
                <w:rFonts w:ascii="Times New Roman" w:hAnsi="Times New Roman"/>
                <w:sz w:val="24"/>
                <w:szCs w:val="28"/>
                <w:lang w:val="ru-RU"/>
              </w:rPr>
              <w:t>-25 и решена задача</w:t>
            </w:r>
          </w:p>
        </w:tc>
        <w:tc>
          <w:tcPr>
            <w:tcW w:w="1217" w:type="pct"/>
          </w:tcPr>
          <w:p w:rsidR="00A5724B" w:rsidRPr="00701298" w:rsidRDefault="00A5724B" w:rsidP="00EC4FA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01298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A5724B" w:rsidRPr="00701298" w:rsidTr="00EC4FA3">
        <w:trPr>
          <w:trHeight w:val="20"/>
        </w:trPr>
        <w:tc>
          <w:tcPr>
            <w:tcW w:w="1903" w:type="pct"/>
            <w:vAlign w:val="center"/>
          </w:tcPr>
          <w:p w:rsidR="00A5724B" w:rsidRPr="00701298" w:rsidRDefault="00A5724B" w:rsidP="00EC4FA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01298">
              <w:rPr>
                <w:rFonts w:ascii="Times New Roman" w:hAnsi="Times New Roman"/>
                <w:sz w:val="24"/>
                <w:szCs w:val="28"/>
              </w:rPr>
              <w:t>89- 70 %</w:t>
            </w:r>
          </w:p>
        </w:tc>
        <w:tc>
          <w:tcPr>
            <w:tcW w:w="1880" w:type="pct"/>
            <w:vAlign w:val="center"/>
          </w:tcPr>
          <w:p w:rsidR="00A5724B" w:rsidRPr="00A5724B" w:rsidRDefault="00165B0F" w:rsidP="001B1D19">
            <w:pPr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18-22</w:t>
            </w:r>
            <w:r w:rsidR="001B1D19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и  решена задача;</w:t>
            </w:r>
          </w:p>
        </w:tc>
        <w:tc>
          <w:tcPr>
            <w:tcW w:w="1217" w:type="pct"/>
          </w:tcPr>
          <w:p w:rsidR="00A5724B" w:rsidRPr="00701298" w:rsidRDefault="00A5724B" w:rsidP="00EC4FA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01298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  <w:tr w:rsidR="00A5724B" w:rsidRPr="00910B4A" w:rsidTr="00EC4FA3">
        <w:trPr>
          <w:trHeight w:val="20"/>
        </w:trPr>
        <w:tc>
          <w:tcPr>
            <w:tcW w:w="1903" w:type="pct"/>
            <w:vAlign w:val="center"/>
          </w:tcPr>
          <w:p w:rsidR="00A5724B" w:rsidRPr="00701298" w:rsidRDefault="00A5724B" w:rsidP="00EC4FA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01298">
              <w:rPr>
                <w:rFonts w:ascii="Times New Roman" w:hAnsi="Times New Roman"/>
                <w:sz w:val="24"/>
                <w:szCs w:val="28"/>
              </w:rPr>
              <w:t>69- 5</w:t>
            </w:r>
            <w:r>
              <w:rPr>
                <w:rFonts w:ascii="Times New Roman" w:hAnsi="Times New Roman"/>
                <w:sz w:val="24"/>
                <w:szCs w:val="28"/>
              </w:rPr>
              <w:t>0</w:t>
            </w:r>
            <w:r w:rsidRPr="00701298">
              <w:rPr>
                <w:rFonts w:ascii="Times New Roman" w:hAnsi="Times New Roman"/>
                <w:sz w:val="24"/>
                <w:szCs w:val="28"/>
              </w:rPr>
              <w:t xml:space="preserve"> %</w:t>
            </w:r>
          </w:p>
        </w:tc>
        <w:tc>
          <w:tcPr>
            <w:tcW w:w="1880" w:type="pct"/>
            <w:vAlign w:val="center"/>
          </w:tcPr>
          <w:p w:rsidR="001B1D19" w:rsidRDefault="00165B0F" w:rsidP="001B1D19">
            <w:pPr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13-17</w:t>
            </w:r>
            <w:r w:rsidR="001B1D19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и решена  задача;  </w:t>
            </w:r>
          </w:p>
          <w:p w:rsidR="00A5724B" w:rsidRPr="00A5724B" w:rsidRDefault="00165B0F" w:rsidP="001B1D19">
            <w:pPr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22</w:t>
            </w:r>
            <w:r w:rsidR="001B1D19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верных ответов и не решена задача</w:t>
            </w:r>
          </w:p>
        </w:tc>
        <w:tc>
          <w:tcPr>
            <w:tcW w:w="1217" w:type="pct"/>
          </w:tcPr>
          <w:p w:rsidR="00A5724B" w:rsidRPr="00910B4A" w:rsidRDefault="00A5724B" w:rsidP="00EC4FA3">
            <w:pPr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910B4A">
              <w:rPr>
                <w:rFonts w:ascii="Times New Roman" w:hAnsi="Times New Roman"/>
                <w:sz w:val="24"/>
                <w:szCs w:val="28"/>
                <w:lang w:val="ru-RU"/>
              </w:rPr>
              <w:t>3</w:t>
            </w:r>
          </w:p>
        </w:tc>
      </w:tr>
      <w:tr w:rsidR="00A5724B" w:rsidRPr="00910B4A" w:rsidTr="00EC4FA3">
        <w:trPr>
          <w:trHeight w:val="20"/>
        </w:trPr>
        <w:tc>
          <w:tcPr>
            <w:tcW w:w="1903" w:type="pct"/>
            <w:vAlign w:val="center"/>
          </w:tcPr>
          <w:p w:rsidR="00A5724B" w:rsidRPr="00910B4A" w:rsidRDefault="00A5724B" w:rsidP="00EC4FA3">
            <w:pPr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910B4A">
              <w:rPr>
                <w:rFonts w:ascii="Times New Roman" w:hAnsi="Times New Roman"/>
                <w:sz w:val="24"/>
                <w:szCs w:val="28"/>
                <w:lang w:val="ru-RU"/>
              </w:rPr>
              <w:t>менее 50%</w:t>
            </w:r>
          </w:p>
        </w:tc>
        <w:tc>
          <w:tcPr>
            <w:tcW w:w="1880" w:type="pct"/>
            <w:vAlign w:val="center"/>
          </w:tcPr>
          <w:p w:rsidR="00A5724B" w:rsidRPr="00A5724B" w:rsidRDefault="00B93CAB" w:rsidP="007E7AE2">
            <w:pPr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="00165B0F">
              <w:rPr>
                <w:rFonts w:ascii="Times New Roman" w:hAnsi="Times New Roman"/>
                <w:sz w:val="24"/>
                <w:szCs w:val="28"/>
                <w:lang w:val="ru-RU"/>
              </w:rPr>
              <w:t>Менее  12</w:t>
            </w:r>
            <w:r w:rsidR="001B1D19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верных ответов и не решена задача</w:t>
            </w:r>
          </w:p>
        </w:tc>
        <w:tc>
          <w:tcPr>
            <w:tcW w:w="1217" w:type="pct"/>
          </w:tcPr>
          <w:p w:rsidR="00A5724B" w:rsidRPr="00910B4A" w:rsidRDefault="00A5724B" w:rsidP="00EC4FA3">
            <w:pPr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910B4A">
              <w:rPr>
                <w:rFonts w:ascii="Times New Roman" w:hAnsi="Times New Roman"/>
                <w:sz w:val="24"/>
                <w:szCs w:val="28"/>
                <w:lang w:val="ru-RU"/>
              </w:rPr>
              <w:t>2</w:t>
            </w:r>
          </w:p>
        </w:tc>
      </w:tr>
    </w:tbl>
    <w:p w:rsidR="00CF2D75" w:rsidRPr="003C30E6" w:rsidRDefault="00CF2D75" w:rsidP="00CF2D75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F2D75" w:rsidRDefault="00C84F9C" w:rsidP="00CF2D75">
      <w:pPr>
        <w:widowControl/>
        <w:jc w:val="both"/>
        <w:rPr>
          <w:rFonts w:ascii="Times New Roman" w:eastAsia="Calibri" w:hAnsi="Times New Roman"/>
          <w:iCs/>
          <w:sz w:val="24"/>
          <w:szCs w:val="24"/>
          <w:lang w:val="ru-RU" w:eastAsia="ru-RU"/>
        </w:rPr>
      </w:pPr>
      <w:r>
        <w:rPr>
          <w:rFonts w:ascii="Times New Roman" w:eastAsia="Calibri" w:hAnsi="Times New Roman"/>
          <w:iCs/>
          <w:sz w:val="24"/>
          <w:szCs w:val="24"/>
          <w:lang w:val="ru-RU" w:eastAsia="ru-RU"/>
        </w:rPr>
        <w:t>Перечень справочной и нормативной литературы:</w:t>
      </w:r>
    </w:p>
    <w:p w:rsidR="00C84F9C" w:rsidRDefault="00C84F9C" w:rsidP="00CF2D75">
      <w:pPr>
        <w:widowControl/>
        <w:jc w:val="both"/>
        <w:rPr>
          <w:rFonts w:ascii="Times New Roman" w:eastAsia="Calibri" w:hAnsi="Times New Roman"/>
          <w:iCs/>
          <w:sz w:val="24"/>
          <w:szCs w:val="24"/>
          <w:lang w:val="ru-RU" w:eastAsia="ru-RU"/>
        </w:rPr>
      </w:pPr>
    </w:p>
    <w:p w:rsidR="006E25B7" w:rsidRPr="00861CE2" w:rsidRDefault="00861CE2" w:rsidP="00861CE2">
      <w:pPr>
        <w:widowControl/>
        <w:jc w:val="both"/>
        <w:rPr>
          <w:rFonts w:ascii="Times New Roman" w:eastAsia="Calibri" w:hAnsi="Times New Roman"/>
          <w:iCs/>
          <w:sz w:val="24"/>
          <w:szCs w:val="24"/>
          <w:lang w:val="ru-RU" w:eastAsia="ru-RU"/>
        </w:rPr>
      </w:pPr>
      <w:r>
        <w:rPr>
          <w:rFonts w:ascii="Times New Roman" w:eastAsia="Calibri" w:hAnsi="Times New Roman"/>
          <w:iCs/>
          <w:sz w:val="24"/>
          <w:szCs w:val="24"/>
          <w:lang w:val="ru-RU" w:eastAsia="ru-RU"/>
        </w:rPr>
        <w:t>1.</w:t>
      </w:r>
      <w:r w:rsidR="00C84F9C" w:rsidRPr="00861CE2">
        <w:rPr>
          <w:rFonts w:ascii="Times New Roman" w:eastAsia="Calibri" w:hAnsi="Times New Roman"/>
          <w:iCs/>
          <w:sz w:val="24"/>
          <w:szCs w:val="24"/>
          <w:lang w:val="ru-RU" w:eastAsia="ru-RU"/>
        </w:rPr>
        <w:t>Бланки документов, применяемых  в банковской деятельности</w:t>
      </w:r>
      <w:r w:rsidR="006E25B7">
        <w:rPr>
          <w:rFonts w:ascii="Times New Roman" w:eastAsia="Calibri" w:hAnsi="Times New Roman"/>
          <w:iCs/>
          <w:sz w:val="24"/>
          <w:szCs w:val="24"/>
          <w:lang w:val="ru-RU" w:eastAsia="ru-RU"/>
        </w:rPr>
        <w:t>, расходный упаковочный материал для денежной наличности</w:t>
      </w:r>
    </w:p>
    <w:p w:rsidR="00861CE2" w:rsidRDefault="00C84F9C" w:rsidP="00861CE2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 w:rsidRPr="00861CE2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861CE2" w:rsidRPr="00861CE2">
        <w:rPr>
          <w:rFonts w:ascii="Times New Roman" w:hAnsi="Times New Roman"/>
          <w:sz w:val="24"/>
          <w:szCs w:val="24"/>
          <w:lang w:val="ru-RU"/>
        </w:rPr>
        <w:t>Положение о правилах ведения бухгалтерского учета в кредитных организациях, расположенных на терри</w:t>
      </w:r>
      <w:r w:rsidR="002A5B5D">
        <w:rPr>
          <w:rFonts w:ascii="Times New Roman" w:hAnsi="Times New Roman"/>
          <w:sz w:val="24"/>
          <w:szCs w:val="24"/>
          <w:lang w:val="ru-RU"/>
        </w:rPr>
        <w:t>тории Российской Федерации от 27.02.2017 № 579-П.</w:t>
      </w:r>
    </w:p>
    <w:p w:rsidR="0065683F" w:rsidRDefault="0065683F" w:rsidP="00861CE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5C4709" w:rsidRDefault="005C4709" w:rsidP="00861CE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0197B" w:rsidRPr="00FE0326" w:rsidRDefault="0050197B" w:rsidP="0050197B">
      <w:pPr>
        <w:widowControl/>
        <w:ind w:right="-694"/>
        <w:jc w:val="center"/>
        <w:rPr>
          <w:rFonts w:ascii="Times New Roman" w:hAnsi="Times New Roman"/>
          <w:sz w:val="28"/>
          <w:szCs w:val="24"/>
          <w:lang w:val="ru-RU" w:eastAsia="ru-RU"/>
        </w:rPr>
      </w:pPr>
      <w:r>
        <w:rPr>
          <w:rFonts w:ascii="Times New Roman" w:hAnsi="Times New Roman"/>
          <w:sz w:val="28"/>
          <w:szCs w:val="24"/>
          <w:lang w:val="ru-RU" w:eastAsia="ru-RU"/>
        </w:rPr>
        <w:lastRenderedPageBreak/>
        <w:t>1.5</w:t>
      </w:r>
      <w:r w:rsidRPr="00FE0326">
        <w:rPr>
          <w:rFonts w:ascii="Times New Roman" w:hAnsi="Times New Roman"/>
          <w:sz w:val="28"/>
          <w:szCs w:val="24"/>
          <w:lang w:val="ru-RU" w:eastAsia="ru-RU"/>
        </w:rPr>
        <w:t>. Описание процедуры итоговой аттестации -  экзамен.</w:t>
      </w:r>
    </w:p>
    <w:p w:rsidR="0050197B" w:rsidRDefault="0050197B" w:rsidP="0050197B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0197B" w:rsidRDefault="0050197B" w:rsidP="0050197B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Форма  проведения – устно по билетам</w:t>
      </w:r>
    </w:p>
    <w:p w:rsidR="0050197B" w:rsidRDefault="0050197B" w:rsidP="0050197B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C30E6">
        <w:rPr>
          <w:rFonts w:ascii="Times New Roman" w:hAnsi="Times New Roman"/>
          <w:sz w:val="24"/>
          <w:szCs w:val="24"/>
          <w:lang w:val="ru-RU" w:eastAsia="ru-RU"/>
        </w:rPr>
        <w:t>Количество вариантов б</w:t>
      </w:r>
      <w:r>
        <w:rPr>
          <w:rFonts w:ascii="Times New Roman" w:hAnsi="Times New Roman"/>
          <w:sz w:val="24"/>
          <w:szCs w:val="24"/>
          <w:lang w:val="ru-RU" w:eastAsia="ru-RU"/>
        </w:rPr>
        <w:t>илетов для экзаменующихся  -  20</w:t>
      </w:r>
      <w:r w:rsidRPr="003C30E6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50197B" w:rsidRDefault="0050197B" w:rsidP="0050197B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Билет состоит из </w:t>
      </w:r>
      <w:r w:rsidRPr="002C6918">
        <w:rPr>
          <w:rFonts w:ascii="Times New Roman" w:hAnsi="Times New Roman"/>
          <w:b/>
          <w:i/>
          <w:sz w:val="28"/>
          <w:szCs w:val="24"/>
          <w:lang w:val="ru-RU" w:eastAsia="ru-RU"/>
        </w:rPr>
        <w:t>шести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 практических заданий.</w:t>
      </w:r>
    </w:p>
    <w:p w:rsidR="0050197B" w:rsidRPr="003C30E6" w:rsidRDefault="0050197B" w:rsidP="0050197B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Время  выполнения  - 60 </w:t>
      </w:r>
      <w:r w:rsidRPr="003C30E6">
        <w:rPr>
          <w:rFonts w:ascii="Times New Roman" w:hAnsi="Times New Roman"/>
          <w:sz w:val="24"/>
          <w:szCs w:val="24"/>
          <w:lang w:val="ru-RU" w:eastAsia="ru-RU"/>
        </w:rPr>
        <w:t xml:space="preserve"> минут.</w:t>
      </w:r>
    </w:p>
    <w:p w:rsidR="0050197B" w:rsidRPr="003C30E6" w:rsidRDefault="0050197B" w:rsidP="0050197B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50197B" w:rsidRDefault="0050197B" w:rsidP="0050197B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C30E6">
        <w:rPr>
          <w:rFonts w:ascii="Times New Roman" w:hAnsi="Times New Roman"/>
          <w:sz w:val="24"/>
          <w:szCs w:val="24"/>
          <w:lang w:val="ru-RU" w:eastAsia="ru-RU"/>
        </w:rPr>
        <w:t>Условия выполн</w:t>
      </w:r>
      <w:r>
        <w:rPr>
          <w:rFonts w:ascii="Times New Roman" w:hAnsi="Times New Roman"/>
          <w:sz w:val="24"/>
          <w:szCs w:val="24"/>
          <w:lang w:val="ru-RU" w:eastAsia="ru-RU"/>
        </w:rPr>
        <w:t>ения:</w:t>
      </w:r>
    </w:p>
    <w:p w:rsidR="0050197B" w:rsidRDefault="0050197B" w:rsidP="0050197B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Помещение - </w:t>
      </w:r>
      <w:r w:rsidRPr="003C30E6">
        <w:rPr>
          <w:rFonts w:ascii="Times New Roman" w:hAnsi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ru-RU" w:eastAsia="ru-RU"/>
        </w:rPr>
        <w:t>учебная аудитория;</w:t>
      </w:r>
    </w:p>
    <w:p w:rsidR="0050197B" w:rsidRDefault="0050197B" w:rsidP="0050197B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Требования охраны труда  -  инструктаж по охране труда;</w:t>
      </w:r>
    </w:p>
    <w:p w:rsidR="0050197B" w:rsidRDefault="0050197B" w:rsidP="0050197B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Оборудование -  шариковая ручка синего или черного цвета;</w:t>
      </w:r>
    </w:p>
    <w:p w:rsidR="0050197B" w:rsidRDefault="0050197B" w:rsidP="0050197B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Калькулятор.</w:t>
      </w:r>
    </w:p>
    <w:p w:rsidR="0050197B" w:rsidRDefault="0050197B" w:rsidP="0050197B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50197B" w:rsidRDefault="0050197B" w:rsidP="0050197B">
      <w:pPr>
        <w:widowControl/>
        <w:jc w:val="both"/>
        <w:rPr>
          <w:rFonts w:ascii="Times New Roman" w:eastAsia="Calibri" w:hAnsi="Times New Roman"/>
          <w:iCs/>
          <w:sz w:val="24"/>
          <w:szCs w:val="24"/>
          <w:lang w:val="ru-RU" w:eastAsia="ru-RU"/>
        </w:rPr>
      </w:pPr>
      <w:r>
        <w:rPr>
          <w:rFonts w:ascii="Times New Roman" w:eastAsia="Calibri" w:hAnsi="Times New Roman"/>
          <w:iCs/>
          <w:sz w:val="24"/>
          <w:szCs w:val="24"/>
          <w:lang w:val="ru-RU" w:eastAsia="ru-RU"/>
        </w:rPr>
        <w:t>Перечень справочной и нормативной литературы:</w:t>
      </w:r>
    </w:p>
    <w:p w:rsidR="0050197B" w:rsidRDefault="0050197B" w:rsidP="0050197B">
      <w:pPr>
        <w:widowControl/>
        <w:jc w:val="both"/>
        <w:rPr>
          <w:rFonts w:ascii="Times New Roman" w:eastAsia="Calibri" w:hAnsi="Times New Roman"/>
          <w:iCs/>
          <w:sz w:val="24"/>
          <w:szCs w:val="24"/>
          <w:lang w:val="ru-RU" w:eastAsia="ru-RU"/>
        </w:rPr>
      </w:pPr>
    </w:p>
    <w:p w:rsidR="0050197B" w:rsidRPr="00AA3DB5" w:rsidRDefault="0050197B" w:rsidP="0050197B">
      <w:pPr>
        <w:widowControl/>
        <w:jc w:val="both"/>
        <w:rPr>
          <w:rFonts w:ascii="Times New Roman" w:eastAsia="Calibri" w:hAnsi="Times New Roman"/>
          <w:iCs/>
          <w:sz w:val="24"/>
          <w:szCs w:val="24"/>
          <w:lang w:val="ru-RU" w:eastAsia="ru-RU"/>
        </w:rPr>
      </w:pPr>
      <w:r w:rsidRPr="00AA3DB5">
        <w:rPr>
          <w:rFonts w:ascii="Times New Roman" w:eastAsia="Calibri" w:hAnsi="Times New Roman"/>
          <w:iCs/>
          <w:sz w:val="24"/>
          <w:szCs w:val="24"/>
          <w:lang w:val="ru-RU" w:eastAsia="ru-RU"/>
        </w:rPr>
        <w:t>1.Бланки документов, применяемых  в банковской деятельности</w:t>
      </w:r>
    </w:p>
    <w:p w:rsidR="0050197B" w:rsidRPr="00AA3DB5" w:rsidRDefault="0050197B" w:rsidP="0050197B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 w:rsidRPr="00AA3DB5">
        <w:rPr>
          <w:rFonts w:ascii="Times New Roman" w:hAnsi="Times New Roman"/>
          <w:sz w:val="24"/>
          <w:szCs w:val="24"/>
          <w:lang w:val="ru-RU"/>
        </w:rPr>
        <w:t xml:space="preserve">. Положение  о Плане счетов бухгалтерского учета для кредитных организаций и порядке его применению от 27.02.2017  № 579-П </w:t>
      </w:r>
    </w:p>
    <w:p w:rsidR="00552B8C" w:rsidRDefault="00552B8C" w:rsidP="00552B8C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0197B" w:rsidRDefault="00552B8C" w:rsidP="00552B8C">
      <w:pPr>
        <w:spacing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C84F9C">
        <w:rPr>
          <w:rFonts w:ascii="Times New Roman" w:hAnsi="Times New Roman"/>
          <w:sz w:val="24"/>
          <w:szCs w:val="24"/>
          <w:lang w:val="ru-RU"/>
        </w:rPr>
        <w:t>Таблица 4.</w:t>
      </w:r>
    </w:p>
    <w:p w:rsidR="0050197B" w:rsidRDefault="0050197B" w:rsidP="00552B8C">
      <w:pPr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C84F9C">
        <w:rPr>
          <w:rFonts w:ascii="Times New Roman" w:hAnsi="Times New Roman"/>
          <w:sz w:val="24"/>
          <w:szCs w:val="24"/>
          <w:lang w:val="ru-RU"/>
        </w:rPr>
        <w:t>Критерии оценки  заданий квалификационного экзамена.</w:t>
      </w:r>
    </w:p>
    <w:p w:rsidR="00552B8C" w:rsidRPr="00C84F9C" w:rsidRDefault="00552B8C" w:rsidP="00552B8C">
      <w:pPr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1559"/>
        <w:gridCol w:w="1135"/>
        <w:gridCol w:w="848"/>
      </w:tblGrid>
      <w:tr w:rsidR="0050197B" w:rsidTr="0065683F">
        <w:trPr>
          <w:trHeight w:val="20"/>
        </w:trPr>
        <w:tc>
          <w:tcPr>
            <w:tcW w:w="3128" w:type="pct"/>
            <w:vAlign w:val="center"/>
          </w:tcPr>
          <w:p w:rsidR="0050197B" w:rsidRPr="00C84F9C" w:rsidRDefault="0050197B" w:rsidP="0065683F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Варианты и в</w:t>
            </w:r>
            <w:r w:rsidRPr="00C84F9C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 xml:space="preserve">ыполнение </w:t>
            </w: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 xml:space="preserve"> </w:t>
            </w:r>
            <w:r w:rsidRPr="00C84F9C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задания:</w:t>
            </w:r>
          </w:p>
        </w:tc>
        <w:tc>
          <w:tcPr>
            <w:tcW w:w="824" w:type="pct"/>
            <w:vAlign w:val="center"/>
          </w:tcPr>
          <w:p w:rsidR="0050197B" w:rsidRPr="00A5724B" w:rsidRDefault="0050197B" w:rsidP="0065683F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Освоенные ПК, ОК</w:t>
            </w:r>
          </w:p>
        </w:tc>
        <w:tc>
          <w:tcPr>
            <w:tcW w:w="600" w:type="pct"/>
            <w:vAlign w:val="center"/>
          </w:tcPr>
          <w:p w:rsidR="0050197B" w:rsidRPr="0016094B" w:rsidRDefault="0050197B" w:rsidP="0065683F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 xml:space="preserve">Выполнил </w:t>
            </w:r>
          </w:p>
        </w:tc>
        <w:tc>
          <w:tcPr>
            <w:tcW w:w="448" w:type="pct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Не выполнил</w:t>
            </w:r>
          </w:p>
        </w:tc>
      </w:tr>
      <w:tr w:rsidR="0050197B" w:rsidRPr="008B670B" w:rsidTr="0065683F">
        <w:trPr>
          <w:trHeight w:val="578"/>
        </w:trPr>
        <w:tc>
          <w:tcPr>
            <w:tcW w:w="3128" w:type="pct"/>
            <w:vAlign w:val="center"/>
          </w:tcPr>
          <w:p w:rsidR="0050197B" w:rsidRPr="006C07D0" w:rsidRDefault="0050197B" w:rsidP="0065683F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21BB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Задание № 1.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(4 ВАРИАНТА)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Решение ситуационной задачи на выполнение и оформление кассовых операций</w:t>
            </w:r>
          </w:p>
        </w:tc>
        <w:tc>
          <w:tcPr>
            <w:tcW w:w="824" w:type="pct"/>
            <w:vMerge w:val="restart"/>
            <w:vAlign w:val="center"/>
          </w:tcPr>
          <w:p w:rsidR="0050197B" w:rsidRPr="008B670B" w:rsidRDefault="0050197B" w:rsidP="0065683F">
            <w:pPr>
              <w:autoSpaceDE w:val="0"/>
              <w:autoSpaceDN w:val="0"/>
              <w:adjustRightInd w:val="0"/>
              <w:rPr>
                <w:rFonts w:ascii="Times New Roman" w:eastAsia="Courier New" w:hAnsi="Times New Roman" w:cs="Courier New"/>
                <w:color w:val="000000"/>
                <w:sz w:val="20"/>
                <w:szCs w:val="24"/>
                <w:lang w:val="ru-RU" w:eastAsia="ru-RU"/>
              </w:rPr>
            </w:pPr>
            <w:r w:rsidRPr="008B67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ПК 6.1.</w:t>
            </w:r>
            <w:r w:rsidRPr="008B670B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B670B">
              <w:rPr>
                <w:rFonts w:ascii="Times New Roman" w:eastAsia="Courier New" w:hAnsi="Times New Roman" w:cs="Courier New"/>
                <w:color w:val="000000"/>
                <w:sz w:val="20"/>
                <w:szCs w:val="24"/>
                <w:lang w:val="ru-RU" w:eastAsia="ru-RU"/>
              </w:rPr>
              <w:t>Выполнять и оформлять приходные и расходные кассовые операции.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67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ОК 2, ОК 3, ОК 4, ОК 6,ОК 7, ОК 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, ОК 10, ОК 11.</w:t>
            </w:r>
          </w:p>
        </w:tc>
        <w:tc>
          <w:tcPr>
            <w:tcW w:w="600" w:type="pct"/>
            <w:vMerge w:val="restart"/>
            <w:vAlign w:val="center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балл</w:t>
            </w:r>
          </w:p>
        </w:tc>
        <w:tc>
          <w:tcPr>
            <w:tcW w:w="448" w:type="pct"/>
            <w:vMerge w:val="restart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50197B" w:rsidRPr="00D94E64" w:rsidTr="0065683F">
        <w:trPr>
          <w:trHeight w:val="577"/>
        </w:trPr>
        <w:tc>
          <w:tcPr>
            <w:tcW w:w="3128" w:type="pct"/>
            <w:vAlign w:val="center"/>
          </w:tcPr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Демонстрация выполнения приходных и расходных  кассовых операций;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изложение последовательности оформления приходных и расходных кассовых операций;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учет операций с наличными денежными средствами.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изложение правил оформления кассовых документов.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Грамотность решения ситуационных задач;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Самоанализ и коррекция собственной деятельности на основании достигнутых результатов.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Активность использования различных источников информации для решения профессиональных задач;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Эффективность использования в учебной деятельности и в ходе практики информационных и коммуникационных ресурсов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 w:rsidRPr="008B670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Моделирование профессиональной деятельности в соответствии с заданной ситуацией;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  Эффективность, бесконфликтность, этичность норм общения при взаимодействии с обучающимися, преподавателями, мастерами  и руководителями практики,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 Анализировать рабочую ситуацию;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 Обоснованность выбора форм контроля, методов оценки эффективности и качества выполнения своей работы;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 Грамотность в корректировке и своевременности в устранении допущенных ошибок в своей работе, работы группы.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Самостоятельность при поиске необходимой информации и ее использования в учебной и профессиональной деятельности;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Последовательность соблюдения приемов и технологических операций в соответствии с нормативной документацией</w:t>
            </w:r>
          </w:p>
        </w:tc>
        <w:tc>
          <w:tcPr>
            <w:tcW w:w="824" w:type="pct"/>
            <w:vMerge/>
            <w:vAlign w:val="center"/>
          </w:tcPr>
          <w:p w:rsidR="0050197B" w:rsidRPr="008B670B" w:rsidRDefault="0050197B" w:rsidP="0065683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00" w:type="pct"/>
            <w:vMerge/>
            <w:vAlign w:val="center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8" w:type="pct"/>
            <w:vMerge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0197B" w:rsidRPr="008B670B" w:rsidTr="0065683F">
        <w:trPr>
          <w:trHeight w:val="458"/>
        </w:trPr>
        <w:tc>
          <w:tcPr>
            <w:tcW w:w="3128" w:type="pct"/>
            <w:vAlign w:val="center"/>
          </w:tcPr>
          <w:p w:rsidR="0050197B" w:rsidRPr="006B7A0B" w:rsidRDefault="0050197B" w:rsidP="0065683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B7A0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>Задание № 2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(4 ВАРИАНТА)</w:t>
            </w:r>
          </w:p>
          <w:p w:rsidR="0050197B" w:rsidRPr="006B7A0B" w:rsidRDefault="0050197B" w:rsidP="0065683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Решение ситуацион</w:t>
            </w:r>
            <w:r w:rsidRPr="006B7A0B">
              <w:rPr>
                <w:rFonts w:ascii="Times New Roman" w:hAnsi="Times New Roman"/>
                <w:sz w:val="20"/>
                <w:szCs w:val="20"/>
                <w:lang w:val="ru-RU"/>
              </w:rPr>
              <w:t>ной задачи по осуществлению контроля кассовых операций</w:t>
            </w:r>
          </w:p>
        </w:tc>
        <w:tc>
          <w:tcPr>
            <w:tcW w:w="824" w:type="pct"/>
            <w:vMerge w:val="restart"/>
            <w:vAlign w:val="center"/>
          </w:tcPr>
          <w:p w:rsidR="0050197B" w:rsidRPr="00FC6900" w:rsidRDefault="0050197B" w:rsidP="0065683F">
            <w:pPr>
              <w:pStyle w:val="Style9"/>
              <w:widowControl/>
              <w:spacing w:line="240" w:lineRule="auto"/>
              <w:jc w:val="both"/>
              <w:rPr>
                <w:rStyle w:val="FontStyle54"/>
                <w:color w:val="000000" w:themeColor="text1"/>
                <w:sz w:val="20"/>
                <w:szCs w:val="20"/>
              </w:rPr>
            </w:pPr>
            <w:r>
              <w:rPr>
                <w:rStyle w:val="FontStyle54"/>
                <w:color w:val="000000" w:themeColor="text1"/>
                <w:sz w:val="20"/>
                <w:szCs w:val="20"/>
              </w:rPr>
              <w:t>ПК 6.6</w:t>
            </w:r>
            <w:r w:rsidRPr="00FC6900">
              <w:rPr>
                <w:rStyle w:val="FontStyle54"/>
                <w:color w:val="000000" w:themeColor="text1"/>
                <w:sz w:val="20"/>
                <w:szCs w:val="20"/>
              </w:rPr>
              <w:t>.</w:t>
            </w:r>
            <w:r>
              <w:rPr>
                <w:rStyle w:val="FontStyle54"/>
                <w:color w:val="000000" w:themeColor="text1"/>
                <w:sz w:val="20"/>
                <w:szCs w:val="20"/>
              </w:rPr>
              <w:t xml:space="preserve"> </w:t>
            </w:r>
            <w:r w:rsidRPr="00FC6900">
              <w:rPr>
                <w:sz w:val="20"/>
              </w:rPr>
              <w:t>Осуществлять контроль кассовых операций</w:t>
            </w:r>
          </w:p>
          <w:p w:rsidR="0050197B" w:rsidRPr="00FC6900" w:rsidRDefault="0050197B" w:rsidP="0065683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ОК 1</w:t>
            </w:r>
            <w:r w:rsidRPr="00FC690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, ОК 3, ОК 4,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ОК 5, </w:t>
            </w:r>
            <w:r w:rsidRPr="00FC690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ОК 6,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C690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ОК 7, ОК 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, ОК 10, ОК 11.</w:t>
            </w:r>
          </w:p>
        </w:tc>
        <w:tc>
          <w:tcPr>
            <w:tcW w:w="600" w:type="pct"/>
            <w:vMerge w:val="restart"/>
            <w:vAlign w:val="center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балл</w:t>
            </w:r>
          </w:p>
        </w:tc>
        <w:tc>
          <w:tcPr>
            <w:tcW w:w="448" w:type="pct"/>
            <w:vMerge w:val="restart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50197B" w:rsidRPr="00D94E64" w:rsidTr="0065683F">
        <w:trPr>
          <w:trHeight w:val="457"/>
        </w:trPr>
        <w:tc>
          <w:tcPr>
            <w:tcW w:w="3128" w:type="pct"/>
            <w:vAlign w:val="center"/>
          </w:tcPr>
          <w:p w:rsidR="0050197B" w:rsidRPr="009E3F8F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3F8F">
              <w:rPr>
                <w:rFonts w:ascii="Times New Roman" w:hAnsi="Times New Roman"/>
                <w:sz w:val="20"/>
                <w:szCs w:val="20"/>
                <w:lang w:val="ru-RU"/>
              </w:rPr>
              <w:t>- демонстрация проведения текущего контроля кассовых операций;</w:t>
            </w:r>
          </w:p>
          <w:p w:rsidR="0050197B" w:rsidRPr="009E3F8F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3F8F">
              <w:rPr>
                <w:rFonts w:ascii="Times New Roman" w:hAnsi="Times New Roman"/>
                <w:sz w:val="20"/>
                <w:szCs w:val="20"/>
                <w:lang w:val="ru-RU"/>
              </w:rPr>
              <w:t>- осуществление последующего контроля кассовых операций;</w:t>
            </w:r>
          </w:p>
          <w:p w:rsidR="0050197B" w:rsidRPr="009E3F8F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3F8F">
              <w:rPr>
                <w:rFonts w:ascii="Times New Roman" w:hAnsi="Times New Roman"/>
                <w:sz w:val="20"/>
                <w:szCs w:val="20"/>
                <w:lang w:val="ru-RU"/>
              </w:rPr>
              <w:t>- изложение последовательности  ревизии кассы;</w:t>
            </w:r>
          </w:p>
          <w:p w:rsidR="0050197B" w:rsidRPr="009E3F8F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3F8F">
              <w:rPr>
                <w:rFonts w:ascii="Times New Roman" w:hAnsi="Times New Roman"/>
                <w:sz w:val="20"/>
                <w:szCs w:val="20"/>
                <w:lang w:val="ru-RU"/>
              </w:rPr>
              <w:t>- оформление результатов ревизии кассы;</w:t>
            </w:r>
          </w:p>
          <w:p w:rsidR="0050197B" w:rsidRPr="009E3F8F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3F8F">
              <w:rPr>
                <w:rFonts w:ascii="Times New Roman" w:hAnsi="Times New Roman"/>
                <w:sz w:val="20"/>
                <w:szCs w:val="20"/>
                <w:lang w:val="ru-RU"/>
              </w:rPr>
              <w:t>- Своевременность сдачи созданных продуктов деятельности (творческих заданий, отчетов по практическим работам)</w:t>
            </w:r>
          </w:p>
          <w:p w:rsidR="0050197B" w:rsidRPr="009E3F8F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3F8F">
              <w:rPr>
                <w:rFonts w:ascii="Times New Roman" w:hAnsi="Times New Roman"/>
                <w:sz w:val="20"/>
                <w:szCs w:val="20"/>
                <w:lang w:val="ru-RU"/>
              </w:rPr>
              <w:t>- Грамотность решения ситуационных задач;</w:t>
            </w:r>
          </w:p>
          <w:p w:rsidR="0050197B" w:rsidRPr="009E3F8F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3F8F">
              <w:rPr>
                <w:rFonts w:ascii="Times New Roman" w:hAnsi="Times New Roman"/>
                <w:sz w:val="20"/>
                <w:szCs w:val="20"/>
                <w:lang w:val="ru-RU"/>
              </w:rPr>
              <w:t>- Активность использования различных источников информации для решения профессиональных задач;</w:t>
            </w:r>
          </w:p>
          <w:p w:rsidR="0050197B" w:rsidRPr="009E3F8F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3F8F">
              <w:rPr>
                <w:rFonts w:ascii="Times New Roman" w:hAnsi="Times New Roman"/>
                <w:sz w:val="20"/>
                <w:szCs w:val="20"/>
                <w:lang w:val="ru-RU"/>
              </w:rPr>
              <w:t>- - Моделирование профессиональной деятельности в соответ-ствии с заданной ситуацией;</w:t>
            </w:r>
          </w:p>
          <w:p w:rsidR="0050197B" w:rsidRPr="009E3F8F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3F8F">
              <w:rPr>
                <w:rFonts w:ascii="Times New Roman" w:hAnsi="Times New Roman"/>
                <w:sz w:val="20"/>
                <w:szCs w:val="20"/>
                <w:lang w:val="ru-RU"/>
              </w:rPr>
              <w:t>-  Эффективность, бесконфликтность, этичность норм общения при взаимодействии с обучающимися, преподавателями, мастерами  и руководителями практики,</w:t>
            </w:r>
          </w:p>
          <w:p w:rsidR="0050197B" w:rsidRPr="009E3F8F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3F8F">
              <w:rPr>
                <w:rFonts w:ascii="Times New Roman" w:hAnsi="Times New Roman"/>
                <w:sz w:val="20"/>
                <w:szCs w:val="20"/>
                <w:lang w:val="ru-RU"/>
              </w:rPr>
              <w:t>- Анализировать рабочую ситуацию;</w:t>
            </w:r>
          </w:p>
          <w:p w:rsidR="0050197B" w:rsidRPr="009E3F8F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3F8F">
              <w:rPr>
                <w:rFonts w:ascii="Times New Roman" w:hAnsi="Times New Roman"/>
                <w:sz w:val="20"/>
                <w:szCs w:val="20"/>
                <w:lang w:val="ru-RU"/>
              </w:rPr>
              <w:t>- Обоснованность выбора форм контроля, методов оценки эффек-тивности и качества выполнения своей работы;</w:t>
            </w:r>
          </w:p>
          <w:p w:rsidR="0050197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3F8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Грамотность в корректировке и своевременности в устранении допущенных ошибок в своей работе, </w:t>
            </w:r>
          </w:p>
          <w:p w:rsidR="0050197B" w:rsidRPr="009E3F8F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3F8F">
              <w:rPr>
                <w:rFonts w:ascii="Times New Roman" w:hAnsi="Times New Roman"/>
                <w:sz w:val="20"/>
                <w:szCs w:val="20"/>
                <w:lang w:val="ru-RU"/>
              </w:rPr>
              <w:t>- Самостоятельность при поиске необходимой информации и ее использования в учебной и профессиональной деятельности;</w:t>
            </w:r>
          </w:p>
          <w:p w:rsidR="0050197B" w:rsidRPr="009E3F8F" w:rsidRDefault="0050197B" w:rsidP="0065683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E3F8F">
              <w:rPr>
                <w:rFonts w:ascii="Times New Roman" w:hAnsi="Times New Roman"/>
                <w:sz w:val="20"/>
                <w:szCs w:val="20"/>
                <w:lang w:val="ru-RU"/>
              </w:rPr>
              <w:t>- Последовательность соблюдения приемов и технологических операций в соответствии с нормативной документацией</w:t>
            </w:r>
          </w:p>
        </w:tc>
        <w:tc>
          <w:tcPr>
            <w:tcW w:w="824" w:type="pct"/>
            <w:vMerge/>
            <w:vAlign w:val="center"/>
          </w:tcPr>
          <w:p w:rsidR="0050197B" w:rsidRPr="0016094B" w:rsidRDefault="0050197B" w:rsidP="0065683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0" w:type="pct"/>
            <w:vMerge/>
            <w:vAlign w:val="center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8" w:type="pct"/>
            <w:vMerge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0197B" w:rsidRPr="008B670B" w:rsidTr="0065683F">
        <w:trPr>
          <w:trHeight w:val="293"/>
        </w:trPr>
        <w:tc>
          <w:tcPr>
            <w:tcW w:w="3128" w:type="pct"/>
            <w:vAlign w:val="center"/>
          </w:tcPr>
          <w:p w:rsidR="0050197B" w:rsidRPr="005827FD" w:rsidRDefault="0050197B" w:rsidP="0065683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5827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Задание № 3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(4 ВАРИАНТА)</w:t>
            </w:r>
          </w:p>
          <w:p w:rsidR="0050197B" w:rsidRPr="005827FD" w:rsidRDefault="0050197B" w:rsidP="0065683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Решение ситуацион</w:t>
            </w:r>
            <w:r w:rsidRPr="005827FD">
              <w:rPr>
                <w:rFonts w:ascii="Times New Roman" w:hAnsi="Times New Roman"/>
                <w:sz w:val="20"/>
                <w:szCs w:val="20"/>
                <w:lang w:val="ru-RU"/>
              </w:rPr>
              <w:t>ной задачи по выполнению и оформлению операций с наличной иностранной валютой и чеками</w:t>
            </w:r>
          </w:p>
        </w:tc>
        <w:tc>
          <w:tcPr>
            <w:tcW w:w="824" w:type="pct"/>
            <w:vMerge w:val="restart"/>
            <w:vAlign w:val="center"/>
          </w:tcPr>
          <w:p w:rsidR="0050197B" w:rsidRPr="00B100E0" w:rsidRDefault="0050197B" w:rsidP="0065683F">
            <w:pPr>
              <w:pStyle w:val="Style9"/>
              <w:widowControl/>
              <w:spacing w:line="240" w:lineRule="auto"/>
              <w:jc w:val="both"/>
              <w:rPr>
                <w:rStyle w:val="FontStyle54"/>
                <w:color w:val="000000" w:themeColor="text1"/>
                <w:sz w:val="16"/>
                <w:szCs w:val="20"/>
              </w:rPr>
            </w:pPr>
            <w:r>
              <w:rPr>
                <w:rStyle w:val="FontStyle54"/>
                <w:color w:val="000000" w:themeColor="text1"/>
                <w:sz w:val="20"/>
                <w:szCs w:val="20"/>
              </w:rPr>
              <w:t>ПК 6.5</w:t>
            </w:r>
            <w:r w:rsidRPr="00B100E0">
              <w:rPr>
                <w:rStyle w:val="FontStyle54"/>
                <w:color w:val="000000" w:themeColor="text1"/>
                <w:sz w:val="20"/>
                <w:szCs w:val="20"/>
              </w:rPr>
              <w:t>.</w:t>
            </w:r>
            <w:r>
              <w:rPr>
                <w:rStyle w:val="FontStyle54"/>
                <w:color w:val="000000" w:themeColor="text1"/>
                <w:sz w:val="20"/>
                <w:szCs w:val="20"/>
              </w:rPr>
              <w:t xml:space="preserve"> </w:t>
            </w:r>
            <w:r w:rsidRPr="00B100E0">
              <w:rPr>
                <w:rStyle w:val="FontStyle54"/>
                <w:color w:val="000000" w:themeColor="text1"/>
                <w:sz w:val="20"/>
                <w:szCs w:val="20"/>
              </w:rPr>
              <w:t xml:space="preserve"> </w:t>
            </w:r>
            <w:r w:rsidRPr="00B100E0">
              <w:rPr>
                <w:sz w:val="20"/>
              </w:rPr>
              <w:t>Выполнять и оформлять операции с наличной иностранной валютой и чеками</w:t>
            </w:r>
          </w:p>
          <w:p w:rsidR="0050197B" w:rsidRPr="00B100E0" w:rsidRDefault="0050197B" w:rsidP="0065683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67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ОК 2, ОК 3, ОК 4, ОК 6,ОК 7, ОК 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, ОК 10, ОК 11.</w:t>
            </w:r>
          </w:p>
        </w:tc>
        <w:tc>
          <w:tcPr>
            <w:tcW w:w="600" w:type="pct"/>
            <w:vMerge w:val="restart"/>
            <w:vAlign w:val="center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балл</w:t>
            </w:r>
          </w:p>
        </w:tc>
        <w:tc>
          <w:tcPr>
            <w:tcW w:w="448" w:type="pct"/>
            <w:vMerge w:val="restart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50197B" w:rsidRPr="00D94E64" w:rsidTr="0065683F">
        <w:trPr>
          <w:trHeight w:val="292"/>
        </w:trPr>
        <w:tc>
          <w:tcPr>
            <w:tcW w:w="3128" w:type="pct"/>
            <w:vAlign w:val="center"/>
          </w:tcPr>
          <w:p w:rsidR="0050197B" w:rsidRPr="00B54D72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4D72">
              <w:rPr>
                <w:rFonts w:ascii="Times New Roman" w:hAnsi="Times New Roman"/>
                <w:sz w:val="20"/>
                <w:szCs w:val="20"/>
                <w:lang w:val="ru-RU"/>
              </w:rPr>
              <w:t>- демонстрация оформления операций с наличной иностранной валютой и чеками;</w:t>
            </w:r>
          </w:p>
          <w:p w:rsidR="0050197B" w:rsidRPr="00B54D72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4D72">
              <w:rPr>
                <w:rFonts w:ascii="Times New Roman" w:hAnsi="Times New Roman"/>
                <w:sz w:val="20"/>
                <w:szCs w:val="20"/>
                <w:lang w:val="ru-RU"/>
              </w:rPr>
              <w:t>- определение нарушений при проведении операций с наличной иностранной валютой;</w:t>
            </w:r>
          </w:p>
          <w:p w:rsidR="0050197B" w:rsidRPr="00B54D72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4D72">
              <w:rPr>
                <w:rFonts w:ascii="Times New Roman" w:hAnsi="Times New Roman"/>
                <w:sz w:val="20"/>
                <w:szCs w:val="20"/>
                <w:lang w:val="ru-RU"/>
              </w:rPr>
              <w:t>- отражение в бухгалтерском учете операций с наличной иностранной валютой и чеками;</w:t>
            </w:r>
          </w:p>
          <w:p w:rsidR="0050197B" w:rsidRPr="00B54D72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4D72">
              <w:rPr>
                <w:rFonts w:ascii="Times New Roman" w:hAnsi="Times New Roman"/>
                <w:sz w:val="20"/>
                <w:szCs w:val="20"/>
                <w:lang w:val="ru-RU"/>
              </w:rPr>
              <w:t>- изложение последовательности выполнения операций с наличной иностранной валютой.</w:t>
            </w:r>
          </w:p>
          <w:p w:rsidR="0050197B" w:rsidRPr="00B54D72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4D72">
              <w:rPr>
                <w:rFonts w:ascii="Times New Roman" w:hAnsi="Times New Roman"/>
                <w:sz w:val="20"/>
                <w:szCs w:val="20"/>
                <w:lang w:val="ru-RU"/>
              </w:rPr>
              <w:t>- Качество выполненных работ и заданий</w:t>
            </w:r>
          </w:p>
          <w:p w:rsidR="0050197B" w:rsidRPr="00B54D72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4D72">
              <w:rPr>
                <w:rFonts w:ascii="Times New Roman" w:hAnsi="Times New Roman"/>
                <w:sz w:val="20"/>
                <w:szCs w:val="20"/>
                <w:lang w:val="ru-RU"/>
              </w:rPr>
              <w:t>- Грамотность решения ситуационных задач;</w:t>
            </w:r>
          </w:p>
          <w:p w:rsidR="0050197B" w:rsidRPr="00B54D72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4D72">
              <w:rPr>
                <w:rFonts w:ascii="Times New Roman" w:hAnsi="Times New Roman"/>
                <w:sz w:val="20"/>
                <w:szCs w:val="20"/>
                <w:lang w:val="ru-RU"/>
              </w:rPr>
              <w:t>- Самоанализ и коррекция собственной деятельности на основании достигнутых результатов.</w:t>
            </w:r>
          </w:p>
          <w:p w:rsidR="0050197B" w:rsidRPr="00B54D72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4D72">
              <w:rPr>
                <w:rFonts w:ascii="Times New Roman" w:hAnsi="Times New Roman"/>
                <w:sz w:val="20"/>
                <w:szCs w:val="20"/>
                <w:lang w:val="ru-RU"/>
              </w:rPr>
              <w:t>- Активность использования различных источников информации для решения профессиональных задач;</w:t>
            </w:r>
          </w:p>
          <w:p w:rsidR="0050197B" w:rsidRPr="00B54D72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4D72">
              <w:rPr>
                <w:rFonts w:ascii="Times New Roman" w:hAnsi="Times New Roman"/>
                <w:sz w:val="20"/>
                <w:szCs w:val="20"/>
                <w:lang w:val="ru-RU"/>
              </w:rPr>
              <w:t>- Эффективность использования в учебной деятельности и в ходе практики информационных и коммуникационных ресурсов</w:t>
            </w:r>
          </w:p>
          <w:p w:rsidR="0050197B" w:rsidRPr="00B54D72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4D72">
              <w:rPr>
                <w:rFonts w:ascii="Times New Roman" w:hAnsi="Times New Roman"/>
                <w:sz w:val="20"/>
                <w:szCs w:val="20"/>
                <w:lang w:val="ru-RU"/>
              </w:rPr>
              <w:t>- - Моделирование профессиональной деятельности в соответ-ствии с заданной ситуацией;</w:t>
            </w:r>
          </w:p>
          <w:p w:rsidR="0050197B" w:rsidRPr="00B54D72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4D72">
              <w:rPr>
                <w:rFonts w:ascii="Times New Roman" w:hAnsi="Times New Roman"/>
                <w:sz w:val="20"/>
                <w:szCs w:val="20"/>
                <w:lang w:val="ru-RU"/>
              </w:rPr>
              <w:t>-  Эффективность, бесконфликтность, этичность норм общения при взаимодействии с обучающимися, преподавателями, мастерами  и руководителями практики,</w:t>
            </w:r>
          </w:p>
          <w:p w:rsidR="0050197B" w:rsidRPr="00B54D72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4D72">
              <w:rPr>
                <w:rFonts w:ascii="Times New Roman" w:hAnsi="Times New Roman"/>
                <w:sz w:val="20"/>
                <w:szCs w:val="20"/>
                <w:lang w:val="ru-RU"/>
              </w:rPr>
              <w:t>- Анализировать рабочую ситуацию;</w:t>
            </w:r>
          </w:p>
          <w:p w:rsidR="0050197B" w:rsidRPr="00B54D72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4D72">
              <w:rPr>
                <w:rFonts w:ascii="Times New Roman" w:hAnsi="Times New Roman"/>
                <w:sz w:val="20"/>
                <w:szCs w:val="20"/>
                <w:lang w:val="ru-RU"/>
              </w:rPr>
              <w:t>- Обоснованность выбора форм контроля, методов оценки эффек-тивности и качества выполнения своей работы;</w:t>
            </w:r>
          </w:p>
          <w:p w:rsidR="0050197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4D72">
              <w:rPr>
                <w:rFonts w:ascii="Times New Roman" w:hAnsi="Times New Roman"/>
                <w:sz w:val="20"/>
                <w:szCs w:val="20"/>
                <w:lang w:val="ru-RU"/>
              </w:rPr>
              <w:t>- Грамотность в корректировке и своевременности в устранении допущенных ошибок в своей работе</w:t>
            </w:r>
          </w:p>
          <w:p w:rsidR="0050197B" w:rsidRPr="00B54D72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4D72">
              <w:rPr>
                <w:rFonts w:ascii="Times New Roman" w:hAnsi="Times New Roman"/>
                <w:sz w:val="20"/>
                <w:szCs w:val="20"/>
                <w:lang w:val="ru-RU"/>
              </w:rPr>
              <w:t>- Самостоятельность при поиске необходимой информации и ее использования в учебной и профессиональной деятельности;</w:t>
            </w:r>
          </w:p>
          <w:p w:rsidR="0050197B" w:rsidRPr="00B54D72" w:rsidRDefault="0050197B" w:rsidP="0065683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54D72">
              <w:rPr>
                <w:rFonts w:ascii="Times New Roman" w:hAnsi="Times New Roman"/>
                <w:sz w:val="20"/>
                <w:szCs w:val="20"/>
                <w:lang w:val="ru-RU"/>
              </w:rPr>
              <w:t>- Последовательность соблюдения приемов и технологических операций в соответствии с нормативной документацией</w:t>
            </w:r>
          </w:p>
        </w:tc>
        <w:tc>
          <w:tcPr>
            <w:tcW w:w="824" w:type="pct"/>
            <w:vMerge/>
            <w:vAlign w:val="center"/>
          </w:tcPr>
          <w:p w:rsidR="0050197B" w:rsidRPr="0016094B" w:rsidRDefault="0050197B" w:rsidP="0065683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0" w:type="pct"/>
            <w:vMerge/>
            <w:vAlign w:val="center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8" w:type="pct"/>
            <w:vMerge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0197B" w:rsidRPr="008B670B" w:rsidTr="0065683F">
        <w:trPr>
          <w:trHeight w:val="293"/>
        </w:trPr>
        <w:tc>
          <w:tcPr>
            <w:tcW w:w="3128" w:type="pct"/>
            <w:vAlign w:val="center"/>
          </w:tcPr>
          <w:p w:rsidR="0050197B" w:rsidRPr="006417B4" w:rsidRDefault="0050197B" w:rsidP="0065683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21BB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Задание № 4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(4 ВАРИАНТА)</w:t>
            </w:r>
          </w:p>
          <w:p w:rsidR="0050197B" w:rsidRPr="00FE5030" w:rsidRDefault="0050197B" w:rsidP="0065683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5030">
              <w:rPr>
                <w:rFonts w:ascii="Times New Roman" w:hAnsi="Times New Roman"/>
                <w:sz w:val="20"/>
                <w:szCs w:val="20"/>
                <w:lang w:val="ru-RU"/>
              </w:rPr>
              <w:t>Консультирование клиента по депозитным операциям</w:t>
            </w:r>
          </w:p>
        </w:tc>
        <w:tc>
          <w:tcPr>
            <w:tcW w:w="824" w:type="pct"/>
            <w:vMerge w:val="restart"/>
            <w:vAlign w:val="center"/>
          </w:tcPr>
          <w:p w:rsidR="0050197B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FE5030">
              <w:rPr>
                <w:rStyle w:val="FontStyle54"/>
                <w:color w:val="000000" w:themeColor="text1"/>
                <w:sz w:val="20"/>
                <w:szCs w:val="20"/>
                <w:lang w:val="ru-RU"/>
              </w:rPr>
              <w:t xml:space="preserve">ПК 6.8.  </w:t>
            </w:r>
            <w:r w:rsidRPr="00FE50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Консультирование клиента по депозитным </w:t>
            </w:r>
            <w:r w:rsidRPr="00FE503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операциям</w:t>
            </w:r>
            <w:r w:rsidRPr="008B67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:rsidR="0050197B" w:rsidRPr="0016094B" w:rsidRDefault="0050197B" w:rsidP="0065683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ОК 1, ОК 2</w:t>
            </w:r>
            <w:r w:rsidRPr="008B67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, ОК 4, ОК 6, ОК 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, ОК 10.</w:t>
            </w:r>
          </w:p>
        </w:tc>
        <w:tc>
          <w:tcPr>
            <w:tcW w:w="600" w:type="pct"/>
            <w:vMerge w:val="restart"/>
            <w:vAlign w:val="center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 балл</w:t>
            </w:r>
          </w:p>
        </w:tc>
        <w:tc>
          <w:tcPr>
            <w:tcW w:w="448" w:type="pct"/>
            <w:vMerge w:val="restart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50197B" w:rsidRPr="00D94E64" w:rsidTr="0065683F">
        <w:trPr>
          <w:trHeight w:val="292"/>
        </w:trPr>
        <w:tc>
          <w:tcPr>
            <w:tcW w:w="3128" w:type="pct"/>
            <w:vAlign w:val="center"/>
          </w:tcPr>
          <w:p w:rsidR="0050197B" w:rsidRPr="00CD21CD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21CD">
              <w:rPr>
                <w:rFonts w:ascii="Times New Roman" w:hAnsi="Times New Roman"/>
                <w:sz w:val="20"/>
                <w:szCs w:val="20"/>
                <w:lang w:val="ru-RU"/>
              </w:rPr>
              <w:t>- демонстрация навыков устанавливать контакт с клиентами;</w:t>
            </w:r>
          </w:p>
          <w:p w:rsidR="0050197B" w:rsidRPr="00CD21CD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21C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 изложение последовательности информирования клиентов о </w:t>
            </w:r>
            <w:r w:rsidRPr="00CD21C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видах и условиях депозитных операций;</w:t>
            </w:r>
          </w:p>
          <w:p w:rsidR="0050197B" w:rsidRPr="00CD21CD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21CD">
              <w:rPr>
                <w:rFonts w:ascii="Times New Roman" w:hAnsi="Times New Roman"/>
                <w:sz w:val="20"/>
                <w:szCs w:val="20"/>
                <w:lang w:val="ru-RU"/>
              </w:rPr>
              <w:t>- изложение правил идентификации  клиентов;</w:t>
            </w:r>
          </w:p>
          <w:p w:rsidR="0050197B" w:rsidRPr="00CD21CD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21CD">
              <w:rPr>
                <w:rFonts w:ascii="Times New Roman" w:hAnsi="Times New Roman"/>
                <w:sz w:val="20"/>
                <w:szCs w:val="20"/>
                <w:lang w:val="ru-RU"/>
              </w:rPr>
              <w:t>- демонстрация способов информирования клиентов о видах депозитных операций.</w:t>
            </w:r>
          </w:p>
          <w:p w:rsidR="0050197B" w:rsidRPr="00CD21CD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21CD">
              <w:rPr>
                <w:rFonts w:ascii="Times New Roman" w:hAnsi="Times New Roman"/>
                <w:sz w:val="20"/>
                <w:szCs w:val="20"/>
                <w:lang w:val="ru-RU"/>
              </w:rPr>
              <w:t>- Грамотность решения ситуационных задач;</w:t>
            </w:r>
          </w:p>
          <w:p w:rsidR="0050197B" w:rsidRPr="00CD21CD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21CD">
              <w:rPr>
                <w:rFonts w:ascii="Times New Roman" w:hAnsi="Times New Roman"/>
                <w:sz w:val="20"/>
                <w:szCs w:val="20"/>
                <w:lang w:val="ru-RU"/>
              </w:rPr>
              <w:t>- Самоанализ и коррекция собственной деятельности на основании достигнутых результатов.</w:t>
            </w:r>
          </w:p>
          <w:p w:rsidR="0050197B" w:rsidRPr="00CD21CD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21CD">
              <w:rPr>
                <w:rFonts w:ascii="Times New Roman" w:hAnsi="Times New Roman"/>
                <w:sz w:val="20"/>
                <w:szCs w:val="20"/>
                <w:lang w:val="ru-RU"/>
              </w:rPr>
              <w:t>- Активность использования различных источников информации для решения профессиональных задач;</w:t>
            </w:r>
          </w:p>
          <w:p w:rsidR="0050197B" w:rsidRPr="00CD21CD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 w:rsidRPr="00CD21C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Моделирование профессиональной деятельности в соответ-ствии с заданной ситуацией;</w:t>
            </w:r>
          </w:p>
          <w:p w:rsidR="0050197B" w:rsidRPr="00CD21CD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21CD">
              <w:rPr>
                <w:rFonts w:ascii="Times New Roman" w:hAnsi="Times New Roman"/>
                <w:sz w:val="20"/>
                <w:szCs w:val="20"/>
                <w:lang w:val="ru-RU"/>
              </w:rPr>
              <w:t>-  Эффективность, бесконфликтность, этичность норм общения при взаимодействии с обучающимися, преподавателями, мастерами  и руководителями практики,</w:t>
            </w:r>
          </w:p>
          <w:p w:rsidR="0050197B" w:rsidRPr="00CD21CD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21CD">
              <w:rPr>
                <w:rFonts w:ascii="Times New Roman" w:hAnsi="Times New Roman"/>
                <w:sz w:val="20"/>
                <w:szCs w:val="20"/>
                <w:lang w:val="ru-RU"/>
              </w:rPr>
              <w:t>- Анализировать рабочую ситуацию;</w:t>
            </w:r>
          </w:p>
          <w:p w:rsidR="0050197B" w:rsidRPr="00CD21CD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21CD">
              <w:rPr>
                <w:rFonts w:ascii="Times New Roman" w:hAnsi="Times New Roman"/>
                <w:sz w:val="20"/>
                <w:szCs w:val="20"/>
                <w:lang w:val="ru-RU"/>
              </w:rPr>
              <w:t>- Грамотность в корректировке и своевременности в устранении допущенных ошибок в своей работе, работы группы.</w:t>
            </w:r>
          </w:p>
          <w:p w:rsidR="0050197B" w:rsidRPr="00CD21CD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21CD">
              <w:rPr>
                <w:rFonts w:ascii="Times New Roman" w:hAnsi="Times New Roman"/>
                <w:sz w:val="20"/>
                <w:szCs w:val="20"/>
                <w:lang w:val="ru-RU"/>
              </w:rPr>
              <w:t>- Самостоятельность при поиске необходимой информации и ее использования в учебной и профессиональной деятельности;</w:t>
            </w:r>
          </w:p>
          <w:p w:rsidR="0050197B" w:rsidRPr="00CD21CD" w:rsidRDefault="0050197B" w:rsidP="0065683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21CD">
              <w:rPr>
                <w:rFonts w:ascii="Times New Roman" w:hAnsi="Times New Roman"/>
                <w:sz w:val="20"/>
                <w:szCs w:val="20"/>
                <w:lang w:val="ru-RU"/>
              </w:rPr>
              <w:t>- Последовательность соблюдения приемов и технологических операций в соответствии с нормативной документацией</w:t>
            </w:r>
          </w:p>
        </w:tc>
        <w:tc>
          <w:tcPr>
            <w:tcW w:w="824" w:type="pct"/>
            <w:vMerge/>
            <w:vAlign w:val="center"/>
          </w:tcPr>
          <w:p w:rsidR="0050197B" w:rsidRPr="0016094B" w:rsidRDefault="0050197B" w:rsidP="0065683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0" w:type="pct"/>
            <w:vMerge/>
            <w:vAlign w:val="center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8" w:type="pct"/>
            <w:vMerge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0197B" w:rsidRPr="008B670B" w:rsidTr="0065683F">
        <w:trPr>
          <w:trHeight w:val="293"/>
        </w:trPr>
        <w:tc>
          <w:tcPr>
            <w:tcW w:w="3128" w:type="pct"/>
            <w:vAlign w:val="center"/>
          </w:tcPr>
          <w:p w:rsidR="0050197B" w:rsidRPr="00B36016" w:rsidRDefault="0050197B" w:rsidP="0065683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3601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>Задание № 5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(4 ВАРИАНТА)</w:t>
            </w:r>
          </w:p>
          <w:p w:rsidR="0050197B" w:rsidRPr="00B36016" w:rsidRDefault="0050197B" w:rsidP="0065683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Решение ситуационной задачи по выпол</w:t>
            </w:r>
            <w:r w:rsidRPr="00B36016">
              <w:rPr>
                <w:rFonts w:ascii="Times New Roman" w:hAnsi="Times New Roman"/>
                <w:sz w:val="20"/>
                <w:szCs w:val="20"/>
                <w:lang w:val="ru-RU"/>
              </w:rPr>
              <w:t>нению и оформлению депозитных операций с физическими лицами</w:t>
            </w:r>
            <w:r w:rsidRPr="00B36016">
              <w:rPr>
                <w:lang w:val="ru-RU"/>
              </w:rPr>
              <w:t xml:space="preserve"> </w:t>
            </w:r>
            <w:r w:rsidRPr="00B36016">
              <w:rPr>
                <w:rFonts w:ascii="Times New Roman" w:hAnsi="Times New Roman"/>
                <w:sz w:val="20"/>
                <w:szCs w:val="20"/>
                <w:lang w:val="ru-RU"/>
              </w:rPr>
              <w:t>в валюте Российской Федерации и иностранной валюте.</w:t>
            </w:r>
          </w:p>
        </w:tc>
        <w:tc>
          <w:tcPr>
            <w:tcW w:w="824" w:type="pct"/>
            <w:vMerge w:val="restart"/>
            <w:vAlign w:val="center"/>
          </w:tcPr>
          <w:p w:rsidR="0050197B" w:rsidRPr="00571E92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20"/>
                <w:lang w:val="ru-RU"/>
              </w:rPr>
            </w:pPr>
            <w:r w:rsidRPr="00571E92">
              <w:rPr>
                <w:rStyle w:val="FontStyle54"/>
                <w:color w:val="000000" w:themeColor="text1"/>
                <w:szCs w:val="20"/>
                <w:lang w:val="ru-RU"/>
              </w:rPr>
              <w:t>ПК 6.7</w:t>
            </w:r>
            <w:r w:rsidRPr="00571E92">
              <w:rPr>
                <w:rStyle w:val="FontStyle54"/>
                <w:color w:val="000000" w:themeColor="text1"/>
                <w:sz w:val="18"/>
                <w:szCs w:val="20"/>
                <w:lang w:val="ru-RU"/>
              </w:rPr>
              <w:t xml:space="preserve">.  </w:t>
            </w:r>
            <w:r w:rsidRPr="00571E92">
              <w:rPr>
                <w:rFonts w:ascii="Times New Roman" w:hAnsi="Times New Roman"/>
                <w:sz w:val="20"/>
                <w:lang w:val="ru-RU"/>
              </w:rPr>
              <w:t>Выполнять и оформлять депозитные операции с физическими лицами в валюте Российской Федерации и иностранной валюте.</w:t>
            </w:r>
          </w:p>
          <w:p w:rsidR="0050197B" w:rsidRPr="0016094B" w:rsidRDefault="0050197B" w:rsidP="0065683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1E92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ОК 1, ОК , ОК 4, ОК 6, ОК 9, ОК 10</w:t>
            </w:r>
            <w:r w:rsidRPr="00571E92">
              <w:rPr>
                <w:rFonts w:ascii="Times New Roman" w:hAnsi="Times New Roman"/>
                <w:color w:val="000000" w:themeColor="text1"/>
                <w:sz w:val="18"/>
                <w:szCs w:val="20"/>
                <w:lang w:val="ru-RU"/>
              </w:rPr>
              <w:t>.</w:t>
            </w:r>
          </w:p>
        </w:tc>
        <w:tc>
          <w:tcPr>
            <w:tcW w:w="600" w:type="pct"/>
            <w:vMerge w:val="restart"/>
            <w:vAlign w:val="center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балл</w:t>
            </w:r>
          </w:p>
        </w:tc>
        <w:tc>
          <w:tcPr>
            <w:tcW w:w="448" w:type="pct"/>
            <w:vMerge w:val="restart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50197B" w:rsidRPr="00D94E64" w:rsidTr="0065683F">
        <w:trPr>
          <w:trHeight w:val="292"/>
        </w:trPr>
        <w:tc>
          <w:tcPr>
            <w:tcW w:w="3128" w:type="pct"/>
            <w:vAlign w:val="center"/>
          </w:tcPr>
          <w:p w:rsidR="0050197B" w:rsidRPr="00EA25A0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A25A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 оформление депозитных операций с физическими лицами в валюте Российской Федерации;</w:t>
            </w:r>
          </w:p>
          <w:p w:rsidR="0050197B" w:rsidRPr="00EA25A0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A25A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 изложение последовательности оформления  депозитных операций с физическими лицами в иностранной валюте;</w:t>
            </w:r>
          </w:p>
          <w:p w:rsidR="0050197B" w:rsidRPr="00EA25A0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A25A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 отражение в бухгалтерском учете операций с наличной иностранной валютой;</w:t>
            </w:r>
          </w:p>
          <w:p w:rsidR="0050197B" w:rsidRPr="00EA25A0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A25A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 демонстрация навыков расчета процентов по депозитам.</w:t>
            </w:r>
          </w:p>
          <w:p w:rsidR="0050197B" w:rsidRPr="00EA25A0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A25A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 Грамотность решения ситуационных задач;</w:t>
            </w:r>
          </w:p>
          <w:p w:rsidR="0050197B" w:rsidRPr="00EA25A0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A25A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 Активность использования различных источников информации для решения профессиональных задач;</w:t>
            </w:r>
          </w:p>
          <w:p w:rsidR="0050197B" w:rsidRPr="00EA25A0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- </w:t>
            </w:r>
            <w:r w:rsidRPr="00EA25A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Моделирование профессиональной деятельности в соответ-ствии с заданной ситуацией;</w:t>
            </w:r>
          </w:p>
          <w:p w:rsidR="0050197B" w:rsidRPr="00EA25A0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A25A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  Эффективность, бесконфликтность, этичность норм общения при взаимодействии с обучающимися, преподавателями, мастерами  и руководителями практики,</w:t>
            </w:r>
          </w:p>
          <w:p w:rsidR="0050197B" w:rsidRPr="00EA25A0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A25A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 Анализировать рабочую ситуацию;</w:t>
            </w:r>
          </w:p>
          <w:p w:rsidR="0050197B" w:rsidRPr="00EA25A0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A25A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 Обоснованность выбора форм контроля, методов оценки эффек-тивности и качества выполнения своей работы;</w:t>
            </w:r>
          </w:p>
          <w:p w:rsidR="0050197B" w:rsidRPr="00EA25A0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A25A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 Грамотность в корректировке и своевременности в устранении допущенных ошибок в своей работе, работы группы.</w:t>
            </w:r>
          </w:p>
          <w:p w:rsidR="0050197B" w:rsidRPr="00EA25A0" w:rsidRDefault="0050197B" w:rsidP="0065683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A25A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 Последовательность соблюдения приемов и технологических операций в соответствии с нормативной документацией</w:t>
            </w:r>
          </w:p>
        </w:tc>
        <w:tc>
          <w:tcPr>
            <w:tcW w:w="824" w:type="pct"/>
            <w:vMerge/>
            <w:vAlign w:val="center"/>
          </w:tcPr>
          <w:p w:rsidR="0050197B" w:rsidRPr="0016094B" w:rsidRDefault="0050197B" w:rsidP="0065683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0" w:type="pct"/>
            <w:vMerge/>
            <w:vAlign w:val="center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8" w:type="pct"/>
            <w:vMerge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0197B" w:rsidRPr="008B670B" w:rsidTr="0065683F">
        <w:trPr>
          <w:trHeight w:val="293"/>
        </w:trPr>
        <w:tc>
          <w:tcPr>
            <w:tcW w:w="3128" w:type="pct"/>
            <w:vAlign w:val="center"/>
          </w:tcPr>
          <w:p w:rsidR="0050197B" w:rsidRPr="00217BF7" w:rsidRDefault="0050197B" w:rsidP="0065683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17B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Задание № 6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 (1 ВАРИАНТ)</w:t>
            </w:r>
          </w:p>
          <w:p w:rsidR="0050197B" w:rsidRPr="009A6D51" w:rsidRDefault="0050197B" w:rsidP="0065683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Решение ситуационной задачи по выпол</w:t>
            </w:r>
            <w:r w:rsidRPr="009A6D51">
              <w:rPr>
                <w:rFonts w:ascii="Times New Roman" w:hAnsi="Times New Roman"/>
                <w:sz w:val="20"/>
                <w:szCs w:val="20"/>
                <w:lang w:val="ru-RU"/>
              </w:rPr>
              <w:t>нению и оформлению депозитных операций с юридическими лицами.</w:t>
            </w:r>
          </w:p>
        </w:tc>
        <w:tc>
          <w:tcPr>
            <w:tcW w:w="824" w:type="pct"/>
            <w:vMerge w:val="restart"/>
            <w:vAlign w:val="center"/>
          </w:tcPr>
          <w:p w:rsidR="0050197B" w:rsidRPr="009A6D51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571E92">
              <w:rPr>
                <w:rStyle w:val="FontStyle54"/>
                <w:color w:val="000000" w:themeColor="text1"/>
                <w:szCs w:val="20"/>
                <w:lang w:val="ru-RU"/>
              </w:rPr>
              <w:t>ПК 6.</w:t>
            </w:r>
            <w:r>
              <w:rPr>
                <w:rStyle w:val="FontStyle54"/>
                <w:color w:val="000000" w:themeColor="text1"/>
                <w:szCs w:val="20"/>
                <w:lang w:val="ru-RU"/>
              </w:rPr>
              <w:t>9</w:t>
            </w:r>
            <w:r w:rsidRPr="00571E92">
              <w:rPr>
                <w:rStyle w:val="FontStyle54"/>
                <w:color w:val="000000" w:themeColor="text1"/>
                <w:sz w:val="18"/>
                <w:szCs w:val="20"/>
                <w:lang w:val="ru-RU"/>
              </w:rPr>
              <w:t xml:space="preserve">.  </w:t>
            </w:r>
            <w:r w:rsidRPr="009A6D51">
              <w:rPr>
                <w:rFonts w:ascii="Times New Roman" w:hAnsi="Times New Roman"/>
                <w:sz w:val="20"/>
                <w:szCs w:val="20"/>
                <w:lang w:val="ru-RU"/>
              </w:rPr>
              <w:t>Выполнять и оформлять депозитные операции с юридическими лицами</w:t>
            </w:r>
          </w:p>
          <w:p w:rsidR="0050197B" w:rsidRPr="0016094B" w:rsidRDefault="0050197B" w:rsidP="0065683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1E92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ОК 1, ОК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2</w:t>
            </w:r>
            <w:r w:rsidRPr="00571E92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, ОК 4, ОК 6, ОК 9, ОК 10</w:t>
            </w:r>
            <w:r w:rsidRPr="00571E92">
              <w:rPr>
                <w:rFonts w:ascii="Times New Roman" w:hAnsi="Times New Roman"/>
                <w:color w:val="000000" w:themeColor="text1"/>
                <w:sz w:val="18"/>
                <w:szCs w:val="20"/>
                <w:lang w:val="ru-RU"/>
              </w:rPr>
              <w:t>.</w:t>
            </w:r>
          </w:p>
        </w:tc>
        <w:tc>
          <w:tcPr>
            <w:tcW w:w="600" w:type="pct"/>
            <w:vMerge w:val="restart"/>
            <w:vAlign w:val="center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балл</w:t>
            </w:r>
          </w:p>
        </w:tc>
        <w:tc>
          <w:tcPr>
            <w:tcW w:w="448" w:type="pct"/>
            <w:vMerge w:val="restart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50197B" w:rsidRPr="00D94E64" w:rsidTr="0065683F">
        <w:trPr>
          <w:trHeight w:val="292"/>
        </w:trPr>
        <w:tc>
          <w:tcPr>
            <w:tcW w:w="3128" w:type="pct"/>
            <w:vAlign w:val="center"/>
          </w:tcPr>
          <w:p w:rsidR="0050197B" w:rsidRPr="000C0EFF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0C0EFF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 оформление депозитных операций с юридическими лицами;</w:t>
            </w:r>
          </w:p>
          <w:p w:rsidR="0050197B" w:rsidRPr="000C0EFF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0C0EFF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 изложение последовательности учета депозитных операций юридических лиц;</w:t>
            </w:r>
          </w:p>
          <w:p w:rsidR="0050197B" w:rsidRPr="000C0EFF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0C0EFF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 определение нарушений при совершении депозитных операций.</w:t>
            </w:r>
          </w:p>
          <w:p w:rsidR="0050197B" w:rsidRPr="000C0EFF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0C0EFF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 демонстрация порядка открытия депозитов юридическим лицам.</w:t>
            </w:r>
          </w:p>
          <w:p w:rsidR="0050197B" w:rsidRPr="000C0EFF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0C0EFF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 Грамотность решения ситуационных задач;</w:t>
            </w:r>
          </w:p>
          <w:p w:rsidR="0050197B" w:rsidRPr="000C0EFF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0C0EFF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 Эффективность использования в учебной деятельности и в ходе практики информационных и коммуникационных ресурсов</w:t>
            </w:r>
          </w:p>
          <w:p w:rsidR="0050197B" w:rsidRPr="000C0EFF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- </w:t>
            </w:r>
            <w:r w:rsidRPr="000C0EFF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Моделирование профессиональной деятельности в соответ-ствии с заданной ситуацией;</w:t>
            </w:r>
          </w:p>
          <w:p w:rsidR="0050197B" w:rsidRPr="000C0EFF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0C0EFF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  Эффективность, бесконфликтность, этичность норм общения при взаимодействии с обучающимися, преподавателями, мастерами  и руководителями практики,</w:t>
            </w:r>
          </w:p>
          <w:p w:rsidR="0050197B" w:rsidRPr="000C0EFF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0C0EFF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 Анализировать рабочую ситуацию;</w:t>
            </w:r>
          </w:p>
          <w:p w:rsidR="0050197B" w:rsidRPr="000C0EFF" w:rsidRDefault="0050197B" w:rsidP="0065683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0C0EFF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lastRenderedPageBreak/>
              <w:t>- Грамотность в корректировке и своевременности в устранении допущенных ошибок в своей работе, работы группы.</w:t>
            </w:r>
          </w:p>
          <w:p w:rsidR="0050197B" w:rsidRPr="000C0EFF" w:rsidRDefault="0050197B" w:rsidP="0065683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C0EFF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 Последовательность соблюдения приемов и технологических операций в соответствии с нормативной документацией</w:t>
            </w:r>
          </w:p>
        </w:tc>
        <w:tc>
          <w:tcPr>
            <w:tcW w:w="824" w:type="pct"/>
            <w:vMerge/>
            <w:vAlign w:val="center"/>
          </w:tcPr>
          <w:p w:rsidR="0050197B" w:rsidRPr="0016094B" w:rsidRDefault="0050197B" w:rsidP="0065683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0" w:type="pct"/>
            <w:vMerge/>
            <w:vAlign w:val="center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8" w:type="pct"/>
            <w:vMerge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0197B" w:rsidRPr="008B670B" w:rsidTr="0065683F">
        <w:trPr>
          <w:trHeight w:val="293"/>
        </w:trPr>
        <w:tc>
          <w:tcPr>
            <w:tcW w:w="3128" w:type="pct"/>
            <w:vAlign w:val="center"/>
          </w:tcPr>
          <w:p w:rsidR="0050197B" w:rsidRPr="00550D28" w:rsidRDefault="0050197B" w:rsidP="0065683F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550D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 xml:space="preserve">Задание №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6,  (2  ВАРИАНТ)</w:t>
            </w:r>
          </w:p>
          <w:p w:rsidR="0050197B" w:rsidRPr="00550D28" w:rsidRDefault="0050197B" w:rsidP="0065683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Решение ситуационной задачи на выпол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нение и оформление </w:t>
            </w: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операций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 </w:t>
            </w:r>
            <w:r w:rsidRPr="00550D28">
              <w:rPr>
                <w:rFonts w:ascii="Times New Roman" w:eastAsia="Calibri" w:hAnsi="Times New Roman"/>
                <w:sz w:val="20"/>
                <w:szCs w:val="24"/>
                <w:lang w:val="ru-RU" w:eastAsia="ru-RU"/>
              </w:rPr>
              <w:t>сомнительными, неплатёжеспособными и имеющими признаки подделки денежными знаками Банка России и иностранных государств</w:t>
            </w:r>
            <w:r w:rsidRPr="00550D28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.</w:t>
            </w:r>
          </w:p>
          <w:p w:rsidR="0050197B" w:rsidRPr="00B0172D" w:rsidRDefault="0050197B" w:rsidP="0065683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4" w:type="pct"/>
            <w:vMerge w:val="restart"/>
            <w:vAlign w:val="center"/>
          </w:tcPr>
          <w:p w:rsidR="0050197B" w:rsidRPr="00550D28" w:rsidRDefault="0050197B" w:rsidP="0065683F">
            <w:pP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8B67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ПК 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.3</w:t>
            </w:r>
            <w:r w:rsidRPr="008B67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.</w:t>
            </w:r>
            <w:r w:rsidRPr="008B670B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50D28">
              <w:rPr>
                <w:rFonts w:ascii="Times New Roman" w:eastAsia="Calibri" w:hAnsi="Times New Roman"/>
                <w:sz w:val="20"/>
                <w:szCs w:val="24"/>
                <w:lang w:val="ru-RU" w:eastAsia="ru-RU"/>
              </w:rPr>
              <w:t>Выполнять и оформлять операции с сомнительными, неплатёжеспособными и имеющими признаки подделки денежными знаками Банка России и иностранных государств</w:t>
            </w:r>
            <w:r w:rsidRPr="00550D28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.</w:t>
            </w:r>
          </w:p>
          <w:p w:rsidR="0050197B" w:rsidRPr="0016094B" w:rsidRDefault="0050197B" w:rsidP="0065683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ОК 1, </w:t>
            </w:r>
            <w:r w:rsidRPr="008B67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ОК 2, ОК 3, ОК 4,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ОК 5, </w:t>
            </w:r>
            <w:r w:rsidRPr="008B67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ОК 6,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8B67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ОК 7,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ОК 8, </w:t>
            </w:r>
            <w:r w:rsidRPr="008B67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ОК 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, ОК 10, ОК 11.</w:t>
            </w:r>
          </w:p>
        </w:tc>
        <w:tc>
          <w:tcPr>
            <w:tcW w:w="600" w:type="pct"/>
            <w:vMerge w:val="restart"/>
            <w:vAlign w:val="center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балл</w:t>
            </w:r>
          </w:p>
        </w:tc>
        <w:tc>
          <w:tcPr>
            <w:tcW w:w="448" w:type="pct"/>
            <w:vMerge w:val="restart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50197B" w:rsidRPr="00D94E64" w:rsidTr="0065683F">
        <w:trPr>
          <w:trHeight w:val="292"/>
        </w:trPr>
        <w:tc>
          <w:tcPr>
            <w:tcW w:w="3128" w:type="pct"/>
            <w:vAlign w:val="center"/>
          </w:tcPr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Демонстрация выполнения  </w:t>
            </w:r>
            <w:r>
              <w:rPr>
                <w:rFonts w:ascii="Times New Roman" w:eastAsia="Calibri" w:hAnsi="Times New Roman"/>
                <w:sz w:val="20"/>
                <w:szCs w:val="24"/>
                <w:lang w:val="ru-RU" w:eastAsia="ru-RU"/>
              </w:rPr>
              <w:t>и оформления</w:t>
            </w:r>
            <w:r w:rsidRPr="00550D28">
              <w:rPr>
                <w:rFonts w:ascii="Times New Roman" w:eastAsia="Calibri" w:hAnsi="Times New Roman"/>
                <w:sz w:val="20"/>
                <w:szCs w:val="24"/>
                <w:lang w:val="ru-RU" w:eastAsia="ru-RU"/>
              </w:rPr>
              <w:t xml:space="preserve"> операции с сомнительными, неплатёжеспособными и имеющими признаки подделки денежными знаками Банка России и иностранных </w:t>
            </w: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изложение последовательности оформления приходных и расходных кассовых операций;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учет операций с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наличными денежными средствами, имеющими признаки подделки.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изложение правил оформления кассовых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других  документов, при работе с  неплатежными денежными знаками и имеющими признаки подделки денежными знаками.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Грамотность решения ситуационных задач;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Активность использования различных источников информации для решения профессиональных задач;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Эффективность использования в учебной деятельности и в ходе практики информационных и коммуникационных ресурсов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 w:rsidRPr="008B670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Моделирование профессиональной деятельности в соответствии с заданной ситуацией;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  Эффективность, бесконфликтность, этичность норм общения при взаимодействии с обучающимися, преподавателями, мастерами  и руководителями практики,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 Анализировать рабочую ситуацию;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 Грамотность в корректировке и своевременности в устранении допущенных ошибок в своей работе, работы группы.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Самостоятельность при поиске необходимой информации и ее использования в учебной и профессиональной деятельности;</w:t>
            </w:r>
          </w:p>
          <w:p w:rsidR="0050197B" w:rsidRPr="00B0172D" w:rsidRDefault="0050197B" w:rsidP="0065683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Последовательность соблюдения приемов и технологических операций в соответствии с нормативной документацией</w:t>
            </w:r>
          </w:p>
        </w:tc>
        <w:tc>
          <w:tcPr>
            <w:tcW w:w="824" w:type="pct"/>
            <w:vMerge/>
            <w:vAlign w:val="center"/>
          </w:tcPr>
          <w:p w:rsidR="0050197B" w:rsidRPr="0016094B" w:rsidRDefault="0050197B" w:rsidP="0065683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0" w:type="pct"/>
            <w:vMerge/>
            <w:vAlign w:val="center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8" w:type="pct"/>
            <w:vMerge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0197B" w:rsidRPr="008B670B" w:rsidTr="0065683F">
        <w:trPr>
          <w:trHeight w:val="293"/>
        </w:trPr>
        <w:tc>
          <w:tcPr>
            <w:tcW w:w="3128" w:type="pct"/>
            <w:vAlign w:val="center"/>
          </w:tcPr>
          <w:p w:rsidR="0050197B" w:rsidRPr="00550D28" w:rsidRDefault="0050197B" w:rsidP="0065683F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550D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Задание №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6,  (3 ВАРИАНТ)</w:t>
            </w:r>
          </w:p>
          <w:p w:rsidR="0050197B" w:rsidRPr="009629B5" w:rsidRDefault="0050197B" w:rsidP="0065683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9629B5">
              <w:rPr>
                <w:rFonts w:ascii="Times New Roman" w:hAnsi="Times New Roman"/>
                <w:sz w:val="20"/>
                <w:szCs w:val="20"/>
                <w:lang w:val="ru-RU"/>
              </w:rPr>
              <w:t>Решение ситуационной задачи на выполнение и оформление  операций с памятными монетами и драгоценными металлами</w:t>
            </w:r>
            <w:r w:rsidRPr="00550D28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24" w:type="pct"/>
            <w:vMerge w:val="restart"/>
            <w:vAlign w:val="center"/>
          </w:tcPr>
          <w:p w:rsidR="0050197B" w:rsidRPr="00550D28" w:rsidRDefault="0050197B" w:rsidP="0065683F">
            <w:pP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8B67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ПК 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.4</w:t>
            </w:r>
            <w:r w:rsidRPr="008B67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.</w:t>
            </w:r>
            <w:r w:rsidRPr="008B670B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629B5">
              <w:rPr>
                <w:rFonts w:ascii="Times New Roman" w:hAnsi="Times New Roman"/>
                <w:sz w:val="20"/>
                <w:szCs w:val="20"/>
                <w:lang w:val="ru-RU"/>
              </w:rPr>
              <w:t>Выполнять и оформлять операции с памятными монетами и драгоценными металлами</w:t>
            </w:r>
            <w:r w:rsidRPr="00550D28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.</w:t>
            </w:r>
          </w:p>
          <w:p w:rsidR="0050197B" w:rsidRPr="0016094B" w:rsidRDefault="0050197B" w:rsidP="0065683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ОК 1, </w:t>
            </w:r>
            <w:r w:rsidRPr="008B67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ОК 2, ОК 3, ОК 4,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ОК 5, </w:t>
            </w:r>
            <w:r w:rsidRPr="008B67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ОК 6,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8B67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ОК 7,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ОК 8, </w:t>
            </w:r>
            <w:r w:rsidRPr="008B67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ОК</w:t>
            </w:r>
          </w:p>
        </w:tc>
        <w:tc>
          <w:tcPr>
            <w:tcW w:w="600" w:type="pct"/>
            <w:vMerge w:val="restart"/>
            <w:vAlign w:val="center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балл</w:t>
            </w:r>
          </w:p>
        </w:tc>
        <w:tc>
          <w:tcPr>
            <w:tcW w:w="448" w:type="pct"/>
            <w:vMerge w:val="restart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50197B" w:rsidRPr="00D94E64" w:rsidTr="0065683F">
        <w:trPr>
          <w:trHeight w:val="292"/>
        </w:trPr>
        <w:tc>
          <w:tcPr>
            <w:tcW w:w="3128" w:type="pct"/>
            <w:vAlign w:val="center"/>
          </w:tcPr>
          <w:p w:rsidR="0050197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Демонстрация выполнения  </w:t>
            </w:r>
            <w:r>
              <w:rPr>
                <w:rFonts w:ascii="Times New Roman" w:eastAsia="Calibri" w:hAnsi="Times New Roman"/>
                <w:sz w:val="20"/>
                <w:szCs w:val="24"/>
                <w:lang w:val="ru-RU" w:eastAsia="ru-RU"/>
              </w:rPr>
              <w:t>и оформления</w:t>
            </w:r>
            <w:r w:rsidRPr="00550D28">
              <w:rPr>
                <w:rFonts w:ascii="Times New Roman" w:eastAsia="Calibri" w:hAnsi="Times New Roman"/>
                <w:sz w:val="20"/>
                <w:szCs w:val="24"/>
                <w:lang w:val="ru-RU" w:eastAsia="ru-RU"/>
              </w:rPr>
              <w:t xml:space="preserve"> операции с </w:t>
            </w:r>
            <w:r w:rsidRPr="009629B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памятными монетами и драгоценными металлами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учет операций </w:t>
            </w:r>
            <w:r w:rsidRPr="009629B5">
              <w:rPr>
                <w:rFonts w:ascii="Times New Roman" w:hAnsi="Times New Roman"/>
                <w:sz w:val="20"/>
                <w:szCs w:val="20"/>
                <w:lang w:val="ru-RU"/>
              </w:rPr>
              <w:t>с памятными монетами и драгоценными металлами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изложение правил оформления кассовых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других  документов, при работе с  </w:t>
            </w:r>
            <w:r w:rsidRPr="009629B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памятными монетами и драгоценными металлами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Грамотность решения ситуационных задач;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Активность использования различных источников информации для решения профессиональных задач;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Эффективность использования в учебной деятельности и в ходе практики информационных и коммуникационных ресурсов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 w:rsidRPr="008B670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Моделирование профессиональной деятельности в соответствии с заданной ситуацией;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  Эффективность, бесконфликтность, этичность норм общения при взаимодействии с обучающимися, преподавателями, мастерами  и руководителями практики,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 Анализировать рабочую ситуацию;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 Грамотность в корректировке и своевременности в устранении допущенных ошибок в своей работе, работы группы.</w:t>
            </w:r>
          </w:p>
          <w:p w:rsidR="0050197B" w:rsidRPr="008B670B" w:rsidRDefault="0050197B" w:rsidP="0065683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Самостоятельность при поиске необходимой информации и ее использования в учебной и профессиональной деятельности;</w:t>
            </w:r>
          </w:p>
          <w:p w:rsidR="0050197B" w:rsidRPr="00B0172D" w:rsidRDefault="0050197B" w:rsidP="0065683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670B">
              <w:rPr>
                <w:rFonts w:ascii="Times New Roman" w:hAnsi="Times New Roman"/>
                <w:sz w:val="20"/>
                <w:szCs w:val="20"/>
                <w:lang w:val="ru-RU"/>
              </w:rPr>
              <w:t>- Последовательность соблюдения приемов и технологических операций в соответствии с нормативной документацией</w:t>
            </w:r>
          </w:p>
        </w:tc>
        <w:tc>
          <w:tcPr>
            <w:tcW w:w="824" w:type="pct"/>
            <w:vMerge/>
            <w:vAlign w:val="center"/>
          </w:tcPr>
          <w:p w:rsidR="0050197B" w:rsidRPr="0016094B" w:rsidRDefault="0050197B" w:rsidP="0065683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0" w:type="pct"/>
            <w:vMerge/>
            <w:vAlign w:val="center"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8" w:type="pct"/>
            <w:vMerge/>
          </w:tcPr>
          <w:p w:rsidR="0050197B" w:rsidRDefault="0050197B" w:rsidP="006568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0197B" w:rsidRDefault="0050197B" w:rsidP="0050197B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0197B" w:rsidRPr="00C84F9C" w:rsidRDefault="0050197B" w:rsidP="00AF0F94">
      <w:pPr>
        <w:widowControl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84F9C">
        <w:rPr>
          <w:rFonts w:ascii="Times New Roman" w:hAnsi="Times New Roman"/>
          <w:sz w:val="24"/>
          <w:szCs w:val="24"/>
          <w:lang w:val="ru-RU" w:eastAsia="ru-RU"/>
        </w:rPr>
        <w:t>Шкала перевод</w:t>
      </w:r>
      <w:r>
        <w:rPr>
          <w:rFonts w:ascii="Times New Roman" w:hAnsi="Times New Roman"/>
          <w:sz w:val="24"/>
          <w:szCs w:val="24"/>
          <w:lang w:val="ru-RU" w:eastAsia="ru-RU"/>
        </w:rPr>
        <w:t>а</w:t>
      </w:r>
      <w:r w:rsidRPr="00C84F9C">
        <w:rPr>
          <w:rFonts w:ascii="Times New Roman" w:hAnsi="Times New Roman"/>
          <w:sz w:val="24"/>
          <w:szCs w:val="24"/>
          <w:lang w:val="ru-RU" w:eastAsia="ru-RU"/>
        </w:rPr>
        <w:t xml:space="preserve"> результатов квалификационной аттестации по профессиональным модулям в рамках региональной системы квалификационной аттестации по профессиональным модулям основных профессиональных образовательных программ и основных программ профессионального обучения</w:t>
      </w:r>
    </w:p>
    <w:p w:rsidR="0050197B" w:rsidRPr="009978B8" w:rsidRDefault="0050197B" w:rsidP="0050197B">
      <w:pPr>
        <w:widowControl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4632"/>
      </w:tblGrid>
      <w:tr w:rsidR="0050197B" w:rsidRPr="00D94E64" w:rsidTr="0065683F">
        <w:tc>
          <w:tcPr>
            <w:tcW w:w="0" w:type="auto"/>
          </w:tcPr>
          <w:p w:rsidR="0050197B" w:rsidRPr="009978B8" w:rsidRDefault="0050197B" w:rsidP="0065683F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9978B8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Результат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квалификационного экзамена (оценка)</w:t>
            </w:r>
          </w:p>
        </w:tc>
        <w:tc>
          <w:tcPr>
            <w:tcW w:w="0" w:type="auto"/>
          </w:tcPr>
          <w:p w:rsidR="0050197B" w:rsidRPr="009978B8" w:rsidRDefault="0050197B" w:rsidP="0065683F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9978B8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Резул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ьтат квалификационного экзамена</w:t>
            </w:r>
            <w:r w:rsidRPr="009978B8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, в баллах</w:t>
            </w:r>
          </w:p>
        </w:tc>
      </w:tr>
      <w:tr w:rsidR="0050197B" w:rsidRPr="00742DC2" w:rsidTr="0065683F">
        <w:tc>
          <w:tcPr>
            <w:tcW w:w="0" w:type="auto"/>
          </w:tcPr>
          <w:p w:rsidR="0050197B" w:rsidRPr="00742DC2" w:rsidRDefault="0050197B" w:rsidP="0065683F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Оценка практической  части</w:t>
            </w:r>
          </w:p>
        </w:tc>
        <w:tc>
          <w:tcPr>
            <w:tcW w:w="0" w:type="auto"/>
          </w:tcPr>
          <w:p w:rsidR="0050197B" w:rsidRPr="00742DC2" w:rsidRDefault="0050197B" w:rsidP="0065683F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50197B" w:rsidRPr="00742DC2" w:rsidTr="0065683F">
        <w:tc>
          <w:tcPr>
            <w:tcW w:w="0" w:type="auto"/>
          </w:tcPr>
          <w:p w:rsidR="0050197B" w:rsidRPr="00742DC2" w:rsidRDefault="0050197B" w:rsidP="0065683F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Отлично – решено 5-6 заданий</w:t>
            </w:r>
          </w:p>
        </w:tc>
        <w:tc>
          <w:tcPr>
            <w:tcW w:w="0" w:type="auto"/>
          </w:tcPr>
          <w:p w:rsidR="0050197B" w:rsidRPr="00742DC2" w:rsidRDefault="0050197B" w:rsidP="0065683F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5-6  баллов</w:t>
            </w:r>
          </w:p>
        </w:tc>
      </w:tr>
      <w:tr w:rsidR="0050197B" w:rsidRPr="00742DC2" w:rsidTr="0065683F">
        <w:tc>
          <w:tcPr>
            <w:tcW w:w="0" w:type="auto"/>
          </w:tcPr>
          <w:p w:rsidR="0050197B" w:rsidRPr="00742DC2" w:rsidRDefault="0050197B" w:rsidP="0065683F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Хорошо – решено 4 задания</w:t>
            </w:r>
          </w:p>
        </w:tc>
        <w:tc>
          <w:tcPr>
            <w:tcW w:w="0" w:type="auto"/>
          </w:tcPr>
          <w:p w:rsidR="0050197B" w:rsidRPr="00742DC2" w:rsidRDefault="0050197B" w:rsidP="0065683F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  балла</w:t>
            </w:r>
          </w:p>
        </w:tc>
      </w:tr>
      <w:tr w:rsidR="0050197B" w:rsidRPr="00742DC2" w:rsidTr="0065683F">
        <w:tc>
          <w:tcPr>
            <w:tcW w:w="0" w:type="auto"/>
          </w:tcPr>
          <w:p w:rsidR="0050197B" w:rsidRPr="00742DC2" w:rsidRDefault="0050197B" w:rsidP="0065683F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Удовлетворительно – решено 3 задания</w:t>
            </w:r>
          </w:p>
        </w:tc>
        <w:tc>
          <w:tcPr>
            <w:tcW w:w="0" w:type="auto"/>
          </w:tcPr>
          <w:p w:rsidR="0050197B" w:rsidRPr="00742DC2" w:rsidRDefault="0050197B" w:rsidP="0065683F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  балла</w:t>
            </w:r>
          </w:p>
        </w:tc>
      </w:tr>
      <w:tr w:rsidR="0050197B" w:rsidRPr="00742DC2" w:rsidTr="0065683F">
        <w:tc>
          <w:tcPr>
            <w:tcW w:w="0" w:type="auto"/>
          </w:tcPr>
          <w:p w:rsidR="0050197B" w:rsidRPr="00742DC2" w:rsidRDefault="0050197B" w:rsidP="0065683F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неудовлетворительно</w:t>
            </w:r>
            <w:r w:rsidRPr="00742DC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– решено 1-2 задания</w:t>
            </w:r>
          </w:p>
        </w:tc>
        <w:tc>
          <w:tcPr>
            <w:tcW w:w="0" w:type="auto"/>
          </w:tcPr>
          <w:p w:rsidR="0050197B" w:rsidRPr="00742DC2" w:rsidRDefault="0050197B" w:rsidP="0065683F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  балла</w:t>
            </w:r>
          </w:p>
        </w:tc>
      </w:tr>
    </w:tbl>
    <w:p w:rsidR="00861CE2" w:rsidRDefault="00861CE2" w:rsidP="00861CE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DD4239" w:rsidRDefault="00DD4239" w:rsidP="009C6B33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14AFA" w:rsidRPr="00CD6D2A" w:rsidRDefault="00E14AFA" w:rsidP="00CD6D2A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CD6D2A">
        <w:rPr>
          <w:rFonts w:ascii="Times New Roman" w:hAnsi="Times New Roman"/>
          <w:sz w:val="28"/>
          <w:szCs w:val="28"/>
          <w:lang w:val="ru-RU"/>
        </w:rPr>
        <w:t xml:space="preserve">2. КОМПЛЕКТ ПРОМЕЖУТОЧНОЙ АТТЕСТАЦИИ </w:t>
      </w:r>
      <w:r w:rsidR="00B6611C" w:rsidRPr="00CD6D2A">
        <w:rPr>
          <w:rFonts w:ascii="Times New Roman" w:hAnsi="Times New Roman"/>
          <w:sz w:val="28"/>
          <w:szCs w:val="28"/>
          <w:lang w:val="ru-RU"/>
        </w:rPr>
        <w:t>-</w:t>
      </w:r>
      <w:r w:rsidRPr="00CD6D2A">
        <w:rPr>
          <w:rFonts w:ascii="Times New Roman" w:hAnsi="Times New Roman"/>
          <w:sz w:val="28"/>
          <w:szCs w:val="28"/>
          <w:lang w:val="ru-RU"/>
        </w:rPr>
        <w:t>ДИФФЕРЕНЦИРОВАННЫЙ ЗАЧЕТ</w:t>
      </w:r>
    </w:p>
    <w:p w:rsidR="00C24EF5" w:rsidRPr="00D93ED2" w:rsidRDefault="00E14AFA" w:rsidP="00D93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4"/>
          <w:lang w:val="ru-RU" w:eastAsia="ru-RU"/>
        </w:rPr>
      </w:pPr>
      <w:r w:rsidRPr="00D93ED2">
        <w:rPr>
          <w:rFonts w:ascii="Times New Roman" w:hAnsi="Times New Roman"/>
          <w:sz w:val="28"/>
          <w:szCs w:val="28"/>
          <w:lang w:val="ru-RU"/>
        </w:rPr>
        <w:t>2.1</w:t>
      </w:r>
      <w:r w:rsidRPr="00D93ED2">
        <w:rPr>
          <w:rFonts w:ascii="Times New Roman" w:hAnsi="Times New Roman"/>
          <w:sz w:val="32"/>
          <w:szCs w:val="28"/>
          <w:lang w:val="ru-RU"/>
        </w:rPr>
        <w:t xml:space="preserve">. </w:t>
      </w:r>
      <w:r w:rsidR="00D93ED2" w:rsidRPr="00D93ED2">
        <w:rPr>
          <w:rFonts w:ascii="Times New Roman" w:eastAsia="Calibri" w:hAnsi="Times New Roman"/>
          <w:sz w:val="28"/>
          <w:szCs w:val="24"/>
          <w:lang w:val="ru-RU" w:eastAsia="ru-RU"/>
        </w:rPr>
        <w:t>Вопросы для</w:t>
      </w:r>
      <w:r w:rsidR="0099694A" w:rsidRPr="00D93ED2">
        <w:rPr>
          <w:rFonts w:ascii="Times New Roman" w:eastAsia="Calibri" w:hAnsi="Times New Roman"/>
          <w:sz w:val="28"/>
          <w:szCs w:val="24"/>
          <w:lang w:val="ru-RU" w:eastAsia="ru-RU"/>
        </w:rPr>
        <w:t xml:space="preserve"> </w:t>
      </w:r>
      <w:r w:rsidR="00C437EB" w:rsidRPr="00D93ED2">
        <w:rPr>
          <w:rFonts w:ascii="Times New Roman" w:eastAsia="Calibri" w:hAnsi="Times New Roman"/>
          <w:sz w:val="28"/>
          <w:szCs w:val="24"/>
          <w:lang w:val="ru-RU" w:eastAsia="ru-RU"/>
        </w:rPr>
        <w:t xml:space="preserve"> </w:t>
      </w:r>
      <w:r w:rsidR="00D93ED2" w:rsidRPr="00D93ED2">
        <w:rPr>
          <w:rFonts w:ascii="Times New Roman" w:eastAsia="Calibri" w:hAnsi="Times New Roman"/>
          <w:sz w:val="28"/>
          <w:szCs w:val="24"/>
          <w:lang w:val="ru-RU" w:eastAsia="ru-RU"/>
        </w:rPr>
        <w:t xml:space="preserve"> подготовки</w:t>
      </w:r>
      <w:r w:rsidR="001A1DA6" w:rsidRPr="00D93ED2">
        <w:rPr>
          <w:rFonts w:ascii="Times New Roman" w:eastAsia="Calibri" w:hAnsi="Times New Roman"/>
          <w:sz w:val="28"/>
          <w:szCs w:val="24"/>
          <w:lang w:val="ru-RU" w:eastAsia="ru-RU"/>
        </w:rPr>
        <w:t xml:space="preserve"> </w:t>
      </w:r>
      <w:r w:rsidR="00D93ED2" w:rsidRPr="00D93ED2">
        <w:rPr>
          <w:rFonts w:ascii="Times New Roman" w:eastAsia="Calibri" w:hAnsi="Times New Roman"/>
          <w:sz w:val="28"/>
          <w:szCs w:val="24"/>
          <w:lang w:val="ru-RU" w:eastAsia="ru-RU"/>
        </w:rPr>
        <w:t xml:space="preserve"> к дифференцированному зачету  по профессиональному модулю</w:t>
      </w:r>
    </w:p>
    <w:p w:rsidR="00C24EF5" w:rsidRPr="00C24EF5" w:rsidRDefault="00C24EF5" w:rsidP="00C24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</w:p>
    <w:p w:rsidR="00C24EF5" w:rsidRPr="00C24EF5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Нормативные правовые документы, регулирующие  ведение кассовых операций, операций с наличной иностранной валютой и чеками. Краткое содержание данных инструктивных материалов.</w:t>
      </w:r>
    </w:p>
    <w:p w:rsidR="00C24EF5" w:rsidRPr="00C24EF5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Порядок обслуживания клиентов по приему и выдаче наличных денежных средств</w:t>
      </w:r>
      <w:r w:rsidRPr="00C24EF5">
        <w:rPr>
          <w:rFonts w:ascii="Times New Roman" w:eastAsia="Calibri" w:hAnsi="Times New Roman"/>
          <w:lang w:val="ru-RU" w:eastAsia="ru-RU"/>
        </w:rPr>
        <w:t>.</w:t>
      </w:r>
    </w:p>
    <w:p w:rsidR="00C24EF5" w:rsidRPr="00C24EF5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О методах проверки денежных знаков.  Признаки сомнительных, неплатежеспособных и имеющих признаки подделки денежных знако</w:t>
      </w:r>
      <w:r w:rsidRPr="00C24EF5">
        <w:rPr>
          <w:rFonts w:ascii="Times New Roman" w:eastAsia="Calibri" w:hAnsi="Times New Roman"/>
          <w:lang w:val="ru-RU" w:eastAsia="ru-RU"/>
        </w:rPr>
        <w:t>в</w:t>
      </w:r>
    </w:p>
    <w:p w:rsidR="00C24EF5" w:rsidRPr="00D93ED2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Оформление операций на покупку и продажу памятных монет.</w:t>
      </w:r>
    </w:p>
    <w:p w:rsidR="00156670" w:rsidRPr="00D93ED2" w:rsidRDefault="00156670" w:rsidP="00D93ED2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D93ED2">
        <w:rPr>
          <w:rFonts w:ascii="Times New Roman" w:eastAsia="Calibri" w:hAnsi="Times New Roman"/>
          <w:sz w:val="24"/>
          <w:szCs w:val="24"/>
          <w:lang w:val="ru-RU" w:eastAsia="ru-RU"/>
        </w:rPr>
        <w:t>Порядок отражения в бухгалтерском учете приходных и расходных кассовых операций с  налич</w:t>
      </w:r>
      <w:r w:rsidR="000D3DF7" w:rsidRPr="00D93ED2">
        <w:rPr>
          <w:rFonts w:ascii="Times New Roman" w:eastAsia="Calibri" w:hAnsi="Times New Roman"/>
          <w:sz w:val="24"/>
          <w:szCs w:val="24"/>
          <w:lang w:val="ru-RU" w:eastAsia="ru-RU"/>
        </w:rPr>
        <w:t>ной валютой РФ.</w:t>
      </w:r>
    </w:p>
    <w:p w:rsidR="00C24EF5" w:rsidRPr="00C24EF5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Порядок отражения в бухгалтерском учете приходных и расходных кассовых операций с  наличной иностранной валютой и чеками</w:t>
      </w:r>
      <w:r w:rsidR="00156670">
        <w:rPr>
          <w:rFonts w:ascii="Times New Roman" w:eastAsia="Calibri" w:hAnsi="Times New Roman"/>
          <w:lang w:val="ru-RU" w:eastAsia="ru-RU"/>
        </w:rPr>
        <w:t>.</w:t>
      </w:r>
    </w:p>
    <w:p w:rsidR="00C24EF5" w:rsidRPr="00C24EF5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Порядок инкассации денежных средств и других ценностей.</w:t>
      </w:r>
    </w:p>
    <w:p w:rsidR="00C24EF5" w:rsidRPr="00C24EF5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Осуществление и оформление операций по</w:t>
      </w:r>
      <w:r w:rsidR="007D210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покупке и продаже наличной  иностранной </w:t>
      </w: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валюты</w:t>
      </w:r>
      <w:r w:rsidRPr="00C24EF5">
        <w:rPr>
          <w:rFonts w:ascii="Times New Roman" w:eastAsia="Calibri" w:hAnsi="Times New Roman"/>
          <w:lang w:val="ru-RU" w:eastAsia="ru-RU"/>
        </w:rPr>
        <w:t>.</w:t>
      </w:r>
    </w:p>
    <w:p w:rsidR="00C24EF5" w:rsidRPr="00C24EF5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Правила приема и выдачи драгоценных металлов в физической форме и заполнение документов по операциям с драгоценными металлами</w:t>
      </w:r>
      <w:r w:rsidRPr="00C24EF5">
        <w:rPr>
          <w:rFonts w:ascii="Times New Roman" w:eastAsia="Calibri" w:hAnsi="Times New Roman"/>
          <w:lang w:val="ru-RU" w:eastAsia="ru-RU"/>
        </w:rPr>
        <w:t>.</w:t>
      </w:r>
    </w:p>
    <w:p w:rsidR="00C24EF5" w:rsidRPr="00C24EF5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Обеспечение работы обменного пункта, определение эквивалентных сумм в национальной и иностранной валюте в соответствии с установленными курсами покупки-продажи иностранной валюты.</w:t>
      </w:r>
    </w:p>
    <w:p w:rsidR="00C24EF5" w:rsidRPr="00C24EF5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Отражение в бухгалтерском учете операций с драгоценными металлами.</w:t>
      </w:r>
    </w:p>
    <w:p w:rsidR="00C24EF5" w:rsidRPr="00C24EF5" w:rsidRDefault="00C24EF5" w:rsidP="00C01E7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Отражение в бухгалтерском учете операций с иностранными валютами.</w:t>
      </w:r>
    </w:p>
    <w:p w:rsidR="00C24EF5" w:rsidRPr="00C24EF5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Порядок обработки, формирования и упаковки наличных денег.</w:t>
      </w:r>
    </w:p>
    <w:p w:rsidR="00C24EF5" w:rsidRPr="00C24EF5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Порядок установления банком валютных курсов, кросс-курсов обмена валюты, комиссии за проведение операций с наличной иностранной валютой.</w:t>
      </w:r>
    </w:p>
    <w:p w:rsidR="00C24EF5" w:rsidRPr="00C24EF5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Порядок отражения в бухгалтерском учете курсовых  разниц  по операциям с драгоценными металлами и иностранными валютами.</w:t>
      </w:r>
    </w:p>
    <w:p w:rsidR="00C24EF5" w:rsidRPr="00C24EF5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Порядок переоценки счетов по учету драгоценных металлов, иностранных валют.</w:t>
      </w:r>
    </w:p>
    <w:p w:rsidR="00C24EF5" w:rsidRPr="00C24EF5" w:rsidRDefault="00234D30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lastRenderedPageBreak/>
        <w:t>Оформление  документов</w:t>
      </w:r>
      <w:r w:rsidR="00C24EF5" w:rsidRPr="00C24EF5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на излишки и недостачи при пересчете наличных денег, изъятых из инкассаторских сумок.</w:t>
      </w:r>
    </w:p>
    <w:p w:rsidR="00C24EF5" w:rsidRPr="00C24EF5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Заключение операционного дня по операциям с наличной валютой и чеками.</w:t>
      </w:r>
    </w:p>
    <w:p w:rsidR="00C24EF5" w:rsidRPr="00C24EF5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Правила приема наличной иностранной валюты и чеков для направления на инкассо.</w:t>
      </w:r>
    </w:p>
    <w:p w:rsidR="00C24EF5" w:rsidRPr="00C24EF5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Осуществление внутрибанковского  последующего контроля кассовых операций.</w:t>
      </w:r>
    </w:p>
    <w:p w:rsidR="00C24EF5" w:rsidRPr="00C24EF5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Порядок вложения наличных денег в сумку или индивидуальное устройство для хранения, вскрытие сумок и обработка изъятых из них наличных денег.</w:t>
      </w:r>
    </w:p>
    <w:p w:rsidR="00C24EF5" w:rsidRPr="00C24EF5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 xml:space="preserve">Заполнение кассовых документов: при приеме и выдаче наличных </w:t>
      </w:r>
      <w:r w:rsidR="00234D30">
        <w:rPr>
          <w:rFonts w:ascii="Times New Roman" w:eastAsia="Calibri" w:hAnsi="Times New Roman"/>
          <w:sz w:val="24"/>
          <w:szCs w:val="24"/>
          <w:lang w:val="ru-RU" w:eastAsia="ru-RU"/>
        </w:rPr>
        <w:t>денег, ценностей, бланков</w:t>
      </w: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.</w:t>
      </w:r>
    </w:p>
    <w:p w:rsidR="00C24EF5" w:rsidRPr="00C24EF5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Обработка, формирование и упаковка наличных денег; оформление подкрепления операционной кассы.</w:t>
      </w:r>
    </w:p>
    <w:p w:rsidR="00C24EF5" w:rsidRPr="00C24EF5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Осуществление и оформление операций с чеками, номинальная стоимость которых указана в иностранной валюте.</w:t>
      </w:r>
    </w:p>
    <w:p w:rsidR="00C24EF5" w:rsidRPr="00C24EF5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Порядок завершения рабочего дня кассы.</w:t>
      </w:r>
    </w:p>
    <w:p w:rsidR="00C24EF5" w:rsidRPr="00C24EF5" w:rsidRDefault="00C24EF5" w:rsidP="001A1DA6">
      <w:pPr>
        <w:widowControl/>
        <w:numPr>
          <w:ilvl w:val="0"/>
          <w:numId w:val="6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C24EF5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и хранение кассовых документов.</w:t>
      </w:r>
    </w:p>
    <w:p w:rsidR="00CF587D" w:rsidRDefault="00CF587D" w:rsidP="00CB6898">
      <w:pPr>
        <w:spacing w:line="360" w:lineRule="auto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CF587D" w:rsidRDefault="00CF587D" w:rsidP="00CB6898">
      <w:pPr>
        <w:spacing w:line="360" w:lineRule="auto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EC1F05" w:rsidRPr="00CB6898" w:rsidRDefault="00EC1F05" w:rsidP="00CB6898">
      <w:pPr>
        <w:spacing w:line="360" w:lineRule="auto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2.2</w:t>
      </w:r>
      <w:r w:rsidRPr="00E14AFA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CB6898">
        <w:rPr>
          <w:rFonts w:ascii="Times New Roman" w:hAnsi="Times New Roman"/>
          <w:sz w:val="28"/>
          <w:szCs w:val="28"/>
          <w:lang w:val="ru-RU"/>
        </w:rPr>
        <w:t xml:space="preserve">Тестовые задания </w:t>
      </w:r>
      <w:r w:rsidR="00CB6898" w:rsidRPr="00E14AFA">
        <w:rPr>
          <w:rFonts w:ascii="Times New Roman" w:hAnsi="Times New Roman"/>
          <w:sz w:val="28"/>
          <w:szCs w:val="28"/>
          <w:lang w:val="ru-RU"/>
        </w:rPr>
        <w:t xml:space="preserve"> дифференцированного зачета</w:t>
      </w:r>
    </w:p>
    <w:p w:rsidR="000B6169" w:rsidRDefault="000B6169" w:rsidP="00EC1F0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6169" w:rsidRPr="000B6169" w:rsidRDefault="000B6169" w:rsidP="000B6169">
      <w:pPr>
        <w:rPr>
          <w:rFonts w:ascii="Times New Roman" w:hAnsi="Times New Roman"/>
          <w:bCs/>
          <w:i/>
          <w:sz w:val="24"/>
          <w:szCs w:val="24"/>
          <w:lang w:val="ru-RU"/>
        </w:rPr>
      </w:pPr>
      <w:r w:rsidRPr="000B6169">
        <w:rPr>
          <w:rFonts w:ascii="Times New Roman" w:hAnsi="Times New Roman"/>
          <w:bCs/>
          <w:i/>
          <w:sz w:val="24"/>
          <w:szCs w:val="24"/>
          <w:lang w:val="ru-RU"/>
        </w:rPr>
        <w:t xml:space="preserve">Инструкция </w:t>
      </w:r>
    </w:p>
    <w:p w:rsidR="000B6169" w:rsidRPr="000B6169" w:rsidRDefault="000B6169" w:rsidP="000B6169">
      <w:pPr>
        <w:rPr>
          <w:rFonts w:ascii="Times New Roman" w:hAnsi="Times New Roman"/>
          <w:bCs/>
          <w:i/>
          <w:sz w:val="24"/>
          <w:szCs w:val="24"/>
          <w:lang w:val="ru-RU"/>
        </w:rPr>
      </w:pPr>
      <w:r w:rsidRPr="000B6169">
        <w:rPr>
          <w:rFonts w:ascii="Times New Roman" w:hAnsi="Times New Roman"/>
          <w:bCs/>
          <w:i/>
          <w:sz w:val="24"/>
          <w:szCs w:val="24"/>
          <w:lang w:val="ru-RU"/>
        </w:rPr>
        <w:t>Внимательно прочитайте задание, ответьте на поставленные вопросы.</w:t>
      </w:r>
    </w:p>
    <w:p w:rsidR="000B6169" w:rsidRDefault="000B6169" w:rsidP="00EC1F0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6112" w:rsidRPr="00CA49EF" w:rsidRDefault="00B46112" w:rsidP="00B46112">
      <w:pPr>
        <w:widowControl/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CA49EF">
        <w:rPr>
          <w:rFonts w:ascii="Times New Roman" w:hAnsi="Times New Roman"/>
          <w:b/>
          <w:iCs/>
          <w:sz w:val="24"/>
          <w:szCs w:val="24"/>
          <w:lang w:val="ru-RU"/>
        </w:rPr>
        <w:t>1. При несоответствии фактической суммы наличных денег и суммы, указанной в объявлении на взнос наличными организации предлагается</w:t>
      </w:r>
    </w:p>
    <w:p w:rsidR="00B46112" w:rsidRPr="00B46112" w:rsidRDefault="00B46112" w:rsidP="00B46112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B46112">
        <w:rPr>
          <w:rFonts w:ascii="Times New Roman" w:hAnsi="Times New Roman"/>
          <w:iCs/>
          <w:sz w:val="24"/>
          <w:szCs w:val="24"/>
          <w:lang w:val="ru-RU"/>
        </w:rPr>
        <w:t>А) Зачеркнуть ошибочную запись тонкой линией и аккуратно вписать фактическую сумму наличных денег;</w:t>
      </w:r>
    </w:p>
    <w:p w:rsidR="00B46112" w:rsidRPr="00B46112" w:rsidRDefault="00B46112" w:rsidP="00B46112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B46112">
        <w:rPr>
          <w:rFonts w:ascii="Times New Roman" w:hAnsi="Times New Roman"/>
          <w:iCs/>
          <w:sz w:val="24"/>
          <w:szCs w:val="24"/>
          <w:lang w:val="ru-RU"/>
        </w:rPr>
        <w:t>Б) Принять только ту сумму, которая вписана в объявлении на взнос наличными</w:t>
      </w:r>
    </w:p>
    <w:p w:rsidR="00B46112" w:rsidRPr="00B46112" w:rsidRDefault="00B46112" w:rsidP="00B46112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u w:val="single"/>
          <w:lang w:val="ru-RU"/>
        </w:rPr>
      </w:pPr>
      <w:r w:rsidRPr="00B46112">
        <w:rPr>
          <w:rFonts w:ascii="Times New Roman" w:hAnsi="Times New Roman"/>
          <w:iCs/>
          <w:sz w:val="24"/>
          <w:szCs w:val="24"/>
          <w:lang w:val="ru-RU"/>
        </w:rPr>
        <w:t>В) Заново составить объявление на взнос наличными на фактически вносимую сумму наличных денег.</w:t>
      </w:r>
    </w:p>
    <w:p w:rsidR="00B46112" w:rsidRDefault="00B46112" w:rsidP="00B46112">
      <w:pPr>
        <w:widowControl/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lang w:val="ru-RU"/>
        </w:rPr>
      </w:pPr>
    </w:p>
    <w:p w:rsidR="00B46112" w:rsidRPr="00B46112" w:rsidRDefault="00F352EB" w:rsidP="00B46112">
      <w:pPr>
        <w:widowControl/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iCs/>
          <w:sz w:val="24"/>
          <w:szCs w:val="24"/>
          <w:lang w:val="ru-RU"/>
        </w:rPr>
        <w:t>2</w:t>
      </w:r>
      <w:r w:rsidR="00B46112">
        <w:rPr>
          <w:rFonts w:ascii="Times New Roman" w:hAnsi="Times New Roman"/>
          <w:b/>
          <w:iCs/>
          <w:sz w:val="24"/>
          <w:szCs w:val="24"/>
          <w:lang w:val="ru-RU"/>
        </w:rPr>
        <w:t xml:space="preserve">. </w:t>
      </w:r>
      <w:r w:rsidR="00B46112" w:rsidRPr="00B46112">
        <w:rPr>
          <w:rFonts w:ascii="Times New Roman" w:hAnsi="Times New Roman"/>
          <w:b/>
          <w:iCs/>
          <w:sz w:val="24"/>
          <w:szCs w:val="24"/>
          <w:lang w:val="ru-RU"/>
        </w:rPr>
        <w:t>Платёжеспособными банкноты и монеты являются те, которые</w:t>
      </w:r>
    </w:p>
    <w:p w:rsidR="00B46112" w:rsidRPr="00B46112" w:rsidRDefault="00B46112" w:rsidP="00B46112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B46112">
        <w:rPr>
          <w:rFonts w:ascii="Times New Roman" w:hAnsi="Times New Roman"/>
          <w:iCs/>
          <w:sz w:val="24"/>
          <w:szCs w:val="24"/>
          <w:lang w:val="ru-RU"/>
        </w:rPr>
        <w:t>А) без признаков подделки, без повреждений, утратившие значительный фрагмент, но сохранившие не менее 55 процентов, склеенные из фрагментов, имеющая изменения первоначальной формы, имеющая следы воздействия высоких температур и агрессивных сред, имеющая брак изготовителей.</w:t>
      </w:r>
    </w:p>
    <w:p w:rsidR="00B46112" w:rsidRPr="00B46112" w:rsidRDefault="00B46112" w:rsidP="00B46112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B46112">
        <w:rPr>
          <w:rFonts w:ascii="Times New Roman" w:hAnsi="Times New Roman"/>
          <w:iCs/>
          <w:sz w:val="24"/>
          <w:szCs w:val="24"/>
          <w:lang w:val="ru-RU"/>
        </w:rPr>
        <w:t>Б) без признаков подделки, без повреждений, загрязненные, изношенные, надорванные; имеющие потёртости, небольшие отверстия, проколы, посторонние надписи, пятна, оттиски штампов; утратившие углы, края; имеющая мелкие механические повреждения, но полностью сохранившая изображение на аверсе и реверсе.</w:t>
      </w:r>
    </w:p>
    <w:p w:rsidR="00B46112" w:rsidRDefault="00B46112" w:rsidP="00B46112">
      <w:pPr>
        <w:widowControl/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lang w:val="ru-RU"/>
        </w:rPr>
      </w:pPr>
    </w:p>
    <w:p w:rsidR="00B46112" w:rsidRPr="00B46112" w:rsidRDefault="00F352EB" w:rsidP="00B46112">
      <w:pPr>
        <w:widowControl/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iCs/>
          <w:sz w:val="24"/>
          <w:szCs w:val="24"/>
          <w:lang w:val="ru-RU"/>
        </w:rPr>
        <w:t>3</w:t>
      </w:r>
      <w:r w:rsidR="00B46112">
        <w:rPr>
          <w:rFonts w:ascii="Times New Roman" w:hAnsi="Times New Roman"/>
          <w:b/>
          <w:iCs/>
          <w:sz w:val="24"/>
          <w:szCs w:val="24"/>
          <w:lang w:val="ru-RU"/>
        </w:rPr>
        <w:t>.</w:t>
      </w:r>
      <w:r w:rsidR="00B46112" w:rsidRPr="00B46112">
        <w:rPr>
          <w:rFonts w:ascii="Times New Roman" w:hAnsi="Times New Roman"/>
          <w:b/>
          <w:bCs/>
          <w:iCs/>
          <w:sz w:val="24"/>
          <w:szCs w:val="24"/>
          <w:lang w:val="ru-RU"/>
        </w:rPr>
        <w:t>Какой из перечисленных нормативных актов является основным, регламентирующим ведение банком кассовых операций</w:t>
      </w:r>
    </w:p>
    <w:p w:rsidR="00B46112" w:rsidRPr="00B46112" w:rsidRDefault="00B46112" w:rsidP="00B46112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B46112">
        <w:rPr>
          <w:rFonts w:ascii="Times New Roman" w:hAnsi="Times New Roman"/>
          <w:iCs/>
          <w:sz w:val="24"/>
          <w:szCs w:val="24"/>
          <w:lang w:val="ru-RU"/>
        </w:rPr>
        <w:t>А) Конституция Российской Федерации;</w:t>
      </w:r>
    </w:p>
    <w:p w:rsidR="00B46112" w:rsidRPr="00B46112" w:rsidRDefault="00B46112" w:rsidP="00B46112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B46112">
        <w:rPr>
          <w:rFonts w:ascii="Times New Roman" w:hAnsi="Times New Roman"/>
          <w:iCs/>
          <w:sz w:val="24"/>
          <w:szCs w:val="24"/>
          <w:lang w:val="ru-RU"/>
        </w:rPr>
        <w:t>Б) Гражданский кодекс РФ: ч.1 от 30.11.94 №51ФЗ; ч.2 от 29.01.96 №14-ФЗ (в ред. от 23.12.2003)</w:t>
      </w:r>
    </w:p>
    <w:p w:rsidR="00B46112" w:rsidRPr="00B46112" w:rsidRDefault="00B46112" w:rsidP="00B46112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B46112">
        <w:rPr>
          <w:rFonts w:ascii="Times New Roman" w:hAnsi="Times New Roman"/>
          <w:iCs/>
          <w:sz w:val="24"/>
          <w:szCs w:val="24"/>
          <w:lang w:val="ru-RU"/>
        </w:rPr>
        <w:lastRenderedPageBreak/>
        <w:t>Федеральный закон от 06.12.2011 N 402-ФЗ</w:t>
      </w:r>
      <w:r w:rsidRPr="00B46112">
        <w:rPr>
          <w:rFonts w:ascii="Times New Roman" w:hAnsi="Times New Roman"/>
          <w:iCs/>
          <w:sz w:val="24"/>
          <w:szCs w:val="24"/>
          <w:lang w:val="ru-RU"/>
        </w:rPr>
        <w:br/>
        <w:t>"О бухгалтерском учете";</w:t>
      </w:r>
    </w:p>
    <w:p w:rsidR="00B46112" w:rsidRPr="00B46112" w:rsidRDefault="00B46112" w:rsidP="00B46112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B46112">
        <w:rPr>
          <w:rFonts w:ascii="Times New Roman" w:hAnsi="Times New Roman"/>
          <w:iCs/>
          <w:sz w:val="24"/>
          <w:szCs w:val="24"/>
          <w:lang w:val="ru-RU"/>
        </w:rPr>
        <w:t>В) Федеральный закон от 10 июля 2002 года № 86-ФЗ «О Центральном банке Российской Федерации (Банке России)»;</w:t>
      </w:r>
    </w:p>
    <w:p w:rsidR="00B46112" w:rsidRPr="00B46112" w:rsidRDefault="00B46112" w:rsidP="00B46112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B46112">
        <w:rPr>
          <w:rFonts w:ascii="Times New Roman" w:hAnsi="Times New Roman"/>
          <w:iCs/>
          <w:sz w:val="24"/>
          <w:szCs w:val="24"/>
          <w:lang w:val="ru-RU"/>
        </w:rPr>
        <w:t>Г) Положение Банка России от 3 октября 2002 года № 2-П «О безналичных расчетах в Российской Федерации»;</w:t>
      </w:r>
    </w:p>
    <w:p w:rsidR="00B46112" w:rsidRPr="00B46112" w:rsidRDefault="00B46112" w:rsidP="00B46112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B46112">
        <w:rPr>
          <w:rFonts w:ascii="Times New Roman" w:hAnsi="Times New Roman"/>
          <w:iCs/>
          <w:sz w:val="24"/>
          <w:szCs w:val="24"/>
          <w:lang w:val="ru-RU"/>
        </w:rPr>
        <w:t>Д) "Положение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Федерации" от 24.04.2008 N 318-П).</w:t>
      </w:r>
    </w:p>
    <w:p w:rsidR="00B966BD" w:rsidRDefault="00B966BD" w:rsidP="00B46112">
      <w:pPr>
        <w:widowControl/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lang w:val="ru-RU"/>
        </w:rPr>
      </w:pPr>
    </w:p>
    <w:p w:rsidR="009F4BD1" w:rsidRPr="00CA49EF" w:rsidRDefault="00F352EB" w:rsidP="009F4BD1">
      <w:pPr>
        <w:widowControl/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2C4435">
        <w:rPr>
          <w:rFonts w:ascii="Times New Roman" w:hAnsi="Times New Roman"/>
          <w:b/>
          <w:iCs/>
          <w:sz w:val="24"/>
          <w:szCs w:val="24"/>
          <w:lang w:val="ru-RU"/>
        </w:rPr>
        <w:t>4</w:t>
      </w:r>
      <w:r w:rsidR="009F4BD1" w:rsidRPr="002C4435">
        <w:rPr>
          <w:rFonts w:ascii="Times New Roman" w:hAnsi="Times New Roman"/>
          <w:b/>
          <w:iCs/>
          <w:sz w:val="24"/>
          <w:szCs w:val="24"/>
          <w:lang w:val="ru-RU"/>
        </w:rPr>
        <w:t>.</w:t>
      </w:r>
      <w:r w:rsidR="009F4BD1" w:rsidRPr="00CA49EF">
        <w:rPr>
          <w:rFonts w:ascii="Times New Roman" w:hAnsi="Times New Roman"/>
          <w:b/>
          <w:iCs/>
          <w:sz w:val="24"/>
          <w:szCs w:val="24"/>
          <w:lang w:val="ru-RU"/>
        </w:rPr>
        <w:t>На сумку с наличными деньгами, подлежащую сдаче в кредитную организацию в организации составляется</w:t>
      </w:r>
    </w:p>
    <w:p w:rsidR="009F4BD1" w:rsidRPr="009F4BD1" w:rsidRDefault="009F4BD1" w:rsidP="009F4BD1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F4BD1">
        <w:rPr>
          <w:rFonts w:ascii="Times New Roman" w:hAnsi="Times New Roman"/>
          <w:iCs/>
          <w:sz w:val="24"/>
          <w:szCs w:val="24"/>
          <w:lang w:val="ru-RU"/>
        </w:rPr>
        <w:t>А) приходный кассовый ордер 0402008;</w:t>
      </w:r>
    </w:p>
    <w:p w:rsidR="009F4BD1" w:rsidRPr="009F4BD1" w:rsidRDefault="009F4BD1" w:rsidP="009F4BD1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F4BD1">
        <w:rPr>
          <w:rFonts w:ascii="Times New Roman" w:hAnsi="Times New Roman"/>
          <w:iCs/>
          <w:sz w:val="24"/>
          <w:szCs w:val="24"/>
          <w:lang w:val="ru-RU"/>
        </w:rPr>
        <w:t>Б) препроводительная ведомость к сумке 0402300;</w:t>
      </w:r>
    </w:p>
    <w:p w:rsidR="009F4BD1" w:rsidRPr="009F4BD1" w:rsidRDefault="009F4BD1" w:rsidP="009F4BD1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F4BD1">
        <w:rPr>
          <w:rFonts w:ascii="Times New Roman" w:hAnsi="Times New Roman"/>
          <w:iCs/>
          <w:sz w:val="24"/>
          <w:szCs w:val="24"/>
          <w:lang w:val="ru-RU"/>
        </w:rPr>
        <w:t>В) объявление на взнос наличными 0402001.</w:t>
      </w:r>
    </w:p>
    <w:p w:rsidR="009F4BD1" w:rsidRDefault="009F4BD1" w:rsidP="009F4BD1">
      <w:pPr>
        <w:widowControl/>
        <w:spacing w:line="276" w:lineRule="auto"/>
        <w:jc w:val="both"/>
        <w:rPr>
          <w:rFonts w:ascii="Times New Roman" w:hAnsi="Times New Roman"/>
          <w:b/>
          <w:i/>
          <w:iCs/>
          <w:sz w:val="24"/>
          <w:szCs w:val="24"/>
          <w:lang w:val="ru-RU"/>
        </w:rPr>
      </w:pPr>
    </w:p>
    <w:p w:rsidR="009F4BD1" w:rsidRPr="00CA49EF" w:rsidRDefault="00F352EB" w:rsidP="009F4BD1">
      <w:pPr>
        <w:widowControl/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CA49EF">
        <w:rPr>
          <w:rFonts w:ascii="Times New Roman" w:hAnsi="Times New Roman"/>
          <w:b/>
          <w:iCs/>
          <w:sz w:val="24"/>
          <w:szCs w:val="24"/>
          <w:lang w:val="ru-RU"/>
        </w:rPr>
        <w:t>5</w:t>
      </w:r>
      <w:r w:rsidR="009F4BD1" w:rsidRPr="00CA49EF">
        <w:rPr>
          <w:rFonts w:ascii="Times New Roman" w:hAnsi="Times New Roman"/>
          <w:b/>
          <w:iCs/>
          <w:sz w:val="24"/>
          <w:szCs w:val="24"/>
          <w:lang w:val="ru-RU"/>
        </w:rPr>
        <w:t>.Нормативным актом определяющим признаки платёжеспособности банкнот и монет является</w:t>
      </w:r>
    </w:p>
    <w:p w:rsidR="009F4BD1" w:rsidRPr="009F4BD1" w:rsidRDefault="009F4BD1" w:rsidP="009F4BD1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F4BD1">
        <w:rPr>
          <w:rFonts w:ascii="Times New Roman" w:hAnsi="Times New Roman"/>
          <w:iCs/>
          <w:sz w:val="24"/>
          <w:szCs w:val="24"/>
          <w:lang w:val="ru-RU"/>
        </w:rPr>
        <w:t>А) Конституция Российской Федерации;</w:t>
      </w:r>
    </w:p>
    <w:p w:rsidR="009F4BD1" w:rsidRPr="009F4BD1" w:rsidRDefault="009F4BD1" w:rsidP="009F4BD1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F4BD1">
        <w:rPr>
          <w:rFonts w:ascii="Times New Roman" w:hAnsi="Times New Roman"/>
          <w:iCs/>
          <w:sz w:val="24"/>
          <w:szCs w:val="24"/>
          <w:lang w:val="ru-RU"/>
        </w:rPr>
        <w:t xml:space="preserve">Б) Гражданский кодекс РФ: ч.2 от 29.01.96№14-ФЗ; </w:t>
      </w:r>
    </w:p>
    <w:p w:rsidR="009F4BD1" w:rsidRPr="009F4BD1" w:rsidRDefault="009F4BD1" w:rsidP="009F4BD1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F4BD1">
        <w:rPr>
          <w:rFonts w:ascii="Times New Roman" w:hAnsi="Times New Roman"/>
          <w:iCs/>
          <w:sz w:val="24"/>
          <w:szCs w:val="24"/>
          <w:lang w:val="ru-RU"/>
        </w:rPr>
        <w:t>В) N 402-ФЗ от 06.12.2011 "О бухгалтерском учете";</w:t>
      </w:r>
    </w:p>
    <w:p w:rsidR="009F4BD1" w:rsidRPr="009F4BD1" w:rsidRDefault="009F4BD1" w:rsidP="009F4BD1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F4BD1">
        <w:rPr>
          <w:rFonts w:ascii="Times New Roman" w:hAnsi="Times New Roman"/>
          <w:iCs/>
          <w:sz w:val="24"/>
          <w:szCs w:val="24"/>
          <w:lang w:val="ru-RU"/>
        </w:rPr>
        <w:t>Г) № 86-ФЗ от 10 июля 2002 года «О Центральном банке Российской Федерации (Банке России)»</w:t>
      </w:r>
    </w:p>
    <w:p w:rsidR="009F4BD1" w:rsidRPr="009F4BD1" w:rsidRDefault="009F4BD1" w:rsidP="009F4BD1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F4BD1">
        <w:rPr>
          <w:rFonts w:ascii="Times New Roman" w:hAnsi="Times New Roman"/>
          <w:iCs/>
          <w:sz w:val="24"/>
          <w:szCs w:val="24"/>
          <w:lang w:val="ru-RU"/>
        </w:rPr>
        <w:t>Положение Банка России от 3 октября 2002 года № 2-П «О безналичных расчетах в Российской Федерации»;</w:t>
      </w:r>
    </w:p>
    <w:p w:rsidR="009F4BD1" w:rsidRPr="009F4BD1" w:rsidRDefault="009F4BD1" w:rsidP="009F4BD1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F4BD1">
        <w:rPr>
          <w:rFonts w:ascii="Times New Roman" w:hAnsi="Times New Roman"/>
          <w:iCs/>
          <w:sz w:val="24"/>
          <w:szCs w:val="24"/>
          <w:lang w:val="ru-RU"/>
        </w:rPr>
        <w:t>Д) 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от 24.04.2008 N 318-П;</w:t>
      </w:r>
    </w:p>
    <w:p w:rsidR="009F4BD1" w:rsidRDefault="009F4BD1" w:rsidP="009F4BD1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F4BD1">
        <w:rPr>
          <w:rFonts w:ascii="Times New Roman" w:hAnsi="Times New Roman"/>
          <w:iCs/>
          <w:sz w:val="24"/>
          <w:szCs w:val="24"/>
          <w:lang w:val="ru-RU"/>
        </w:rPr>
        <w:t>Е)Указание Центрального Банка РФ № 1778-У 26.12.2006 г. «О признаках платёжеспособности и правилах обмена банкнот и монеты Банка России».</w:t>
      </w:r>
    </w:p>
    <w:p w:rsidR="00F352EB" w:rsidRPr="009F4BD1" w:rsidRDefault="00F352EB" w:rsidP="009F4BD1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</w:p>
    <w:p w:rsidR="009F4BD1" w:rsidRPr="00CA49EF" w:rsidRDefault="00F352EB" w:rsidP="009F4BD1">
      <w:pPr>
        <w:widowControl/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CA49EF">
        <w:rPr>
          <w:rFonts w:ascii="Times New Roman" w:hAnsi="Times New Roman"/>
          <w:b/>
          <w:iCs/>
          <w:sz w:val="24"/>
          <w:szCs w:val="24"/>
          <w:lang w:val="ru-RU"/>
        </w:rPr>
        <w:t>6</w:t>
      </w:r>
      <w:r w:rsidR="009F4BD1" w:rsidRPr="00CA49EF">
        <w:rPr>
          <w:rFonts w:ascii="Times New Roman" w:hAnsi="Times New Roman"/>
          <w:b/>
          <w:iCs/>
          <w:sz w:val="24"/>
          <w:szCs w:val="24"/>
          <w:lang w:val="ru-RU"/>
        </w:rPr>
        <w:t>. Объявление на взнос наличными 0402001 имеет следующую структуру</w:t>
      </w:r>
    </w:p>
    <w:p w:rsidR="009F4BD1" w:rsidRPr="009F4BD1" w:rsidRDefault="009F4BD1" w:rsidP="009F4BD1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F4BD1">
        <w:rPr>
          <w:rFonts w:ascii="Times New Roman" w:hAnsi="Times New Roman"/>
          <w:iCs/>
          <w:sz w:val="24"/>
          <w:szCs w:val="24"/>
          <w:lang w:val="ru-RU"/>
        </w:rPr>
        <w:t>А) Квитанция, ордер, объявление на взнос наличными;</w:t>
      </w:r>
    </w:p>
    <w:p w:rsidR="009F4BD1" w:rsidRDefault="009F4BD1" w:rsidP="009F4BD1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F4BD1">
        <w:rPr>
          <w:rFonts w:ascii="Times New Roman" w:hAnsi="Times New Roman"/>
          <w:iCs/>
          <w:sz w:val="24"/>
          <w:szCs w:val="24"/>
          <w:lang w:val="ru-RU"/>
        </w:rPr>
        <w:t>Б) Ведомость к сумке; накладная к сумке; квитанция к сумке.</w:t>
      </w:r>
    </w:p>
    <w:p w:rsidR="009F4BD1" w:rsidRPr="009F4BD1" w:rsidRDefault="009F4BD1" w:rsidP="009F4BD1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</w:p>
    <w:p w:rsidR="009F4BD1" w:rsidRPr="009F4BD1" w:rsidRDefault="00F352EB" w:rsidP="009F4BD1">
      <w:pPr>
        <w:widowControl/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iCs/>
          <w:sz w:val="24"/>
          <w:szCs w:val="24"/>
          <w:lang w:val="ru-RU"/>
        </w:rPr>
        <w:t>7</w:t>
      </w:r>
      <w:r w:rsidR="009F4BD1">
        <w:rPr>
          <w:rFonts w:ascii="Times New Roman" w:hAnsi="Times New Roman"/>
          <w:b/>
          <w:iCs/>
          <w:sz w:val="24"/>
          <w:szCs w:val="24"/>
          <w:lang w:val="ru-RU"/>
        </w:rPr>
        <w:t xml:space="preserve">. </w:t>
      </w:r>
      <w:r w:rsidR="009F4BD1" w:rsidRPr="009F4BD1">
        <w:rPr>
          <w:rFonts w:ascii="Times New Roman" w:hAnsi="Times New Roman"/>
          <w:b/>
          <w:iCs/>
          <w:sz w:val="24"/>
          <w:szCs w:val="24"/>
          <w:lang w:val="ru-RU"/>
        </w:rPr>
        <w:t>В случае выявления несоответствия суммы принимаемых клиентом наличных денег данным расходного кассового документа кассовым работником составляется</w:t>
      </w:r>
    </w:p>
    <w:p w:rsidR="009F4BD1" w:rsidRPr="009F4BD1" w:rsidRDefault="009F4BD1" w:rsidP="009F4BD1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F4BD1">
        <w:rPr>
          <w:rFonts w:ascii="Times New Roman" w:hAnsi="Times New Roman"/>
          <w:iCs/>
          <w:sz w:val="24"/>
          <w:szCs w:val="24"/>
          <w:lang w:val="ru-RU"/>
        </w:rPr>
        <w:t>А) акт приёма-передач</w:t>
      </w:r>
      <w:r w:rsidR="00117FE3">
        <w:rPr>
          <w:rFonts w:ascii="Times New Roman" w:hAnsi="Times New Roman"/>
          <w:iCs/>
          <w:sz w:val="24"/>
          <w:szCs w:val="24"/>
          <w:lang w:val="ru-RU"/>
        </w:rPr>
        <w:t>и</w:t>
      </w:r>
      <w:r w:rsidRPr="009F4BD1">
        <w:rPr>
          <w:rFonts w:ascii="Times New Roman" w:hAnsi="Times New Roman"/>
          <w:iCs/>
          <w:sz w:val="24"/>
          <w:szCs w:val="24"/>
          <w:lang w:val="ru-RU"/>
        </w:rPr>
        <w:t>;</w:t>
      </w:r>
    </w:p>
    <w:p w:rsidR="009F4BD1" w:rsidRPr="009F4BD1" w:rsidRDefault="009F4BD1" w:rsidP="009F4BD1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F4BD1">
        <w:rPr>
          <w:rFonts w:ascii="Times New Roman" w:hAnsi="Times New Roman"/>
          <w:iCs/>
          <w:sz w:val="24"/>
          <w:szCs w:val="24"/>
          <w:lang w:val="ru-RU"/>
        </w:rPr>
        <w:t>Б) акт вскрытия сумки и пересчета вложенных наличных денег;</w:t>
      </w:r>
    </w:p>
    <w:p w:rsidR="009F4BD1" w:rsidRDefault="009F4BD1" w:rsidP="009F4BD1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F4BD1">
        <w:rPr>
          <w:rFonts w:ascii="Times New Roman" w:hAnsi="Times New Roman"/>
          <w:iCs/>
          <w:sz w:val="24"/>
          <w:szCs w:val="24"/>
          <w:lang w:val="ru-RU"/>
        </w:rPr>
        <w:t>В) акт пересчета.</w:t>
      </w:r>
    </w:p>
    <w:p w:rsidR="009F4BD1" w:rsidRPr="009F4BD1" w:rsidRDefault="009F4BD1" w:rsidP="009F4BD1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</w:p>
    <w:p w:rsidR="009F4BD1" w:rsidRPr="009F4BD1" w:rsidRDefault="00F352EB" w:rsidP="009F4BD1">
      <w:pPr>
        <w:widowControl/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iCs/>
          <w:sz w:val="24"/>
          <w:szCs w:val="24"/>
          <w:lang w:val="ru-RU"/>
        </w:rPr>
        <w:t>8</w:t>
      </w:r>
      <w:r w:rsidR="009F4BD1">
        <w:rPr>
          <w:rFonts w:ascii="Times New Roman" w:hAnsi="Times New Roman"/>
          <w:b/>
          <w:iCs/>
          <w:sz w:val="24"/>
          <w:szCs w:val="24"/>
          <w:lang w:val="ru-RU"/>
        </w:rPr>
        <w:t xml:space="preserve">. </w:t>
      </w:r>
      <w:r w:rsidR="009F4BD1" w:rsidRPr="009F4BD1">
        <w:rPr>
          <w:rFonts w:ascii="Times New Roman" w:hAnsi="Times New Roman"/>
          <w:b/>
          <w:iCs/>
          <w:sz w:val="24"/>
          <w:szCs w:val="24"/>
          <w:lang w:val="ru-RU"/>
        </w:rPr>
        <w:t>Заведующий кассой выдает кассовому работнику необходимую для осуществления расходных и разменных операций в операционное время кредитной организации сумму наличных денег с проставлением подписи кассовым работником в книге</w:t>
      </w:r>
    </w:p>
    <w:p w:rsidR="009F4BD1" w:rsidRPr="009F4BD1" w:rsidRDefault="009F4BD1" w:rsidP="009F4BD1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F4BD1">
        <w:rPr>
          <w:rFonts w:ascii="Times New Roman" w:hAnsi="Times New Roman"/>
          <w:iCs/>
          <w:sz w:val="24"/>
          <w:szCs w:val="24"/>
          <w:lang w:val="ru-RU"/>
        </w:rPr>
        <w:t>А) 0402009;</w:t>
      </w:r>
    </w:p>
    <w:p w:rsidR="009F4BD1" w:rsidRPr="009F4BD1" w:rsidRDefault="009F4BD1" w:rsidP="009F4BD1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F4BD1">
        <w:rPr>
          <w:rFonts w:ascii="Times New Roman" w:hAnsi="Times New Roman"/>
          <w:iCs/>
          <w:sz w:val="24"/>
          <w:szCs w:val="24"/>
          <w:lang w:val="ru-RU"/>
        </w:rPr>
        <w:t>Б) 0402124;</w:t>
      </w:r>
    </w:p>
    <w:p w:rsidR="00EC7C12" w:rsidRDefault="009F4BD1" w:rsidP="00334EB8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9F4BD1">
        <w:rPr>
          <w:rFonts w:ascii="Times New Roman" w:hAnsi="Times New Roman"/>
          <w:iCs/>
          <w:sz w:val="24"/>
          <w:szCs w:val="24"/>
          <w:lang w:val="ru-RU"/>
        </w:rPr>
        <w:lastRenderedPageBreak/>
        <w:t>В) 0402008.</w:t>
      </w:r>
    </w:p>
    <w:p w:rsidR="00334EB8" w:rsidRPr="00334EB8" w:rsidRDefault="00334EB8" w:rsidP="00334EB8">
      <w:pPr>
        <w:widowControl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</w:p>
    <w:p w:rsidR="00D81DE5" w:rsidRPr="00D81DE5" w:rsidRDefault="002E5693" w:rsidP="00D81DE5">
      <w:pPr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9</w:t>
      </w:r>
      <w:r w:rsidR="00D81DE5" w:rsidRPr="00D81DE5">
        <w:rPr>
          <w:rFonts w:ascii="Times New Roman" w:hAnsi="Times New Roman"/>
          <w:b/>
          <w:sz w:val="24"/>
          <w:szCs w:val="24"/>
          <w:lang w:val="ru-RU"/>
        </w:rPr>
        <w:t>.</w:t>
      </w:r>
      <w:r w:rsidR="00D81DE5" w:rsidRPr="00D81DE5">
        <w:rPr>
          <w:rFonts w:ascii="Times New Roman" w:hAnsi="Times New Roman"/>
          <w:b/>
          <w:sz w:val="24"/>
          <w:szCs w:val="24"/>
          <w:lang w:val="ru-RU" w:eastAsia="ru-RU"/>
        </w:rPr>
        <w:t xml:space="preserve"> Вся денежная наличность банка, используемая для выполнения кассовых</w:t>
      </w:r>
      <w:r w:rsidR="00D81DE5" w:rsidRPr="00D81DE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D81DE5" w:rsidRPr="00D81DE5">
        <w:rPr>
          <w:rFonts w:ascii="Times New Roman" w:hAnsi="Times New Roman"/>
          <w:b/>
          <w:sz w:val="24"/>
          <w:szCs w:val="24"/>
          <w:lang w:val="ru-RU" w:eastAsia="ru-RU"/>
        </w:rPr>
        <w:t>операций, называется</w:t>
      </w:r>
    </w:p>
    <w:p w:rsidR="00D81DE5" w:rsidRPr="00D81DE5" w:rsidRDefault="00D81DE5" w:rsidP="00D81DE5">
      <w:pPr>
        <w:widowControl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D81DE5">
        <w:rPr>
          <w:rFonts w:ascii="Times New Roman" w:hAnsi="Times New Roman"/>
          <w:sz w:val="24"/>
          <w:szCs w:val="24"/>
          <w:lang w:val="ru-RU" w:eastAsia="ru-RU"/>
        </w:rPr>
        <w:t>А) кассой;</w:t>
      </w:r>
    </w:p>
    <w:p w:rsidR="00D81DE5" w:rsidRPr="00D81DE5" w:rsidRDefault="00D81DE5" w:rsidP="00D81DE5">
      <w:pPr>
        <w:widowControl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D81DE5">
        <w:rPr>
          <w:rFonts w:ascii="Times New Roman" w:hAnsi="Times New Roman"/>
          <w:sz w:val="24"/>
          <w:szCs w:val="24"/>
          <w:lang w:val="ru-RU" w:eastAsia="ru-RU"/>
        </w:rPr>
        <w:t>Б) расчетным счетом;</w:t>
      </w:r>
    </w:p>
    <w:p w:rsidR="00D81DE5" w:rsidRPr="00D81DE5" w:rsidRDefault="00D81DE5" w:rsidP="00D81DE5">
      <w:pPr>
        <w:widowControl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D81DE5">
        <w:rPr>
          <w:rFonts w:ascii="Times New Roman" w:hAnsi="Times New Roman"/>
          <w:sz w:val="24"/>
          <w:szCs w:val="24"/>
          <w:lang w:val="ru-RU" w:eastAsia="ru-RU"/>
        </w:rPr>
        <w:t>В)  операционной кассой;</w:t>
      </w:r>
    </w:p>
    <w:p w:rsidR="00D81DE5" w:rsidRPr="00D81DE5" w:rsidRDefault="00D81DE5" w:rsidP="00D81DE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81DE5">
        <w:rPr>
          <w:rFonts w:ascii="Times New Roman" w:hAnsi="Times New Roman"/>
          <w:sz w:val="24"/>
          <w:szCs w:val="24"/>
          <w:lang w:val="ru-RU" w:eastAsia="ru-RU"/>
        </w:rPr>
        <w:t>Г) нет верного ответа</w:t>
      </w:r>
    </w:p>
    <w:p w:rsidR="009452F7" w:rsidRDefault="002E5693" w:rsidP="009452F7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10</w:t>
      </w:r>
      <w:r w:rsidR="003A38A6" w:rsidRPr="009452F7">
        <w:rPr>
          <w:rFonts w:ascii="Times New Roman" w:hAnsi="Times New Roman"/>
          <w:b/>
          <w:sz w:val="24"/>
          <w:szCs w:val="24"/>
          <w:lang w:val="ru-RU" w:eastAsia="ru-RU"/>
        </w:rPr>
        <w:t>.</w:t>
      </w:r>
      <w:r w:rsidR="009452F7" w:rsidRPr="009452F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9452F7" w:rsidRPr="009452F7">
        <w:rPr>
          <w:rFonts w:ascii="Times New Roman" w:hAnsi="Times New Roman"/>
          <w:b/>
          <w:sz w:val="24"/>
          <w:szCs w:val="24"/>
          <w:lang w:val="ru-RU" w:eastAsia="ru-RU"/>
        </w:rPr>
        <w:t>На обнаруженные при пересчете пачек банкнот, мешков с монетой в упаковке кредитной организации излишек, недостачу и сомнительный денежный знак в расчетно-кассовом центре составляется</w:t>
      </w:r>
      <w:r w:rsidR="009452F7" w:rsidRPr="009452F7">
        <w:rPr>
          <w:rFonts w:ascii="Times New Roman" w:hAnsi="Times New Roman"/>
          <w:sz w:val="24"/>
          <w:szCs w:val="24"/>
          <w:lang w:val="ru-RU" w:eastAsia="ru-RU"/>
        </w:rPr>
        <w:t>:</w:t>
      </w:r>
    </w:p>
    <w:p w:rsidR="009452F7" w:rsidRPr="009452F7" w:rsidRDefault="009452F7" w:rsidP="009452F7">
      <w:pPr>
        <w:widowControl/>
        <w:shd w:val="clear" w:color="auto" w:fill="FFFFFF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52F7">
        <w:rPr>
          <w:rFonts w:ascii="Times New Roman" w:hAnsi="Times New Roman"/>
          <w:sz w:val="24"/>
          <w:szCs w:val="24"/>
          <w:lang w:val="ru-RU" w:eastAsia="ru-RU"/>
        </w:rPr>
        <w:t>А) акт;</w:t>
      </w:r>
    </w:p>
    <w:p w:rsidR="009452F7" w:rsidRPr="009452F7" w:rsidRDefault="009452F7" w:rsidP="009452F7">
      <w:pPr>
        <w:widowControl/>
        <w:shd w:val="clear" w:color="auto" w:fill="FFFFFF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52F7">
        <w:rPr>
          <w:rFonts w:ascii="Times New Roman" w:hAnsi="Times New Roman"/>
          <w:sz w:val="24"/>
          <w:szCs w:val="24"/>
          <w:lang w:val="ru-RU" w:eastAsia="ru-RU"/>
        </w:rPr>
        <w:t>Б) расходный кассовый ордер;</w:t>
      </w:r>
    </w:p>
    <w:p w:rsidR="00EC7C12" w:rsidRPr="009452F7" w:rsidRDefault="009452F7" w:rsidP="009452F7">
      <w:pPr>
        <w:widowControl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9452F7">
        <w:rPr>
          <w:rFonts w:ascii="Times New Roman" w:hAnsi="Times New Roman"/>
          <w:sz w:val="24"/>
          <w:szCs w:val="24"/>
          <w:lang w:val="ru-RU" w:eastAsia="ru-RU"/>
        </w:rPr>
        <w:t>В) инвентаризационная опись</w:t>
      </w:r>
      <w:r w:rsidR="003A38A6" w:rsidRPr="009452F7">
        <w:rPr>
          <w:rFonts w:ascii="Times New Roman" w:eastAsiaTheme="minorHAnsi" w:hAnsi="Times New Roman"/>
          <w:sz w:val="24"/>
          <w:szCs w:val="24"/>
          <w:lang w:val="ru-RU"/>
        </w:rPr>
        <w:tab/>
      </w:r>
    </w:p>
    <w:p w:rsidR="001C7A64" w:rsidRPr="001C7A64" w:rsidRDefault="001C7A64" w:rsidP="001C7A64">
      <w:pPr>
        <w:widowControl/>
        <w:shd w:val="clear" w:color="auto" w:fill="FFFFFF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7A64">
        <w:rPr>
          <w:rFonts w:ascii="Times New Roman" w:hAnsi="Times New Roman"/>
          <w:sz w:val="24"/>
          <w:szCs w:val="24"/>
          <w:lang w:val="ru-RU" w:eastAsia="ru-RU"/>
        </w:rPr>
        <w:t>Г) объявление на взнос наличными</w:t>
      </w:r>
    </w:p>
    <w:p w:rsidR="009452F7" w:rsidRDefault="009452F7" w:rsidP="003A38A6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</w:p>
    <w:p w:rsidR="00F71653" w:rsidRPr="00F71653" w:rsidRDefault="002E5693" w:rsidP="00F71653">
      <w:pPr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11</w:t>
      </w:r>
      <w:r w:rsidR="00F71653" w:rsidRPr="00F71653">
        <w:rPr>
          <w:rFonts w:ascii="Times New Roman" w:hAnsi="Times New Roman"/>
          <w:b/>
          <w:sz w:val="24"/>
          <w:szCs w:val="24"/>
          <w:lang w:val="ru-RU" w:eastAsia="ru-RU"/>
        </w:rPr>
        <w:t>.</w:t>
      </w:r>
      <w:r w:rsidR="00F71653" w:rsidRPr="00F71653">
        <w:rPr>
          <w:rFonts w:ascii="Times New Roman" w:eastAsiaTheme="minorHAnsi" w:hAnsi="Times New Roman"/>
          <w:b/>
          <w:sz w:val="24"/>
          <w:szCs w:val="24"/>
          <w:shd w:val="clear" w:color="auto" w:fill="FFFFFF"/>
          <w:lang w:val="ru-RU"/>
        </w:rPr>
        <w:t xml:space="preserve"> Кассиры обязаны сортировать принятые ими в кассу наличные деньги по</w:t>
      </w:r>
      <w:r w:rsidR="00F71653" w:rsidRPr="00F71653"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  <w:t>:</w:t>
      </w:r>
    </w:p>
    <w:p w:rsidR="00F71653" w:rsidRPr="00F71653" w:rsidRDefault="00F71653" w:rsidP="00F71653">
      <w:pPr>
        <w:widowControl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</w:pPr>
      <w:r w:rsidRPr="00F71653"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  <w:t>А) купюрам;</w:t>
      </w:r>
    </w:p>
    <w:p w:rsidR="00F71653" w:rsidRPr="00F71653" w:rsidRDefault="00F71653" w:rsidP="00F71653">
      <w:pPr>
        <w:widowControl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</w:pPr>
      <w:r w:rsidRPr="00F71653"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  <w:t>Б)  достоинствам;</w:t>
      </w:r>
    </w:p>
    <w:p w:rsidR="00F71653" w:rsidRPr="00F71653" w:rsidRDefault="00F71653" w:rsidP="00F71653">
      <w:pPr>
        <w:widowControl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</w:pPr>
      <w:r w:rsidRPr="00F71653"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  <w:t>В) банкнотам;</w:t>
      </w:r>
    </w:p>
    <w:p w:rsidR="00C434DF" w:rsidRDefault="00F71653" w:rsidP="00F71653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</w:pPr>
      <w:r w:rsidRPr="00F71653"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  <w:t>Г) нет верного ответа</w:t>
      </w:r>
    </w:p>
    <w:p w:rsidR="000E4454" w:rsidRPr="000E4454" w:rsidRDefault="002E5693" w:rsidP="000E4454">
      <w:pPr>
        <w:shd w:val="clear" w:color="auto" w:fill="FFFFFF" w:themeFill="background1"/>
        <w:tabs>
          <w:tab w:val="left" w:pos="3480"/>
        </w:tabs>
        <w:rPr>
          <w:rFonts w:ascii="Times New Roman" w:eastAsiaTheme="minorHAnsi" w:hAnsi="Times New Roman"/>
          <w:sz w:val="24"/>
          <w:szCs w:val="24"/>
          <w:shd w:val="clear" w:color="auto" w:fill="E0E7FA"/>
          <w:lang w:val="ru-RU"/>
        </w:rPr>
      </w:pPr>
      <w:r>
        <w:rPr>
          <w:rFonts w:ascii="Times New Roman" w:eastAsiaTheme="minorHAnsi" w:hAnsi="Times New Roman"/>
          <w:b/>
          <w:sz w:val="24"/>
          <w:szCs w:val="24"/>
          <w:shd w:val="clear" w:color="auto" w:fill="FFFFFF"/>
          <w:lang w:val="ru-RU"/>
        </w:rPr>
        <w:t>12</w:t>
      </w:r>
      <w:r w:rsidR="00F71653" w:rsidRPr="000E4454">
        <w:rPr>
          <w:rFonts w:ascii="Times New Roman" w:eastAsiaTheme="minorHAnsi" w:hAnsi="Times New Roman"/>
          <w:b/>
          <w:sz w:val="24"/>
          <w:szCs w:val="24"/>
          <w:shd w:val="clear" w:color="auto" w:fill="FFFFFF" w:themeFill="background1"/>
          <w:lang w:val="ru-RU"/>
        </w:rPr>
        <w:t>.</w:t>
      </w:r>
      <w:r w:rsidR="000E4454" w:rsidRPr="000E4454">
        <w:rPr>
          <w:rFonts w:ascii="Times New Roman" w:eastAsiaTheme="minorHAnsi" w:hAnsi="Times New Roman"/>
          <w:b/>
          <w:sz w:val="24"/>
          <w:szCs w:val="24"/>
          <w:shd w:val="clear" w:color="auto" w:fill="FFFFFF" w:themeFill="background1"/>
          <w:lang w:val="ru-RU"/>
        </w:rPr>
        <w:t xml:space="preserve"> По способу установления курсы валют могут быть</w:t>
      </w:r>
      <w:r w:rsidR="000E4454" w:rsidRPr="000E4454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  <w:lang w:val="ru-RU"/>
        </w:rPr>
        <w:t>:</w:t>
      </w:r>
      <w:r w:rsidR="000E4454" w:rsidRPr="000E4454">
        <w:rPr>
          <w:rFonts w:ascii="Times New Roman" w:eastAsiaTheme="minorHAnsi" w:hAnsi="Times New Roman"/>
          <w:sz w:val="24"/>
          <w:szCs w:val="24"/>
          <w:shd w:val="clear" w:color="auto" w:fill="E0E7FA"/>
          <w:lang w:val="ru-RU"/>
        </w:rPr>
        <w:t xml:space="preserve"> </w:t>
      </w:r>
    </w:p>
    <w:p w:rsidR="000E4454" w:rsidRPr="000E4454" w:rsidRDefault="000E4454" w:rsidP="000E4454">
      <w:pPr>
        <w:widowControl/>
        <w:shd w:val="clear" w:color="auto" w:fill="FFFFFF" w:themeFill="background1"/>
        <w:tabs>
          <w:tab w:val="left" w:pos="3480"/>
        </w:tabs>
        <w:rPr>
          <w:rFonts w:ascii="Times New Roman" w:eastAsiaTheme="minorHAnsi" w:hAnsi="Times New Roman"/>
          <w:sz w:val="24"/>
          <w:szCs w:val="24"/>
          <w:shd w:val="clear" w:color="auto" w:fill="E0E7FA"/>
          <w:lang w:val="ru-RU"/>
        </w:rPr>
      </w:pPr>
      <w:r w:rsidRPr="000E4454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  <w:lang w:val="ru-RU"/>
        </w:rPr>
        <w:t>А)  офи</w:t>
      </w:r>
      <w:r w:rsidRPr="000E4454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  <w:lang w:val="ru-RU"/>
        </w:rPr>
        <w:softHyphen/>
        <w:t>циальными</w:t>
      </w:r>
    </w:p>
    <w:p w:rsidR="000E4454" w:rsidRPr="000E4454" w:rsidRDefault="000E4454" w:rsidP="000E4454">
      <w:pPr>
        <w:widowControl/>
        <w:shd w:val="clear" w:color="auto" w:fill="FFFFFF" w:themeFill="background1"/>
        <w:tabs>
          <w:tab w:val="left" w:pos="3480"/>
        </w:tabs>
        <w:rPr>
          <w:rFonts w:ascii="Times New Roman" w:eastAsiaTheme="minorHAnsi" w:hAnsi="Times New Roman"/>
          <w:sz w:val="24"/>
          <w:szCs w:val="24"/>
          <w:shd w:val="clear" w:color="auto" w:fill="E0E7FA"/>
          <w:lang w:val="ru-RU"/>
        </w:rPr>
      </w:pPr>
      <w:r w:rsidRPr="000E4454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  <w:lang w:val="ru-RU"/>
        </w:rPr>
        <w:t>Б) рыночными</w:t>
      </w:r>
    </w:p>
    <w:p w:rsidR="000E4454" w:rsidRPr="000E4454" w:rsidRDefault="000E4454" w:rsidP="000E4454">
      <w:pPr>
        <w:widowControl/>
        <w:shd w:val="clear" w:color="auto" w:fill="FFFFFF" w:themeFill="background1"/>
        <w:tabs>
          <w:tab w:val="left" w:pos="3480"/>
        </w:tabs>
        <w:rPr>
          <w:rFonts w:ascii="Times New Roman" w:eastAsiaTheme="minorHAnsi" w:hAnsi="Times New Roman"/>
          <w:sz w:val="24"/>
          <w:szCs w:val="24"/>
          <w:shd w:val="clear" w:color="auto" w:fill="E0E7FA"/>
          <w:lang w:val="ru-RU"/>
        </w:rPr>
      </w:pPr>
      <w:r w:rsidRPr="000E4454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  <w:lang w:val="ru-RU"/>
        </w:rPr>
        <w:t>В) а+б;</w:t>
      </w:r>
    </w:p>
    <w:p w:rsidR="000E4454" w:rsidRPr="002E5693" w:rsidRDefault="000E4454" w:rsidP="000E4454">
      <w:pPr>
        <w:shd w:val="clear" w:color="auto" w:fill="FFFFFF" w:themeFill="background1"/>
        <w:spacing w:line="360" w:lineRule="auto"/>
        <w:jc w:val="both"/>
        <w:rPr>
          <w:rFonts w:ascii="Times New Roman" w:eastAsiaTheme="minorHAnsi" w:hAnsi="Times New Roman"/>
          <w:sz w:val="24"/>
          <w:szCs w:val="24"/>
          <w:shd w:val="clear" w:color="auto" w:fill="FFFFFF" w:themeFill="background1"/>
          <w:lang w:val="ru-RU"/>
        </w:rPr>
      </w:pPr>
      <w:r w:rsidRPr="000E4454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  <w:lang w:val="ru-RU"/>
        </w:rPr>
        <w:t>Г) нет верного ответа</w:t>
      </w:r>
    </w:p>
    <w:p w:rsidR="00CA49EF" w:rsidRDefault="002E5693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13</w:t>
      </w:r>
      <w:r w:rsidR="00F839C3" w:rsidRPr="00CA49EF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CA49EF" w:rsidRPr="00CA49EF">
        <w:rPr>
          <w:rFonts w:ascii="Times New Roman" w:hAnsi="Times New Roman"/>
          <w:b/>
          <w:sz w:val="24"/>
          <w:szCs w:val="24"/>
          <w:lang w:val="ru-RU"/>
        </w:rPr>
        <w:t xml:space="preserve">Документ, в котором кассир отражает все операции с наличной валютой и чеками, совершаемыми в течении рабочего дня </w:t>
      </w:r>
    </w:p>
    <w:p w:rsid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a) реестр </w:t>
      </w:r>
    </w:p>
    <w:p w:rsid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b) приходный кассовый ордер </w:t>
      </w:r>
    </w:p>
    <w:p w:rsid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c) расходный кассовый ордер </w:t>
      </w:r>
    </w:p>
    <w:p w:rsid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d) лицевой счет </w:t>
      </w:r>
    </w:p>
    <w:p w:rsidR="00CA49EF" w:rsidRP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b/>
          <w:sz w:val="24"/>
          <w:szCs w:val="24"/>
          <w:lang w:val="ru-RU"/>
        </w:rPr>
        <w:t>1</w:t>
      </w:r>
      <w:r w:rsidR="002E5693">
        <w:rPr>
          <w:rFonts w:ascii="Times New Roman" w:hAnsi="Times New Roman"/>
          <w:b/>
          <w:sz w:val="24"/>
          <w:szCs w:val="24"/>
          <w:lang w:val="ru-RU"/>
        </w:rPr>
        <w:t>4</w:t>
      </w:r>
      <w:r w:rsidRPr="00CA49EF">
        <w:rPr>
          <w:rFonts w:ascii="Times New Roman" w:hAnsi="Times New Roman"/>
          <w:b/>
          <w:sz w:val="24"/>
          <w:szCs w:val="24"/>
          <w:lang w:val="ru-RU"/>
        </w:rPr>
        <w:t xml:space="preserve">. Документ, по которому совершаются операции по приему от физических лиц наличных денег </w:t>
      </w:r>
    </w:p>
    <w:p w:rsid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a) объявление на взнос наличными </w:t>
      </w:r>
    </w:p>
    <w:p w:rsid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b) приходный кассовый ордер </w:t>
      </w:r>
    </w:p>
    <w:p w:rsid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c) мемориальный ордер </w:t>
      </w:r>
    </w:p>
    <w:p w:rsidR="00CA49EF" w:rsidRP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d) справка о приеме денежных средств </w:t>
      </w:r>
    </w:p>
    <w:p w:rsidR="00CA49EF" w:rsidRP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A49EF" w:rsidRP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A49EF">
        <w:rPr>
          <w:rFonts w:ascii="Times New Roman" w:hAnsi="Times New Roman"/>
          <w:b/>
          <w:sz w:val="24"/>
          <w:szCs w:val="24"/>
          <w:lang w:val="ru-RU"/>
        </w:rPr>
        <w:t>1</w:t>
      </w:r>
      <w:r w:rsidR="002E5693">
        <w:rPr>
          <w:rFonts w:ascii="Times New Roman" w:hAnsi="Times New Roman"/>
          <w:b/>
          <w:sz w:val="24"/>
          <w:szCs w:val="24"/>
          <w:lang w:val="ru-RU"/>
        </w:rPr>
        <w:t>5</w:t>
      </w:r>
      <w:r w:rsidRPr="00CA49EF">
        <w:rPr>
          <w:rFonts w:ascii="Times New Roman" w:hAnsi="Times New Roman"/>
          <w:b/>
          <w:sz w:val="24"/>
          <w:szCs w:val="24"/>
          <w:lang w:val="ru-RU"/>
        </w:rPr>
        <w:t xml:space="preserve">. Документ, на основании которого совершаются операции по приему наличных денежных средств от юридических лиц </w:t>
      </w:r>
    </w:p>
    <w:p w:rsid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a) приходный кассовый ордер </w:t>
      </w:r>
    </w:p>
    <w:p w:rsid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b) объявление на взнос наличными </w:t>
      </w:r>
    </w:p>
    <w:p w:rsid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c) мемориальный ордер </w:t>
      </w:r>
    </w:p>
    <w:p w:rsidR="00CA49EF" w:rsidRP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d) чековая книжка </w:t>
      </w:r>
    </w:p>
    <w:p w:rsidR="00CA49EF" w:rsidRP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E14D8" w:rsidRDefault="005E14D8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E14D8">
        <w:rPr>
          <w:rFonts w:ascii="Times New Roman" w:hAnsi="Times New Roman"/>
          <w:b/>
          <w:sz w:val="24"/>
          <w:szCs w:val="24"/>
          <w:lang w:val="ru-RU"/>
        </w:rPr>
        <w:t>1</w:t>
      </w:r>
      <w:r w:rsidR="002E5693">
        <w:rPr>
          <w:rFonts w:ascii="Times New Roman" w:hAnsi="Times New Roman"/>
          <w:b/>
          <w:sz w:val="24"/>
          <w:szCs w:val="24"/>
          <w:lang w:val="ru-RU"/>
        </w:rPr>
        <w:t>6</w:t>
      </w:r>
      <w:r w:rsidR="00CA49EF" w:rsidRPr="005E14D8">
        <w:rPr>
          <w:rFonts w:ascii="Times New Roman" w:hAnsi="Times New Roman"/>
          <w:b/>
          <w:sz w:val="24"/>
          <w:szCs w:val="24"/>
          <w:lang w:val="ru-RU"/>
        </w:rPr>
        <w:t xml:space="preserve">. Документ, на основании которого совершаются операции по выдаче физическим лицам наличных денежных средств </w:t>
      </w:r>
    </w:p>
    <w:p w:rsidR="005E14D8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a) расходный кассовый ордер </w:t>
      </w:r>
    </w:p>
    <w:p w:rsidR="005E14D8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b) чек </w:t>
      </w:r>
    </w:p>
    <w:p w:rsidR="005E14D8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lastRenderedPageBreak/>
        <w:t xml:space="preserve">c) мемориальный ордер </w:t>
      </w:r>
    </w:p>
    <w:p w:rsidR="00CA49EF" w:rsidRP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d) реестр </w:t>
      </w:r>
    </w:p>
    <w:p w:rsidR="00CA49EF" w:rsidRPr="002E5693" w:rsidRDefault="002E5693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F6690" w:rsidRDefault="002E5693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17</w:t>
      </w:r>
      <w:r w:rsidR="00CA49EF" w:rsidRPr="005E14D8">
        <w:rPr>
          <w:rFonts w:ascii="Times New Roman" w:hAnsi="Times New Roman"/>
          <w:b/>
          <w:sz w:val="24"/>
          <w:szCs w:val="24"/>
          <w:lang w:val="ru-RU"/>
        </w:rPr>
        <w:t>. Сколько листов банкнот одного номинала формируются в корешок</w:t>
      </w:r>
      <w:r w:rsidR="00CA49EF" w:rsidRPr="00CA49EF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CF6690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a) 100 </w:t>
      </w:r>
    </w:p>
    <w:p w:rsidR="00CF6690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b) 1000 </w:t>
      </w:r>
    </w:p>
    <w:p w:rsidR="00CF6690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c) 10000 </w:t>
      </w:r>
    </w:p>
    <w:p w:rsidR="00CA49EF" w:rsidRP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d) 50 </w:t>
      </w:r>
    </w:p>
    <w:p w:rsidR="00CA49EF" w:rsidRP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F6690" w:rsidRPr="005E14D8" w:rsidRDefault="002E5693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18</w:t>
      </w:r>
      <w:r w:rsidR="00CA49EF" w:rsidRPr="005E14D8">
        <w:rPr>
          <w:rFonts w:ascii="Times New Roman" w:hAnsi="Times New Roman"/>
          <w:b/>
          <w:sz w:val="24"/>
          <w:szCs w:val="24"/>
          <w:lang w:val="ru-RU"/>
        </w:rPr>
        <w:t xml:space="preserve">. Сколько корешков одного номинала формируются в полную пачку: </w:t>
      </w:r>
    </w:p>
    <w:p w:rsidR="00CF6690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a) 10 </w:t>
      </w:r>
    </w:p>
    <w:p w:rsidR="00CF6690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b) 100 </w:t>
      </w:r>
    </w:p>
    <w:p w:rsidR="00CF6690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c) 1000 </w:t>
      </w:r>
    </w:p>
    <w:p w:rsidR="00CA49EF" w:rsidRP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d) 50 </w:t>
      </w:r>
    </w:p>
    <w:p w:rsidR="00CA49EF" w:rsidRP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E7FD7" w:rsidRPr="005E14D8" w:rsidRDefault="002E5693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19</w:t>
      </w:r>
      <w:r w:rsidR="00CA49EF" w:rsidRPr="005E14D8">
        <w:rPr>
          <w:rFonts w:ascii="Times New Roman" w:hAnsi="Times New Roman"/>
          <w:b/>
          <w:sz w:val="24"/>
          <w:szCs w:val="24"/>
          <w:lang w:val="ru-RU"/>
        </w:rPr>
        <w:t xml:space="preserve">. Максимальная сумма вложения в 1 мешок составляет для монет Банка России номиналом: </w:t>
      </w:r>
    </w:p>
    <w:p w:rsidR="00DE7FD7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a) 10копеек  - </w:t>
      </w:r>
    </w:p>
    <w:p w:rsidR="00DE7FD7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>b) 1рубль  -</w:t>
      </w:r>
    </w:p>
    <w:p w:rsidR="00DE7FD7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c) 5рублей  - </w:t>
      </w:r>
    </w:p>
    <w:p w:rsidR="00CA49EF" w:rsidRP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d) 2рубля  - </w:t>
      </w:r>
    </w:p>
    <w:p w:rsidR="00CA49EF" w:rsidRP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E7FD7" w:rsidRPr="005E14D8" w:rsidRDefault="002E5693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20</w:t>
      </w:r>
      <w:r w:rsidR="00CA49EF" w:rsidRPr="005E14D8">
        <w:rPr>
          <w:rFonts w:ascii="Times New Roman" w:hAnsi="Times New Roman"/>
          <w:b/>
          <w:sz w:val="24"/>
          <w:szCs w:val="24"/>
          <w:lang w:val="ru-RU"/>
        </w:rPr>
        <w:t>. Максимальный вес сборного мешка с монетой Банка России разных номинало</w:t>
      </w:r>
      <w:r w:rsidR="005E14D8">
        <w:rPr>
          <w:rFonts w:ascii="Times New Roman" w:hAnsi="Times New Roman"/>
          <w:b/>
          <w:sz w:val="24"/>
          <w:szCs w:val="24"/>
          <w:lang w:val="ru-RU"/>
        </w:rPr>
        <w:t>в</w:t>
      </w:r>
    </w:p>
    <w:p w:rsidR="00DE7FD7" w:rsidRPr="00BC7293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</w:rPr>
      </w:pPr>
      <w:r w:rsidRPr="00DE7FD7">
        <w:rPr>
          <w:rFonts w:ascii="Times New Roman" w:hAnsi="Times New Roman"/>
          <w:sz w:val="24"/>
          <w:szCs w:val="24"/>
        </w:rPr>
        <w:t xml:space="preserve">a) 7 </w:t>
      </w:r>
      <w:r w:rsidRPr="00CA49EF">
        <w:rPr>
          <w:rFonts w:ascii="Times New Roman" w:hAnsi="Times New Roman"/>
          <w:sz w:val="24"/>
          <w:szCs w:val="24"/>
          <w:lang w:val="ru-RU"/>
        </w:rPr>
        <w:t>кг</w:t>
      </w:r>
      <w:r w:rsidRPr="00DE7FD7">
        <w:rPr>
          <w:rFonts w:ascii="Times New Roman" w:hAnsi="Times New Roman"/>
          <w:sz w:val="24"/>
          <w:szCs w:val="24"/>
        </w:rPr>
        <w:t xml:space="preserve">. </w:t>
      </w:r>
    </w:p>
    <w:p w:rsidR="00DE7FD7" w:rsidRPr="00BC7293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</w:rPr>
      </w:pPr>
      <w:r w:rsidRPr="00DE7FD7">
        <w:rPr>
          <w:rFonts w:ascii="Times New Roman" w:hAnsi="Times New Roman"/>
          <w:sz w:val="24"/>
          <w:szCs w:val="24"/>
        </w:rPr>
        <w:t xml:space="preserve">b) 5 </w:t>
      </w:r>
      <w:r w:rsidRPr="00CA49EF">
        <w:rPr>
          <w:rFonts w:ascii="Times New Roman" w:hAnsi="Times New Roman"/>
          <w:sz w:val="24"/>
          <w:szCs w:val="24"/>
          <w:lang w:val="ru-RU"/>
        </w:rPr>
        <w:t>кг</w:t>
      </w:r>
      <w:r w:rsidRPr="00DE7FD7">
        <w:rPr>
          <w:rFonts w:ascii="Times New Roman" w:hAnsi="Times New Roman"/>
          <w:sz w:val="24"/>
          <w:szCs w:val="24"/>
        </w:rPr>
        <w:t xml:space="preserve">. </w:t>
      </w:r>
    </w:p>
    <w:p w:rsidR="00DE7FD7" w:rsidRPr="00BC7293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</w:rPr>
      </w:pPr>
      <w:r w:rsidRPr="00DE7FD7">
        <w:rPr>
          <w:rFonts w:ascii="Times New Roman" w:hAnsi="Times New Roman"/>
          <w:sz w:val="24"/>
          <w:szCs w:val="24"/>
        </w:rPr>
        <w:t xml:space="preserve">c) 10 </w:t>
      </w:r>
      <w:r w:rsidRPr="00CA49EF">
        <w:rPr>
          <w:rFonts w:ascii="Times New Roman" w:hAnsi="Times New Roman"/>
          <w:sz w:val="24"/>
          <w:szCs w:val="24"/>
          <w:lang w:val="ru-RU"/>
        </w:rPr>
        <w:t>кг</w:t>
      </w:r>
      <w:r w:rsidRPr="00DE7FD7">
        <w:rPr>
          <w:rFonts w:ascii="Times New Roman" w:hAnsi="Times New Roman"/>
          <w:sz w:val="24"/>
          <w:szCs w:val="24"/>
        </w:rPr>
        <w:t xml:space="preserve">. </w:t>
      </w:r>
    </w:p>
    <w:p w:rsidR="00CA49EF" w:rsidRPr="00BC7293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</w:rPr>
      </w:pPr>
      <w:r w:rsidRPr="00DE7FD7">
        <w:rPr>
          <w:rFonts w:ascii="Times New Roman" w:hAnsi="Times New Roman"/>
          <w:sz w:val="24"/>
          <w:szCs w:val="24"/>
        </w:rPr>
        <w:t>d</w:t>
      </w:r>
      <w:r w:rsidRPr="00BC7293">
        <w:rPr>
          <w:rFonts w:ascii="Times New Roman" w:hAnsi="Times New Roman"/>
          <w:sz w:val="24"/>
          <w:szCs w:val="24"/>
        </w:rPr>
        <w:t xml:space="preserve">) 8 </w:t>
      </w:r>
      <w:r w:rsidRPr="00CA49EF">
        <w:rPr>
          <w:rFonts w:ascii="Times New Roman" w:hAnsi="Times New Roman"/>
          <w:sz w:val="24"/>
          <w:szCs w:val="24"/>
          <w:lang w:val="ru-RU"/>
        </w:rPr>
        <w:t>кг</w:t>
      </w:r>
      <w:r w:rsidRPr="00BC7293">
        <w:rPr>
          <w:rFonts w:ascii="Times New Roman" w:hAnsi="Times New Roman"/>
          <w:sz w:val="24"/>
          <w:szCs w:val="24"/>
        </w:rPr>
        <w:t xml:space="preserve">. </w:t>
      </w:r>
    </w:p>
    <w:p w:rsidR="00CA49EF" w:rsidRPr="00BC7293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</w:rPr>
      </w:pPr>
      <w:r w:rsidRPr="00BC7293">
        <w:rPr>
          <w:rFonts w:ascii="Times New Roman" w:hAnsi="Times New Roman"/>
          <w:sz w:val="24"/>
          <w:szCs w:val="24"/>
        </w:rPr>
        <w:t xml:space="preserve"> </w:t>
      </w:r>
    </w:p>
    <w:p w:rsidR="00DE7FD7" w:rsidRDefault="002E5693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21</w:t>
      </w:r>
      <w:r w:rsidR="00CA49EF" w:rsidRPr="005E14D8">
        <w:rPr>
          <w:rFonts w:ascii="Times New Roman" w:hAnsi="Times New Roman"/>
          <w:b/>
          <w:sz w:val="24"/>
          <w:szCs w:val="24"/>
          <w:lang w:val="ru-RU"/>
        </w:rPr>
        <w:t xml:space="preserve">. Кем устанавливается  курс покупки и курс продажи валюты в банке  </w:t>
      </w:r>
    </w:p>
    <w:p w:rsidR="00DE7FD7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a) Центральным Банком </w:t>
      </w:r>
    </w:p>
    <w:p w:rsidR="00DE7FD7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b) Приказом по банку </w:t>
      </w:r>
    </w:p>
    <w:p w:rsidR="00DE7FD7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c) Министерством финансов </w:t>
      </w:r>
    </w:p>
    <w:p w:rsidR="00CA49EF" w:rsidRP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d) Правительством РФ </w:t>
      </w:r>
    </w:p>
    <w:p w:rsidR="00CA49EF" w:rsidRPr="00CA49EF" w:rsidRDefault="005E14D8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E7FD7" w:rsidRDefault="002E5693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22</w:t>
      </w:r>
      <w:r w:rsidR="00CA49EF" w:rsidRPr="005E14D8">
        <w:rPr>
          <w:rFonts w:ascii="Times New Roman" w:hAnsi="Times New Roman"/>
          <w:b/>
          <w:sz w:val="24"/>
          <w:szCs w:val="24"/>
          <w:lang w:val="ru-RU"/>
        </w:rPr>
        <w:t>. В какой условной оценке осуществляется прием на экспертизу имеющих существенные повреждения денежные знаки Банка России</w:t>
      </w:r>
      <w:r w:rsidR="00CA49EF" w:rsidRPr="00CA49EF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DE7FD7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a) 1 рубль </w:t>
      </w:r>
    </w:p>
    <w:p w:rsidR="00DE7FD7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b) по номиналу </w:t>
      </w:r>
    </w:p>
    <w:p w:rsidR="00DE7FD7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c) 10 рублей </w:t>
      </w:r>
    </w:p>
    <w:p w:rsidR="00CA49EF" w:rsidRP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d) 1 рубль за упаковку </w:t>
      </w:r>
    </w:p>
    <w:p w:rsidR="00CA49EF" w:rsidRPr="00CA49EF" w:rsidRDefault="002E5693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E7FD7" w:rsidRDefault="002E5693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23</w:t>
      </w:r>
      <w:r w:rsidR="00CA49EF" w:rsidRPr="002C4435">
        <w:rPr>
          <w:rFonts w:ascii="Times New Roman" w:hAnsi="Times New Roman"/>
          <w:b/>
          <w:sz w:val="24"/>
          <w:szCs w:val="24"/>
          <w:lang w:val="ru-RU"/>
        </w:rPr>
        <w:t>. Денежные знаки имеющие признаки подделки принимаются</w:t>
      </w:r>
      <w:r w:rsidR="00CA49EF" w:rsidRPr="00CA49EF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DE7FD7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a) по номиналу </w:t>
      </w:r>
    </w:p>
    <w:p w:rsidR="00DE7FD7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b) в условной оценке 1 рубль </w:t>
      </w:r>
    </w:p>
    <w:p w:rsidR="00DE7FD7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c) в условной оценке 10 рублей </w:t>
      </w:r>
    </w:p>
    <w:p w:rsidR="00CA49EF" w:rsidRP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d) в условной оценке 1 рубль за упаковку </w:t>
      </w:r>
    </w:p>
    <w:p w:rsidR="00CA49EF" w:rsidRP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E7FD7" w:rsidRDefault="002E5693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24</w:t>
      </w:r>
      <w:r w:rsidR="00CA49EF" w:rsidRPr="002C4435">
        <w:rPr>
          <w:rFonts w:ascii="Times New Roman" w:hAnsi="Times New Roman"/>
          <w:b/>
          <w:sz w:val="24"/>
          <w:szCs w:val="24"/>
          <w:lang w:val="ru-RU"/>
        </w:rPr>
        <w:t>. Водяные знаки на банкнотах это</w:t>
      </w:r>
      <w:r w:rsidR="00CA49EF" w:rsidRPr="00CA49EF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DE7FD7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a) технологическая защита </w:t>
      </w:r>
    </w:p>
    <w:p w:rsidR="00DE7FD7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b) полиграфическая защита </w:t>
      </w:r>
    </w:p>
    <w:p w:rsidR="00CA49EF" w:rsidRP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c) физико-техническая защита </w:t>
      </w:r>
    </w:p>
    <w:p w:rsidR="00CA49EF" w:rsidRPr="00CA49EF" w:rsidRDefault="002C4435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F6690" w:rsidRDefault="002E5693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25</w:t>
      </w:r>
      <w:r w:rsidR="00CA49EF" w:rsidRPr="002C4435">
        <w:rPr>
          <w:rFonts w:ascii="Times New Roman" w:hAnsi="Times New Roman"/>
          <w:b/>
          <w:sz w:val="24"/>
          <w:szCs w:val="24"/>
          <w:lang w:val="ru-RU"/>
        </w:rPr>
        <w:t xml:space="preserve">. По какому документу выдаются наличные деньги инкассаторским, кассовым </w:t>
      </w:r>
      <w:r w:rsidR="00CA49EF" w:rsidRPr="002C4435">
        <w:rPr>
          <w:rFonts w:ascii="Times New Roman" w:hAnsi="Times New Roman"/>
          <w:b/>
          <w:sz w:val="24"/>
          <w:szCs w:val="24"/>
          <w:lang w:val="ru-RU"/>
        </w:rPr>
        <w:lastRenderedPageBreak/>
        <w:t>работникам для загрузки банкомата</w:t>
      </w:r>
      <w:r w:rsidR="00CA49EF" w:rsidRPr="00CA49EF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CF6690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a) приходному кассовому ордеру </w:t>
      </w:r>
    </w:p>
    <w:p w:rsidR="00CF6690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b) расходному кассовому ордеру </w:t>
      </w:r>
    </w:p>
    <w:p w:rsidR="00CF6690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c) чеку </w:t>
      </w:r>
    </w:p>
    <w:p w:rsidR="00CA49EF" w:rsidRPr="00CA49EF" w:rsidRDefault="00CA49EF" w:rsidP="002C4435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d) мемориальному ордеру </w:t>
      </w:r>
    </w:p>
    <w:p w:rsidR="00CA49EF" w:rsidRPr="00CA49EF" w:rsidRDefault="00CA49EF" w:rsidP="004E56E7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A49E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C6937" w:rsidRDefault="004C6937" w:rsidP="001A1DA6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281898" w:rsidRDefault="004C6937" w:rsidP="004E56E7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</w:t>
      </w:r>
      <w:r w:rsidR="00E14AFA" w:rsidRPr="00E14AFA">
        <w:rPr>
          <w:rFonts w:ascii="Times New Roman" w:hAnsi="Times New Roman"/>
          <w:sz w:val="28"/>
          <w:szCs w:val="28"/>
          <w:lang w:val="ru-RU"/>
        </w:rPr>
        <w:t>.</w:t>
      </w:r>
      <w:r w:rsidR="0052545B" w:rsidRPr="00E14AF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56E7" w:rsidRPr="00E14AFA">
        <w:rPr>
          <w:rFonts w:ascii="Times New Roman" w:hAnsi="Times New Roman"/>
          <w:sz w:val="28"/>
          <w:szCs w:val="28"/>
          <w:lang w:val="ru-RU"/>
        </w:rPr>
        <w:t>База стандартных задач дифференцированного зачета</w:t>
      </w:r>
    </w:p>
    <w:p w:rsidR="004D323C" w:rsidRDefault="004D323C" w:rsidP="004E56E7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323C" w:rsidRPr="006C07D0" w:rsidRDefault="004D323C" w:rsidP="004D323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C07D0">
        <w:rPr>
          <w:rFonts w:ascii="Times New Roman" w:hAnsi="Times New Roman"/>
          <w:b/>
          <w:bCs/>
          <w:sz w:val="24"/>
          <w:szCs w:val="24"/>
          <w:lang w:val="ru-RU"/>
        </w:rPr>
        <w:t xml:space="preserve">Количество вариантов </w:t>
      </w:r>
      <w:r w:rsidRPr="006C07D0">
        <w:rPr>
          <w:rFonts w:ascii="Times New Roman" w:hAnsi="Times New Roman"/>
          <w:sz w:val="24"/>
          <w:szCs w:val="24"/>
          <w:lang w:val="ru-RU"/>
        </w:rPr>
        <w:t xml:space="preserve">(пакетов) заданий для </w:t>
      </w:r>
      <w:r>
        <w:rPr>
          <w:rFonts w:ascii="Times New Roman" w:hAnsi="Times New Roman"/>
          <w:sz w:val="24"/>
          <w:szCs w:val="24"/>
          <w:lang w:val="ru-RU"/>
        </w:rPr>
        <w:t xml:space="preserve"> дифференцированного зачета</w:t>
      </w:r>
      <w:r w:rsidRPr="006C07D0">
        <w:rPr>
          <w:rFonts w:ascii="Times New Roman" w:hAnsi="Times New Roman"/>
          <w:sz w:val="24"/>
          <w:szCs w:val="24"/>
          <w:lang w:val="ru-RU"/>
        </w:rPr>
        <w:t xml:space="preserve">:   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F71C8">
        <w:rPr>
          <w:rFonts w:ascii="Times New Roman" w:hAnsi="Times New Roman"/>
          <w:b/>
          <w:sz w:val="24"/>
          <w:szCs w:val="24"/>
          <w:lang w:val="ru-RU"/>
        </w:rPr>
        <w:t>Задача 1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- 2 варианта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Задача 2 -  4 варианта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Задача 3 -  4 варианта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Задача 4 – 4 варианта</w:t>
      </w:r>
    </w:p>
    <w:p w:rsidR="004D323C" w:rsidRPr="00FF71C8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Задача 5 -  4  варианта</w:t>
      </w:r>
    </w:p>
    <w:p w:rsidR="004D323C" w:rsidRDefault="004D323C" w:rsidP="004D323C">
      <w:pPr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4D323C" w:rsidRPr="000B6169" w:rsidRDefault="004D323C" w:rsidP="004D323C">
      <w:pPr>
        <w:rPr>
          <w:rFonts w:ascii="Times New Roman" w:hAnsi="Times New Roman"/>
          <w:bCs/>
          <w:i/>
          <w:sz w:val="24"/>
          <w:szCs w:val="24"/>
          <w:lang w:val="ru-RU"/>
        </w:rPr>
      </w:pPr>
      <w:r w:rsidRPr="000B6169">
        <w:rPr>
          <w:rFonts w:ascii="Times New Roman" w:hAnsi="Times New Roman"/>
          <w:bCs/>
          <w:i/>
          <w:sz w:val="24"/>
          <w:szCs w:val="24"/>
          <w:lang w:val="ru-RU"/>
        </w:rPr>
        <w:t xml:space="preserve">Инструкция </w:t>
      </w:r>
    </w:p>
    <w:p w:rsidR="004D323C" w:rsidRPr="000B6169" w:rsidRDefault="004D323C" w:rsidP="004D323C">
      <w:pPr>
        <w:rPr>
          <w:rFonts w:ascii="Times New Roman" w:hAnsi="Times New Roman"/>
          <w:bCs/>
          <w:i/>
          <w:sz w:val="24"/>
          <w:szCs w:val="24"/>
          <w:lang w:val="ru-RU"/>
        </w:rPr>
      </w:pPr>
      <w:r w:rsidRPr="000B6169">
        <w:rPr>
          <w:rFonts w:ascii="Times New Roman" w:hAnsi="Times New Roman"/>
          <w:bCs/>
          <w:i/>
          <w:sz w:val="24"/>
          <w:szCs w:val="24"/>
          <w:lang w:val="ru-RU"/>
        </w:rPr>
        <w:t>Внимательно прочитайте задание, ответьте на поставленные вопросы.</w:t>
      </w:r>
    </w:p>
    <w:p w:rsidR="004D323C" w:rsidRDefault="004D323C" w:rsidP="004D323C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D323C" w:rsidRPr="0006732D" w:rsidRDefault="004D323C" w:rsidP="004D323C">
      <w:pPr>
        <w:spacing w:line="360" w:lineRule="auto"/>
        <w:jc w:val="both"/>
        <w:rPr>
          <w:rFonts w:ascii="Times New Roman" w:hAnsi="Times New Roman"/>
          <w:b/>
          <w:sz w:val="28"/>
          <w:szCs w:val="24"/>
          <w:lang w:val="ru-RU"/>
        </w:rPr>
      </w:pPr>
      <w:r w:rsidRPr="0006732D">
        <w:rPr>
          <w:rFonts w:ascii="Times New Roman" w:hAnsi="Times New Roman"/>
          <w:b/>
          <w:sz w:val="28"/>
          <w:szCs w:val="24"/>
          <w:lang w:val="ru-RU"/>
        </w:rPr>
        <w:t xml:space="preserve">Задача 1   </w:t>
      </w:r>
    </w:p>
    <w:p w:rsidR="004D323C" w:rsidRDefault="004D323C" w:rsidP="00E9452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05748">
        <w:rPr>
          <w:rFonts w:ascii="Times New Roman" w:hAnsi="Times New Roman"/>
          <w:b/>
          <w:sz w:val="24"/>
          <w:szCs w:val="24"/>
          <w:lang w:val="ru-RU"/>
        </w:rPr>
        <w:t>вариант 1</w:t>
      </w:r>
    </w:p>
    <w:p w:rsidR="004D323C" w:rsidRPr="00857028" w:rsidRDefault="004D323C" w:rsidP="00E9452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57028">
        <w:rPr>
          <w:rFonts w:ascii="Times New Roman" w:hAnsi="Times New Roman"/>
          <w:sz w:val="24"/>
          <w:szCs w:val="24"/>
          <w:lang w:val="ru-RU"/>
        </w:rPr>
        <w:t>Установите соответствие</w:t>
      </w:r>
    </w:p>
    <w:tbl>
      <w:tblPr>
        <w:tblW w:w="960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9"/>
        <w:gridCol w:w="3923"/>
        <w:gridCol w:w="4798"/>
      </w:tblGrid>
      <w:tr w:rsidR="004D323C" w:rsidRPr="00857028" w:rsidTr="00E5720D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D323C" w:rsidRPr="00857028" w:rsidRDefault="004D323C" w:rsidP="00E5720D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№ </w:t>
            </w:r>
            <w:r w:rsidRPr="008570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376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rPr>
                <w:rFonts w:ascii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  <w:p w:rsidR="004D323C" w:rsidRPr="00857028" w:rsidRDefault="004D323C" w:rsidP="00E5720D">
            <w:pPr>
              <w:widowControl/>
              <w:rPr>
                <w:rFonts w:ascii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Наименование</w:t>
            </w:r>
            <w:r w:rsidRPr="0085702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br/>
            </w:r>
            <w:r w:rsidRPr="0085702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br/>
            </w:r>
            <w:r w:rsidRPr="0085702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банковского оборудования</w:t>
            </w:r>
          </w:p>
        </w:tc>
        <w:tc>
          <w:tcPr>
            <w:tcW w:w="460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570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Назначение</w:t>
            </w: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570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банковского оборудования</w:t>
            </w:r>
          </w:p>
        </w:tc>
      </w:tr>
      <w:tr w:rsidR="004D323C" w:rsidRPr="00D94E64" w:rsidTr="00E5720D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numPr>
                <w:ilvl w:val="0"/>
                <w:numId w:val="7"/>
              </w:numPr>
              <w:spacing w:before="100" w:beforeAutospacing="1" w:after="27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6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rPr>
                <w:rFonts w:ascii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>Банкомат </w:t>
            </w:r>
          </w:p>
        </w:tc>
        <w:tc>
          <w:tcPr>
            <w:tcW w:w="460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а) аппарат для определения подлинности денежных купюр </w:t>
            </w:r>
          </w:p>
        </w:tc>
      </w:tr>
      <w:tr w:rsidR="004D323C" w:rsidRPr="00D94E64" w:rsidTr="00E5720D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numPr>
                <w:ilvl w:val="0"/>
                <w:numId w:val="8"/>
              </w:numPr>
              <w:spacing w:before="100" w:beforeAutospacing="1" w:after="27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6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spacing w:after="270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>POS - терминал </w:t>
            </w:r>
          </w:p>
        </w:tc>
        <w:tc>
          <w:tcPr>
            <w:tcW w:w="460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 ) механическое устройство, предназначенное для оформления слипа – чека при совершении операций с платежной картой</w:t>
            </w:r>
          </w:p>
        </w:tc>
      </w:tr>
      <w:tr w:rsidR="004D323C" w:rsidRPr="00D94E64" w:rsidTr="00E5720D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numPr>
                <w:ilvl w:val="0"/>
                <w:numId w:val="9"/>
              </w:numPr>
              <w:spacing w:before="100" w:beforeAutospacing="1" w:after="27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6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spacing w:after="270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>Счетчик/сортировщик монет </w:t>
            </w:r>
          </w:p>
        </w:tc>
        <w:tc>
          <w:tcPr>
            <w:tcW w:w="460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 ) программно-аппаратный комплекс для выдачи наличных денег с использованием банковской карты</w:t>
            </w:r>
          </w:p>
        </w:tc>
      </w:tr>
      <w:tr w:rsidR="004D323C" w:rsidRPr="009D547B" w:rsidTr="00E5720D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numPr>
                <w:ilvl w:val="0"/>
                <w:numId w:val="10"/>
              </w:numPr>
              <w:spacing w:before="100" w:beforeAutospacing="1" w:after="27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6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spacing w:after="270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>Детектор валют </w:t>
            </w:r>
          </w:p>
        </w:tc>
        <w:tc>
          <w:tcPr>
            <w:tcW w:w="460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г) многофункциональное устройство для обработки (пересчет, сортировка) денежной наличности (монет)</w:t>
            </w:r>
          </w:p>
        </w:tc>
      </w:tr>
      <w:tr w:rsidR="004D323C" w:rsidRPr="009D547B" w:rsidTr="00E5720D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numPr>
                <w:ilvl w:val="0"/>
                <w:numId w:val="11"/>
              </w:numPr>
              <w:spacing w:before="100" w:beforeAutospacing="1" w:after="27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6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rPr>
                <w:rFonts w:ascii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>Импринтер</w:t>
            </w:r>
          </w:p>
        </w:tc>
        <w:tc>
          <w:tcPr>
            <w:tcW w:w="460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д) программно-аппаратный комплекс для обеспечения приема банковских карт за оплату товаров и услуг. Устанавливается, как правило, в торгово-сервисных организациях для целей эквайринга</w:t>
            </w:r>
          </w:p>
        </w:tc>
      </w:tr>
    </w:tbl>
    <w:p w:rsidR="004D323C" w:rsidRPr="00A05748" w:rsidRDefault="004D323C" w:rsidP="004D323C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D323C" w:rsidRDefault="004D323C" w:rsidP="004D323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323C" w:rsidRDefault="004D323C" w:rsidP="00E9452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вариант 2</w:t>
      </w:r>
    </w:p>
    <w:p w:rsidR="004D323C" w:rsidRPr="00857028" w:rsidRDefault="004D323C" w:rsidP="00E9452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57028">
        <w:rPr>
          <w:rFonts w:ascii="Times New Roman" w:hAnsi="Times New Roman"/>
          <w:sz w:val="24"/>
          <w:szCs w:val="24"/>
          <w:lang w:val="ru-RU"/>
        </w:rPr>
        <w:t>Установите соответствие</w:t>
      </w:r>
    </w:p>
    <w:tbl>
      <w:tblPr>
        <w:tblW w:w="960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9"/>
        <w:gridCol w:w="3923"/>
        <w:gridCol w:w="4798"/>
      </w:tblGrid>
      <w:tr w:rsidR="004D323C" w:rsidRPr="00857028" w:rsidTr="00E5720D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D323C" w:rsidRPr="00857028" w:rsidRDefault="004D323C" w:rsidP="00E5720D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D323C" w:rsidRPr="00857028" w:rsidRDefault="004D323C" w:rsidP="00E5720D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D323C" w:rsidRPr="00857028" w:rsidRDefault="004D323C" w:rsidP="00E5720D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№ </w:t>
            </w:r>
            <w:r w:rsidRPr="008570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376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570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</w:t>
            </w: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570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банковского оборудования</w:t>
            </w:r>
          </w:p>
        </w:tc>
        <w:tc>
          <w:tcPr>
            <w:tcW w:w="460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570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Назначение</w:t>
            </w: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570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банковского оборудования</w:t>
            </w:r>
          </w:p>
        </w:tc>
      </w:tr>
      <w:tr w:rsidR="004D323C" w:rsidRPr="009D547B" w:rsidTr="00E5720D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numPr>
                <w:ilvl w:val="0"/>
                <w:numId w:val="12"/>
              </w:numPr>
              <w:spacing w:before="100" w:beforeAutospacing="1" w:after="27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6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spacing w:after="27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Платежный терминал </w:t>
            </w:r>
          </w:p>
        </w:tc>
        <w:tc>
          <w:tcPr>
            <w:tcW w:w="460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а) многофункциональное устройство для обработки денежной наличности, выполняющее одну или несколько функций:</w:t>
            </w: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br/>
              <w:t>- пересчет банкнот;</w:t>
            </w: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br/>
              <w:t>- проверка машиночитаемых признаков подлинности банкнот;</w:t>
            </w: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br/>
              <w:t>- сортировка банкнот по номиналу;</w:t>
            </w: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br/>
              <w:t>- сортировка сомнительных и ветхих банкнот и др.</w:t>
            </w:r>
          </w:p>
        </w:tc>
      </w:tr>
      <w:tr w:rsidR="004D323C" w:rsidRPr="009D547B" w:rsidTr="00E5720D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numPr>
                <w:ilvl w:val="0"/>
                <w:numId w:val="13"/>
              </w:numPr>
              <w:spacing w:before="100" w:beforeAutospacing="1" w:after="27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6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Электронный кассир </w:t>
            </w:r>
          </w:p>
        </w:tc>
        <w:tc>
          <w:tcPr>
            <w:tcW w:w="460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б) прибор для радиационного контроля денежных знаков</w:t>
            </w:r>
          </w:p>
        </w:tc>
      </w:tr>
      <w:tr w:rsidR="004D323C" w:rsidRPr="009D547B" w:rsidTr="00E5720D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numPr>
                <w:ilvl w:val="0"/>
                <w:numId w:val="14"/>
              </w:numPr>
              <w:spacing w:before="100" w:beforeAutospacing="1" w:after="27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6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spacing w:after="27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Сортировщик банкнот (Счетно-сортировальная машина) </w:t>
            </w:r>
          </w:p>
        </w:tc>
        <w:tc>
          <w:tcPr>
            <w:tcW w:w="460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в) автоматическое оборудование для выдачи наличных денег. Устанавливается на рабочих местах кассиров, операционных работников, значительно упрощая и ускоряя процесс обслуживания клиентов </w:t>
            </w:r>
          </w:p>
        </w:tc>
      </w:tr>
      <w:tr w:rsidR="004D323C" w:rsidRPr="009D547B" w:rsidTr="00E5720D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numPr>
                <w:ilvl w:val="0"/>
                <w:numId w:val="15"/>
              </w:numPr>
              <w:spacing w:before="100" w:beforeAutospacing="1" w:after="27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6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Дозиметр </w:t>
            </w:r>
          </w:p>
        </w:tc>
        <w:tc>
          <w:tcPr>
            <w:tcW w:w="460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г) оборудование для упаковки денежной наличности в полиэтиленовые пакеты с откачкой воздуха</w:t>
            </w:r>
          </w:p>
        </w:tc>
      </w:tr>
      <w:tr w:rsidR="004D323C" w:rsidRPr="009D547B" w:rsidTr="00E5720D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numPr>
                <w:ilvl w:val="0"/>
                <w:numId w:val="16"/>
              </w:numPr>
              <w:spacing w:before="100" w:beforeAutospacing="1" w:after="27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6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Вакуумный упаковщик банкнот </w:t>
            </w:r>
          </w:p>
        </w:tc>
        <w:tc>
          <w:tcPr>
            <w:tcW w:w="4605" w:type="dxa"/>
            <w:shd w:val="clear" w:color="auto" w:fill="FFFFFF"/>
            <w:hideMark/>
          </w:tcPr>
          <w:p w:rsidR="004D323C" w:rsidRPr="00857028" w:rsidRDefault="004D323C" w:rsidP="00E5720D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70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д) автоматическое устройство, с функцией приема наличных денег для оплаты товаров/услуг от физических лиц в режиме самообслуживания</w:t>
            </w:r>
          </w:p>
        </w:tc>
      </w:tr>
    </w:tbl>
    <w:p w:rsidR="004D323C" w:rsidRPr="00857028" w:rsidRDefault="004D323C" w:rsidP="004D323C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D323C" w:rsidRPr="0006732D" w:rsidRDefault="004D323C" w:rsidP="004D323C">
      <w:pPr>
        <w:spacing w:line="360" w:lineRule="auto"/>
        <w:jc w:val="both"/>
        <w:rPr>
          <w:rFonts w:ascii="Times New Roman" w:hAnsi="Times New Roman"/>
          <w:b/>
          <w:sz w:val="28"/>
          <w:szCs w:val="24"/>
          <w:lang w:val="ru-RU"/>
        </w:rPr>
      </w:pPr>
      <w:r w:rsidRPr="00E458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6732D">
        <w:rPr>
          <w:rFonts w:ascii="Times New Roman" w:hAnsi="Times New Roman"/>
          <w:b/>
          <w:sz w:val="28"/>
          <w:szCs w:val="24"/>
          <w:lang w:val="ru-RU"/>
        </w:rPr>
        <w:t xml:space="preserve">Задача 2 </w:t>
      </w:r>
    </w:p>
    <w:p w:rsidR="00E94525" w:rsidRDefault="004D323C" w:rsidP="00E9452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853F7">
        <w:rPr>
          <w:rFonts w:ascii="Times New Roman" w:hAnsi="Times New Roman"/>
          <w:b/>
          <w:sz w:val="24"/>
          <w:szCs w:val="24"/>
          <w:lang w:val="ru-RU"/>
        </w:rPr>
        <w:t>вариант 1</w:t>
      </w:r>
    </w:p>
    <w:p w:rsidR="004D323C" w:rsidRPr="00E94525" w:rsidRDefault="004D323C" w:rsidP="00E9452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853F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Определите остаточную площадь банкноты Банка России номиналом 50 руб., и возможность обмена банкноты, предъявленной клиентом</w:t>
      </w:r>
    </w:p>
    <w:p w:rsidR="004D323C" w:rsidRPr="003853F7" w:rsidRDefault="004D323C" w:rsidP="004D323C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D323C" w:rsidRDefault="004D323C" w:rsidP="004D323C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7F8FD971" wp14:editId="4C95B784">
            <wp:extent cx="5155888" cy="3667125"/>
            <wp:effectExtent l="0" t="0" r="6985" b="0"/>
            <wp:docPr id="6" name="Рисунок 6" descr="http://filling-form.ru/pars_docs/refs/26/25091/25091_html_dd63c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ling-form.ru/pars_docs/refs/26/25091/25091_html_dd63c6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134" cy="366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3C" w:rsidRPr="003853F7" w:rsidRDefault="004D323C" w:rsidP="004D323C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3853F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1.Сначала подсчитываются полностью закрытые клетки и записывается сумма полных клеток. (В данном примере -110 полных клеток)</w:t>
      </w:r>
      <w:r w:rsidRPr="003853F7">
        <w:rPr>
          <w:rStyle w:val="apple-converted-space"/>
          <w:rFonts w:ascii="Times New Roman" w:eastAsiaTheme="majorEastAsia" w:hAnsi="Times New Roman"/>
          <w:color w:val="000000"/>
          <w:sz w:val="24"/>
          <w:szCs w:val="24"/>
          <w:shd w:val="clear" w:color="auto" w:fill="FFFFFF"/>
        </w:rPr>
        <w:t> </w:t>
      </w:r>
      <w:r w:rsidRPr="003853F7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3853F7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3853F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2. Затем подсчитывается количество клеток, по которым прошла линия разрыва. Число частично закрытых клеток делится на два. (В данном случае – 10 частично закрытых клеток: 2=5 полных клеток).</w:t>
      </w:r>
      <w:r w:rsidRPr="003853F7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3853F7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3853F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3.Полученное в результате деления число (5) прибавляется к сумме полностью закрытых клеток (110). Сумма полученных клеток должна быть не менее 110.</w:t>
      </w:r>
      <w:r w:rsidRPr="003853F7">
        <w:rPr>
          <w:rStyle w:val="apple-converted-space"/>
          <w:rFonts w:ascii="Times New Roman" w:eastAsiaTheme="majorEastAsia" w:hAnsi="Times New Roman"/>
          <w:color w:val="000000"/>
          <w:sz w:val="24"/>
          <w:szCs w:val="24"/>
          <w:shd w:val="clear" w:color="auto" w:fill="FFFFFF"/>
        </w:rPr>
        <w:t> </w:t>
      </w:r>
      <w:r w:rsidRPr="003853F7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3853F7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3853F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В данном примере 110+5=115 клеток, или 57,5%.</w:t>
      </w:r>
      <w:r w:rsidRPr="003853F7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3853F7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E4587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Вывод: банкнота обмену подлежит.</w:t>
      </w:r>
    </w:p>
    <w:p w:rsidR="004D323C" w:rsidRPr="003853F7" w:rsidRDefault="004D323C" w:rsidP="004D323C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853F7">
        <w:rPr>
          <w:rFonts w:ascii="Times New Roman" w:hAnsi="Times New Roman"/>
          <w:b/>
          <w:sz w:val="24"/>
          <w:szCs w:val="24"/>
          <w:lang w:val="ru-RU"/>
        </w:rPr>
        <w:t>вариант 2</w:t>
      </w:r>
    </w:p>
    <w:p w:rsidR="004D323C" w:rsidRPr="003853F7" w:rsidRDefault="004D323C" w:rsidP="004D323C">
      <w:pPr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3853F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Определите остаточную площадь ба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нкноты Банка России номиналом 1000</w:t>
      </w:r>
      <w:r w:rsidRPr="003853F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руб., и возможность обмена банкноты, предъявленной клиентом</w:t>
      </w:r>
    </w:p>
    <w:p w:rsidR="004D323C" w:rsidRPr="003853F7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Pr="003853F7" w:rsidRDefault="004D323C" w:rsidP="004D323C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710FA8D" wp14:editId="0168BEE8">
            <wp:extent cx="4076700" cy="1857375"/>
            <wp:effectExtent l="0" t="0" r="0" b="9525"/>
            <wp:docPr id="7" name="Рисунок 7" descr="http://yufobiz.ru/offer/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yufobiz.ru/offer/16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3C" w:rsidRDefault="004D323C" w:rsidP="004D323C">
      <w:pPr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3853F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1.Сначала подсчитываются полностью закрытые клетки и записывается сумма полных клеток (В данном примере -130 полных клеток).</w:t>
      </w:r>
      <w:r w:rsidRPr="003853F7">
        <w:rPr>
          <w:rStyle w:val="apple-converted-space"/>
          <w:rFonts w:ascii="Times New Roman" w:eastAsiaTheme="majorEastAsia" w:hAnsi="Times New Roman"/>
          <w:color w:val="000000"/>
          <w:sz w:val="24"/>
          <w:szCs w:val="24"/>
          <w:shd w:val="clear" w:color="auto" w:fill="FFFFFF"/>
        </w:rPr>
        <w:t> </w:t>
      </w:r>
      <w:r w:rsidRPr="003853F7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3853F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br/>
      </w:r>
      <w:r w:rsidRPr="003853F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2. Затем подсчитывается количество клеток, по которым прошла линия разрыва. Число частично закрытых клеток делится на два. (В данном случае – 29 частично закрытых клеток: 2=14,5 полных клеток).</w:t>
      </w:r>
      <w:r w:rsidRPr="003853F7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3853F7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3853F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3.Полученное в результате деления число (14,5) прибавляется к сумме полностью закрытых клеток (130). Сумма полученных клеток должна быть не менее 110.</w:t>
      </w:r>
      <w:r w:rsidRPr="003853F7">
        <w:rPr>
          <w:rStyle w:val="apple-converted-space"/>
          <w:rFonts w:ascii="Times New Roman" w:eastAsiaTheme="majorEastAsia" w:hAnsi="Times New Roman"/>
          <w:color w:val="000000"/>
          <w:sz w:val="24"/>
          <w:szCs w:val="24"/>
          <w:shd w:val="clear" w:color="auto" w:fill="FFFFFF"/>
        </w:rPr>
        <w:t> </w:t>
      </w:r>
      <w:r w:rsidRPr="003853F7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3853F7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3853F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В данном примере 130+14,5=144,5 клеток, или 72,25%.</w:t>
      </w:r>
      <w:r w:rsidRPr="003853F7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8739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Вывод: банкнота обмену подлежит.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C22D46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  <w:t>Вариант 3</w:t>
      </w:r>
    </w:p>
    <w:p w:rsidR="004D323C" w:rsidRPr="00BC7293" w:rsidRDefault="004D323C" w:rsidP="004D323C">
      <w:pPr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BC729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Банкнота состоит из двух частей, принадлежащих разным банкнотам.</w:t>
      </w:r>
      <w:r w:rsidRPr="00BC7293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BE3715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По каким признакам банкнота будет признана платежеспособной?</w:t>
      </w:r>
    </w:p>
    <w:p w:rsidR="004D323C" w:rsidRPr="00C22D46" w:rsidRDefault="004D323C" w:rsidP="004D323C">
      <w:pPr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755907F" wp14:editId="68951D85">
            <wp:extent cx="5940425" cy="2667934"/>
            <wp:effectExtent l="0" t="0" r="3175" b="0"/>
            <wp:docPr id="8" name="Рисунок 8" descr="10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3C" w:rsidRDefault="004D323C" w:rsidP="004D323C">
      <w:pPr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C22D46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  <w:t>Вариант 4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D0D77FD" wp14:editId="08C11F7F">
            <wp:extent cx="5940425" cy="2591946"/>
            <wp:effectExtent l="0" t="0" r="3175" b="0"/>
            <wp:docPr id="9" name="Рисунок 9" descr="c:\documents and settings\лютов\мои документы\мои рисунки\fit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лютов\мои документы\мои рисунки\fit0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3C" w:rsidRPr="00C22D46" w:rsidRDefault="004D323C" w:rsidP="004D323C">
      <w:pPr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 w:rsidR="004D323C" w:rsidRDefault="004D323C" w:rsidP="004D323C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C729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Предъявлена банкнота, изменившая цвет в процессе стирки. Какое решение примет кассовый работник по обмену данной банкноты?</w:t>
      </w:r>
    </w:p>
    <w:p w:rsidR="004D323C" w:rsidRPr="0006732D" w:rsidRDefault="004D323C" w:rsidP="004D323C">
      <w:pPr>
        <w:spacing w:line="360" w:lineRule="auto"/>
        <w:jc w:val="both"/>
        <w:rPr>
          <w:rFonts w:ascii="Times New Roman" w:hAnsi="Times New Roman"/>
          <w:b/>
          <w:sz w:val="28"/>
          <w:szCs w:val="24"/>
          <w:lang w:val="ru-RU"/>
        </w:rPr>
      </w:pPr>
      <w:r w:rsidRPr="0006732D">
        <w:rPr>
          <w:rFonts w:ascii="Times New Roman" w:hAnsi="Times New Roman"/>
          <w:b/>
          <w:sz w:val="28"/>
          <w:szCs w:val="24"/>
          <w:lang w:val="ru-RU"/>
        </w:rPr>
        <w:t xml:space="preserve">Задача 3 </w:t>
      </w:r>
    </w:p>
    <w:p w:rsidR="00E94525" w:rsidRDefault="004D323C" w:rsidP="00E9452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853F7">
        <w:rPr>
          <w:rFonts w:ascii="Times New Roman" w:hAnsi="Times New Roman"/>
          <w:b/>
          <w:sz w:val="24"/>
          <w:szCs w:val="24"/>
          <w:lang w:val="ru-RU"/>
        </w:rPr>
        <w:t>вариант 1</w:t>
      </w:r>
    </w:p>
    <w:p w:rsidR="004D323C" w:rsidRPr="00E94525" w:rsidRDefault="004D323C" w:rsidP="00E9452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73964">
        <w:rPr>
          <w:rFonts w:ascii="Times New Roman" w:hAnsi="Times New Roman"/>
          <w:bCs/>
          <w:sz w:val="24"/>
          <w:szCs w:val="24"/>
          <w:lang w:val="ru-RU"/>
        </w:rPr>
        <w:t>Заполните денежный чек;</w:t>
      </w:r>
    </w:p>
    <w:p w:rsidR="004D323C" w:rsidRPr="00873964" w:rsidRDefault="004D323C" w:rsidP="00E94525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73964">
        <w:rPr>
          <w:rFonts w:ascii="Times New Roman" w:hAnsi="Times New Roman"/>
          <w:bCs/>
          <w:sz w:val="24"/>
          <w:szCs w:val="24"/>
          <w:lang w:val="ru-RU"/>
        </w:rPr>
        <w:lastRenderedPageBreak/>
        <w:t>Кассир ЗАО «Пассив» 04.03.12 обратилось в ОАО КБ «Инвестиционный» с целью снять наличные денежные средства с расчетного счета.</w:t>
      </w:r>
    </w:p>
    <w:p w:rsidR="004D323C" w:rsidRPr="00873964" w:rsidRDefault="004D323C" w:rsidP="00E94525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73964">
        <w:rPr>
          <w:rFonts w:ascii="Times New Roman" w:hAnsi="Times New Roman"/>
          <w:bCs/>
          <w:sz w:val="24"/>
          <w:szCs w:val="24"/>
          <w:lang w:val="ru-RU"/>
        </w:rPr>
        <w:t xml:space="preserve">ЗАО «Пассив» предоставило в банк ОАО КБ «Инвестиционный» (г.Москва) 04.03.12 денежный чек на сумму 45 000 рублей; № чека РБ 4159120. Чек выдан Ивановой Светлане Васильевне  на выплату заработной платы за февраль. Предъявлен паспорт за номером 2203 240234, выдан Алексеевским ОВД 17.09.2003. </w:t>
      </w:r>
    </w:p>
    <w:p w:rsidR="004D323C" w:rsidRPr="00873964" w:rsidRDefault="004D323C" w:rsidP="00E94525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73964">
        <w:rPr>
          <w:rFonts w:ascii="Times New Roman" w:hAnsi="Times New Roman"/>
          <w:bCs/>
          <w:sz w:val="24"/>
          <w:szCs w:val="24"/>
          <w:lang w:val="ru-RU"/>
        </w:rPr>
        <w:t>Символ 40 Заработная плата и выплаты социального характера</w:t>
      </w:r>
    </w:p>
    <w:p w:rsidR="004D323C" w:rsidRDefault="004D323C" w:rsidP="00E94525">
      <w:pPr>
        <w:contextualSpacing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73964">
        <w:rPr>
          <w:rFonts w:ascii="Times New Roman" w:hAnsi="Times New Roman"/>
          <w:bCs/>
          <w:sz w:val="24"/>
          <w:szCs w:val="24"/>
          <w:lang w:val="ru-RU"/>
        </w:rPr>
        <w:t>Главный бухгалтер Степанова  Анна Николаевна, руководитель Сидоров Сергей Иванович.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4D323C" w:rsidRPr="003853F7" w:rsidRDefault="004D323C" w:rsidP="00E9452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вариант 2</w:t>
      </w:r>
    </w:p>
    <w:p w:rsidR="004D323C" w:rsidRPr="00873964" w:rsidRDefault="004D323C" w:rsidP="00E94525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73964">
        <w:rPr>
          <w:rFonts w:ascii="Times New Roman" w:hAnsi="Times New Roman"/>
          <w:bCs/>
          <w:sz w:val="24"/>
          <w:szCs w:val="24"/>
          <w:lang w:val="ru-RU"/>
        </w:rPr>
        <w:t xml:space="preserve">Оформите приходный кассовый ордер </w:t>
      </w:r>
    </w:p>
    <w:p w:rsidR="004D323C" w:rsidRDefault="004D323C" w:rsidP="00E94525">
      <w:pPr>
        <w:contextualSpacing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73964">
        <w:rPr>
          <w:rFonts w:ascii="Times New Roman" w:hAnsi="Times New Roman"/>
          <w:bCs/>
          <w:sz w:val="24"/>
          <w:szCs w:val="24"/>
          <w:lang w:val="ru-RU"/>
        </w:rPr>
        <w:t>Приходный касс</w:t>
      </w:r>
      <w:r>
        <w:rPr>
          <w:rFonts w:ascii="Times New Roman" w:hAnsi="Times New Roman"/>
          <w:bCs/>
          <w:sz w:val="24"/>
          <w:szCs w:val="24"/>
          <w:lang w:val="ru-RU"/>
        </w:rPr>
        <w:t>овый ордер  № 12 от 20 июня 2016</w:t>
      </w:r>
      <w:r w:rsidRPr="00873964">
        <w:rPr>
          <w:rFonts w:ascii="Times New Roman" w:hAnsi="Times New Roman"/>
          <w:bCs/>
          <w:sz w:val="24"/>
          <w:szCs w:val="24"/>
          <w:lang w:val="ru-RU"/>
        </w:rPr>
        <w:t xml:space="preserve"> года. Николаев Степан Андреевич вносит де-нежные средства в кассу  для открытия вклада (Счет № 42307810242161979120) в Филиале АКБ «Коммерческий» в   г.Москве 15 000 рублей. БИК 046902130, символ 16 Поступления на счета по вкладам (депозитам) физических лиц, корреспондирующий счет 2020281040110010010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4D323C" w:rsidRDefault="004D323C" w:rsidP="00E94525">
      <w:pPr>
        <w:contextualSpacing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Вариант 3</w:t>
      </w:r>
    </w:p>
    <w:p w:rsidR="004D323C" w:rsidRPr="007A33C9" w:rsidRDefault="004D323C" w:rsidP="00E94525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7A33C9">
        <w:rPr>
          <w:rFonts w:ascii="Times New Roman" w:hAnsi="Times New Roman"/>
          <w:bCs/>
          <w:sz w:val="24"/>
          <w:szCs w:val="24"/>
          <w:lang w:val="ru-RU"/>
        </w:rPr>
        <w:t>Оформить объявление на взнос наличными</w:t>
      </w:r>
    </w:p>
    <w:p w:rsidR="004D323C" w:rsidRPr="007A33C9" w:rsidRDefault="004D323C" w:rsidP="00E94525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7A33C9">
        <w:rPr>
          <w:rFonts w:ascii="Times New Roman" w:hAnsi="Times New Roman"/>
          <w:bCs/>
          <w:sz w:val="24"/>
          <w:szCs w:val="24"/>
          <w:lang w:val="ru-RU"/>
        </w:rPr>
        <w:t xml:space="preserve">22 сентября 2012 года кассовый работник ОАО «Флора» Павлова Наталья Ивановна сдала торговую выручку в сумме 205 300 рублей в АКБ «Звезда» для зачисления на расчетный счет 40702810367850000096. </w:t>
      </w:r>
    </w:p>
    <w:p w:rsidR="004D323C" w:rsidRPr="007A33C9" w:rsidRDefault="004D323C" w:rsidP="00E94525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7A33C9">
        <w:rPr>
          <w:rFonts w:ascii="Times New Roman" w:hAnsi="Times New Roman"/>
          <w:bCs/>
          <w:sz w:val="24"/>
          <w:szCs w:val="24"/>
          <w:lang w:val="ru-RU"/>
        </w:rPr>
        <w:t xml:space="preserve">ИНН ОАО «Флора» 7707056345, КПП 671010016 . </w:t>
      </w:r>
    </w:p>
    <w:p w:rsidR="004D323C" w:rsidRPr="007A33C9" w:rsidRDefault="004D323C" w:rsidP="00E94525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7A33C9">
        <w:rPr>
          <w:rFonts w:ascii="Times New Roman" w:hAnsi="Times New Roman"/>
          <w:bCs/>
          <w:sz w:val="24"/>
          <w:szCs w:val="24"/>
          <w:lang w:val="ru-RU"/>
        </w:rPr>
        <w:t>БИК банка 044579304. ОКАТО 774010000000</w:t>
      </w:r>
    </w:p>
    <w:p w:rsidR="004D323C" w:rsidRPr="007A33C9" w:rsidRDefault="004D323C" w:rsidP="00E94525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7A33C9">
        <w:rPr>
          <w:rFonts w:ascii="Times New Roman" w:hAnsi="Times New Roman"/>
          <w:bCs/>
          <w:sz w:val="24"/>
          <w:szCs w:val="24"/>
          <w:lang w:val="ru-RU"/>
        </w:rPr>
        <w:t>Источник поступления: торговая выручка, символ 02</w:t>
      </w:r>
    </w:p>
    <w:p w:rsidR="004D323C" w:rsidRDefault="004D323C" w:rsidP="00E94525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21BBF">
        <w:rPr>
          <w:rFonts w:ascii="Times New Roman" w:hAnsi="Times New Roman"/>
          <w:bCs/>
          <w:sz w:val="24"/>
          <w:szCs w:val="24"/>
          <w:lang w:val="ru-RU"/>
        </w:rPr>
        <w:t>Корреспондирующий счет 20202810759123403212.</w:t>
      </w:r>
    </w:p>
    <w:p w:rsidR="004D323C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4D323C" w:rsidRPr="00E94525" w:rsidRDefault="004D323C" w:rsidP="004D323C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42CC5">
        <w:rPr>
          <w:rFonts w:ascii="Times New Roman" w:hAnsi="Times New Roman"/>
          <w:b/>
          <w:bCs/>
          <w:sz w:val="24"/>
          <w:szCs w:val="24"/>
          <w:lang w:val="ru-RU"/>
        </w:rPr>
        <w:t>Вариант 4</w:t>
      </w:r>
    </w:p>
    <w:p w:rsidR="004D323C" w:rsidRPr="00873964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Оформите расходный </w:t>
      </w:r>
      <w:r w:rsidRPr="00873964">
        <w:rPr>
          <w:rFonts w:ascii="Times New Roman" w:hAnsi="Times New Roman"/>
          <w:bCs/>
          <w:sz w:val="24"/>
          <w:szCs w:val="24"/>
          <w:lang w:val="ru-RU"/>
        </w:rPr>
        <w:t xml:space="preserve"> кассовый ордер </w:t>
      </w:r>
    </w:p>
    <w:p w:rsidR="004D323C" w:rsidRPr="00E03CCC" w:rsidRDefault="004D323C" w:rsidP="004D323C">
      <w:pPr>
        <w:contextualSpacing/>
        <w:jc w:val="both"/>
        <w:rPr>
          <w:rFonts w:ascii="Times New Roman" w:hAnsi="Times New Roman"/>
          <w:bCs/>
          <w:sz w:val="24"/>
          <w:szCs w:val="24"/>
          <w:lang w:val="ru-RU"/>
        </w:rPr>
        <w:sectPr w:rsidR="004D323C" w:rsidRPr="00E03CCC" w:rsidSect="00DF30FE">
          <w:footerReference w:type="default" r:id="rId13"/>
          <w:pgSz w:w="11906" w:h="16838"/>
          <w:pgMar w:top="719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Расходный </w:t>
      </w:r>
      <w:r w:rsidRPr="00873964">
        <w:rPr>
          <w:rFonts w:ascii="Times New Roman" w:hAnsi="Times New Roman"/>
          <w:bCs/>
          <w:sz w:val="24"/>
          <w:szCs w:val="24"/>
          <w:lang w:val="ru-RU"/>
        </w:rPr>
        <w:t xml:space="preserve"> кассовый ордер  № 12</w:t>
      </w:r>
      <w:r>
        <w:rPr>
          <w:rFonts w:ascii="Times New Roman" w:hAnsi="Times New Roman"/>
          <w:bCs/>
          <w:sz w:val="24"/>
          <w:szCs w:val="24"/>
          <w:lang w:val="ru-RU"/>
        </w:rPr>
        <w:t>3 от 20 июня 2016</w:t>
      </w:r>
      <w:r w:rsidRPr="00873964">
        <w:rPr>
          <w:rFonts w:ascii="Times New Roman" w:hAnsi="Times New Roman"/>
          <w:bCs/>
          <w:sz w:val="24"/>
          <w:szCs w:val="24"/>
          <w:lang w:val="ru-RU"/>
        </w:rPr>
        <w:t xml:space="preserve"> года.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Николаев Степан Андреевич получает де-нежные средства из кассы  по  вкладу </w:t>
      </w:r>
      <w:r w:rsidRPr="00873964">
        <w:rPr>
          <w:rFonts w:ascii="Times New Roman" w:hAnsi="Times New Roman"/>
          <w:bCs/>
          <w:sz w:val="24"/>
          <w:szCs w:val="24"/>
          <w:lang w:val="ru-RU"/>
        </w:rPr>
        <w:t xml:space="preserve"> (Счет № 42307810242161979120) в Филиале АКБ «Коммерческий» в   г.Москве 15 000 </w:t>
      </w:r>
      <w:r>
        <w:rPr>
          <w:rFonts w:ascii="Times New Roman" w:hAnsi="Times New Roman"/>
          <w:bCs/>
          <w:sz w:val="24"/>
          <w:szCs w:val="24"/>
          <w:lang w:val="ru-RU"/>
        </w:rPr>
        <w:t>рублей. БИК 046902130, символ 55 Выдача</w:t>
      </w:r>
      <w:r w:rsidRPr="00873964">
        <w:rPr>
          <w:rFonts w:ascii="Times New Roman" w:hAnsi="Times New Roman"/>
          <w:bCs/>
          <w:sz w:val="24"/>
          <w:szCs w:val="24"/>
          <w:lang w:val="ru-RU"/>
        </w:rPr>
        <w:t xml:space="preserve"> по вкладам (депозитам) физических лиц, корреспондирующий счет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20202810401100100003</w:t>
      </w:r>
    </w:p>
    <w:p w:rsidR="004D323C" w:rsidRPr="0006732D" w:rsidRDefault="004D323C" w:rsidP="009A1109">
      <w:pPr>
        <w:ind w:left="709"/>
        <w:contextualSpacing/>
        <w:jc w:val="both"/>
        <w:rPr>
          <w:rFonts w:ascii="Times New Roman" w:hAnsi="Times New Roman"/>
          <w:b/>
          <w:bCs/>
          <w:sz w:val="28"/>
          <w:szCs w:val="24"/>
          <w:lang w:val="ru-RU"/>
        </w:rPr>
      </w:pPr>
      <w:r w:rsidRPr="0006732D">
        <w:rPr>
          <w:rFonts w:ascii="Times New Roman" w:hAnsi="Times New Roman"/>
          <w:b/>
          <w:bCs/>
          <w:sz w:val="28"/>
          <w:szCs w:val="24"/>
          <w:lang w:val="ru-RU"/>
        </w:rPr>
        <w:lastRenderedPageBreak/>
        <w:t>Задача 4</w:t>
      </w:r>
    </w:p>
    <w:p w:rsidR="004D323C" w:rsidRDefault="004D323C" w:rsidP="009A1109">
      <w:pPr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D323C" w:rsidRDefault="004D323C" w:rsidP="00E94525">
      <w:pPr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Вариант 1</w:t>
      </w:r>
    </w:p>
    <w:p w:rsidR="004D323C" w:rsidRPr="00003D56" w:rsidRDefault="004D323C" w:rsidP="009A1109">
      <w:pPr>
        <w:ind w:left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03D56">
        <w:rPr>
          <w:rFonts w:ascii="Times New Roman" w:hAnsi="Times New Roman"/>
          <w:bCs/>
          <w:sz w:val="24"/>
          <w:szCs w:val="24"/>
          <w:lang w:val="ru-RU"/>
        </w:rPr>
        <w:t>Составьте бухгалтерские проводки по данной ситуации.</w:t>
      </w:r>
    </w:p>
    <w:p w:rsidR="004D323C" w:rsidRDefault="004D323C" w:rsidP="009A1109">
      <w:pPr>
        <w:ind w:left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По результатам ревизии кассы</w:t>
      </w:r>
      <w:r w:rsidRPr="00003D56">
        <w:rPr>
          <w:rFonts w:ascii="Times New Roman" w:hAnsi="Times New Roman"/>
          <w:bCs/>
          <w:sz w:val="24"/>
          <w:szCs w:val="24"/>
          <w:lang w:val="ru-RU"/>
        </w:rPr>
        <w:t xml:space="preserve"> выявлена недостача 10 000 рублей, которая отнесена на материально – ответственное лицо Иванову И.А. Недостача возмещается путем внесения денежных средств в кассу.</w:t>
      </w:r>
    </w:p>
    <w:p w:rsidR="004D323C" w:rsidRDefault="004D323C" w:rsidP="009A1109">
      <w:pPr>
        <w:ind w:left="709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4D323C" w:rsidRDefault="004D323C" w:rsidP="009A1109">
      <w:pPr>
        <w:ind w:left="709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4D323C" w:rsidRPr="00E94525" w:rsidRDefault="004D323C" w:rsidP="00E94525">
      <w:pPr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Вариант 2</w:t>
      </w:r>
    </w:p>
    <w:p w:rsidR="004D323C" w:rsidRPr="00814F14" w:rsidRDefault="004D323C" w:rsidP="009A1109">
      <w:pPr>
        <w:ind w:left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14F14">
        <w:rPr>
          <w:rFonts w:ascii="Times New Roman" w:hAnsi="Times New Roman"/>
          <w:bCs/>
          <w:sz w:val="24"/>
          <w:szCs w:val="24"/>
          <w:lang w:val="ru-RU"/>
        </w:rPr>
        <w:t>Составьте бухгалтерские проводки по данной ситуации.</w:t>
      </w:r>
    </w:p>
    <w:p w:rsidR="004D323C" w:rsidRPr="00814F14" w:rsidRDefault="004D323C" w:rsidP="009A1109">
      <w:pPr>
        <w:ind w:left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14F14">
        <w:rPr>
          <w:rFonts w:ascii="Times New Roman" w:hAnsi="Times New Roman"/>
          <w:bCs/>
          <w:sz w:val="24"/>
          <w:szCs w:val="24"/>
          <w:lang w:val="ru-RU"/>
        </w:rPr>
        <w:t>По результатам ревизии кассы обнаружена недостача 5 000 рублей, которая была отнесена на материально – ответственное лицо – кассира Иванова И.И. Возмещение недостачи осуществляется путем удержания из заработной платы.</w:t>
      </w:r>
    </w:p>
    <w:p w:rsidR="004D323C" w:rsidRDefault="004D323C" w:rsidP="009A1109">
      <w:pPr>
        <w:ind w:left="709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E94525">
      <w:pPr>
        <w:ind w:left="709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Вариант 3</w:t>
      </w:r>
    </w:p>
    <w:p w:rsidR="004D323C" w:rsidRPr="00631C83" w:rsidRDefault="004D323C" w:rsidP="009A1109">
      <w:pPr>
        <w:ind w:left="709"/>
        <w:rPr>
          <w:rFonts w:ascii="Times New Roman" w:hAnsi="Times New Roman"/>
          <w:bCs/>
          <w:sz w:val="24"/>
          <w:szCs w:val="24"/>
          <w:lang w:val="ru-RU"/>
        </w:rPr>
      </w:pPr>
      <w:r w:rsidRPr="00631C83">
        <w:rPr>
          <w:rFonts w:ascii="Times New Roman" w:hAnsi="Times New Roman"/>
          <w:bCs/>
          <w:sz w:val="24"/>
          <w:szCs w:val="24"/>
          <w:lang w:val="ru-RU"/>
        </w:rPr>
        <w:t>Составьте бухгалтерские проводки и определите остаток по счету 20202, если сальдо на начало дня 350 000р.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4427"/>
        <w:gridCol w:w="1529"/>
        <w:gridCol w:w="1668"/>
        <w:gridCol w:w="1676"/>
      </w:tblGrid>
      <w:tr w:rsidR="004D323C" w:rsidRPr="009409F3" w:rsidTr="00E94525">
        <w:tc>
          <w:tcPr>
            <w:tcW w:w="473" w:type="dxa"/>
            <w:shd w:val="clear" w:color="auto" w:fill="auto"/>
          </w:tcPr>
          <w:p w:rsidR="004D323C" w:rsidRPr="009409F3" w:rsidRDefault="004D323C" w:rsidP="00E94525">
            <w:pPr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08" w:type="dxa"/>
            <w:shd w:val="clear" w:color="auto" w:fill="auto"/>
          </w:tcPr>
          <w:p w:rsidR="004D323C" w:rsidRPr="009409F3" w:rsidRDefault="004D323C" w:rsidP="009A1109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529" w:type="dxa"/>
            <w:shd w:val="clear" w:color="auto" w:fill="auto"/>
          </w:tcPr>
          <w:p w:rsidR="004D323C" w:rsidRPr="009409F3" w:rsidRDefault="004D323C" w:rsidP="009A1109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668" w:type="dxa"/>
            <w:shd w:val="clear" w:color="auto" w:fill="auto"/>
          </w:tcPr>
          <w:p w:rsidR="004D323C" w:rsidRPr="009409F3" w:rsidRDefault="004D323C" w:rsidP="009A1109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  <w:tc>
          <w:tcPr>
            <w:tcW w:w="1676" w:type="dxa"/>
            <w:shd w:val="clear" w:color="auto" w:fill="auto"/>
          </w:tcPr>
          <w:p w:rsidR="004D323C" w:rsidRPr="009409F3" w:rsidRDefault="004D323C" w:rsidP="009A1109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4D323C" w:rsidRPr="009409F3" w:rsidTr="00E94525">
        <w:tc>
          <w:tcPr>
            <w:tcW w:w="473" w:type="dxa"/>
            <w:shd w:val="clear" w:color="auto" w:fill="auto"/>
          </w:tcPr>
          <w:p w:rsidR="004D323C" w:rsidRPr="009409F3" w:rsidRDefault="004D323C" w:rsidP="00E94525">
            <w:pPr>
              <w:spacing w:before="240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8" w:type="dxa"/>
            <w:shd w:val="clear" w:color="auto" w:fill="auto"/>
          </w:tcPr>
          <w:p w:rsidR="004D323C" w:rsidRPr="00631C83" w:rsidRDefault="004D323C" w:rsidP="009A1109">
            <w:pPr>
              <w:spacing w:before="240"/>
              <w:ind w:left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C83">
              <w:rPr>
                <w:rFonts w:ascii="Times New Roman" w:hAnsi="Times New Roman"/>
                <w:sz w:val="24"/>
                <w:szCs w:val="24"/>
                <w:lang w:val="ru-RU"/>
              </w:rPr>
              <w:t>Поступили наличные денежные средства для зачисления на расчетный счет ОАО «Омега (негосударственная коммерческая организация)</w:t>
            </w:r>
          </w:p>
        </w:tc>
        <w:tc>
          <w:tcPr>
            <w:tcW w:w="1529" w:type="dxa"/>
            <w:shd w:val="clear" w:color="auto" w:fill="auto"/>
          </w:tcPr>
          <w:p w:rsidR="004D323C" w:rsidRPr="00631C83" w:rsidRDefault="004D323C" w:rsidP="009A1109">
            <w:pPr>
              <w:spacing w:before="240"/>
              <w:ind w:left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shd w:val="clear" w:color="auto" w:fill="auto"/>
          </w:tcPr>
          <w:p w:rsidR="004D323C" w:rsidRPr="00631C83" w:rsidRDefault="004D323C" w:rsidP="009A1109">
            <w:pPr>
              <w:spacing w:before="240"/>
              <w:ind w:left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76" w:type="dxa"/>
            <w:shd w:val="clear" w:color="auto" w:fill="auto"/>
          </w:tcPr>
          <w:p w:rsidR="004D323C" w:rsidRPr="009409F3" w:rsidRDefault="004D323C" w:rsidP="009A1109">
            <w:pPr>
              <w:spacing w:before="240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25 000</w:t>
            </w:r>
          </w:p>
        </w:tc>
      </w:tr>
      <w:tr w:rsidR="004D323C" w:rsidRPr="009409F3" w:rsidTr="00E94525">
        <w:tc>
          <w:tcPr>
            <w:tcW w:w="473" w:type="dxa"/>
            <w:shd w:val="clear" w:color="auto" w:fill="auto"/>
          </w:tcPr>
          <w:p w:rsidR="004D323C" w:rsidRPr="009409F3" w:rsidRDefault="004D323C" w:rsidP="00E94525">
            <w:pPr>
              <w:spacing w:before="240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8" w:type="dxa"/>
            <w:shd w:val="clear" w:color="auto" w:fill="auto"/>
          </w:tcPr>
          <w:p w:rsidR="004D323C" w:rsidRPr="00631C83" w:rsidRDefault="004D323C" w:rsidP="009A1109">
            <w:pPr>
              <w:spacing w:before="240"/>
              <w:ind w:left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C83">
              <w:rPr>
                <w:rFonts w:ascii="Times New Roman" w:hAnsi="Times New Roman"/>
                <w:sz w:val="24"/>
                <w:szCs w:val="24"/>
                <w:lang w:val="ru-RU"/>
              </w:rPr>
              <w:t>Физическим лицом внесены денежные средства для открытия вклада до востребования</w:t>
            </w:r>
          </w:p>
        </w:tc>
        <w:tc>
          <w:tcPr>
            <w:tcW w:w="1529" w:type="dxa"/>
            <w:shd w:val="clear" w:color="auto" w:fill="auto"/>
          </w:tcPr>
          <w:p w:rsidR="004D323C" w:rsidRPr="00631C83" w:rsidRDefault="004D323C" w:rsidP="009A1109">
            <w:pPr>
              <w:spacing w:before="240"/>
              <w:ind w:left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shd w:val="clear" w:color="auto" w:fill="auto"/>
          </w:tcPr>
          <w:p w:rsidR="004D323C" w:rsidRPr="00631C83" w:rsidRDefault="004D323C" w:rsidP="009A1109">
            <w:pPr>
              <w:spacing w:before="240"/>
              <w:ind w:left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76" w:type="dxa"/>
            <w:shd w:val="clear" w:color="auto" w:fill="auto"/>
          </w:tcPr>
          <w:p w:rsidR="004D323C" w:rsidRPr="009409F3" w:rsidRDefault="004D323C" w:rsidP="009A1109">
            <w:pPr>
              <w:spacing w:before="240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</w:tr>
      <w:tr w:rsidR="004D323C" w:rsidRPr="009409F3" w:rsidTr="00E94525">
        <w:tc>
          <w:tcPr>
            <w:tcW w:w="473" w:type="dxa"/>
            <w:shd w:val="clear" w:color="auto" w:fill="auto"/>
          </w:tcPr>
          <w:p w:rsidR="004D323C" w:rsidRPr="009409F3" w:rsidRDefault="004D323C" w:rsidP="00E94525">
            <w:pPr>
              <w:spacing w:before="240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8" w:type="dxa"/>
            <w:shd w:val="clear" w:color="auto" w:fill="auto"/>
          </w:tcPr>
          <w:p w:rsidR="004D323C" w:rsidRPr="00631C83" w:rsidRDefault="004D323C" w:rsidP="009A1109">
            <w:pPr>
              <w:spacing w:before="240"/>
              <w:ind w:left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C83">
              <w:rPr>
                <w:rFonts w:ascii="Times New Roman" w:hAnsi="Times New Roman"/>
                <w:sz w:val="24"/>
                <w:szCs w:val="24"/>
                <w:lang w:val="ru-RU"/>
              </w:rPr>
              <w:t>Перечислены с расчетного счета негосударственной коммерческой организации денежные средства на депозитный счет на 91 день</w:t>
            </w:r>
          </w:p>
        </w:tc>
        <w:tc>
          <w:tcPr>
            <w:tcW w:w="1529" w:type="dxa"/>
            <w:shd w:val="clear" w:color="auto" w:fill="auto"/>
          </w:tcPr>
          <w:p w:rsidR="004D323C" w:rsidRPr="00631C83" w:rsidRDefault="004D323C" w:rsidP="009A1109">
            <w:pPr>
              <w:spacing w:before="240"/>
              <w:ind w:left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shd w:val="clear" w:color="auto" w:fill="auto"/>
          </w:tcPr>
          <w:p w:rsidR="004D323C" w:rsidRPr="00631C83" w:rsidRDefault="004D323C" w:rsidP="009A1109">
            <w:pPr>
              <w:spacing w:before="240"/>
              <w:ind w:left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76" w:type="dxa"/>
            <w:shd w:val="clear" w:color="auto" w:fill="auto"/>
          </w:tcPr>
          <w:p w:rsidR="004D323C" w:rsidRPr="009409F3" w:rsidRDefault="004D323C" w:rsidP="009A1109">
            <w:pPr>
              <w:spacing w:before="240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95 000</w:t>
            </w:r>
          </w:p>
        </w:tc>
      </w:tr>
      <w:tr w:rsidR="004D323C" w:rsidRPr="009409F3" w:rsidTr="00E94525">
        <w:tc>
          <w:tcPr>
            <w:tcW w:w="473" w:type="dxa"/>
            <w:shd w:val="clear" w:color="auto" w:fill="auto"/>
          </w:tcPr>
          <w:p w:rsidR="004D323C" w:rsidRPr="009409F3" w:rsidRDefault="004D323C" w:rsidP="00E94525">
            <w:pPr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8" w:type="dxa"/>
            <w:shd w:val="clear" w:color="auto" w:fill="auto"/>
          </w:tcPr>
          <w:p w:rsidR="004D323C" w:rsidRPr="00631C83" w:rsidRDefault="004D323C" w:rsidP="009A1109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C83">
              <w:rPr>
                <w:rFonts w:ascii="Times New Roman" w:hAnsi="Times New Roman"/>
                <w:sz w:val="24"/>
                <w:szCs w:val="24"/>
                <w:lang w:val="ru-RU"/>
              </w:rPr>
              <w:t>Поступили наличные денежные средства от физического лица для оплаты коммунальных платежей</w:t>
            </w:r>
          </w:p>
        </w:tc>
        <w:tc>
          <w:tcPr>
            <w:tcW w:w="1529" w:type="dxa"/>
            <w:shd w:val="clear" w:color="auto" w:fill="auto"/>
          </w:tcPr>
          <w:p w:rsidR="004D323C" w:rsidRPr="00631C83" w:rsidRDefault="004D323C" w:rsidP="009A1109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shd w:val="clear" w:color="auto" w:fill="auto"/>
          </w:tcPr>
          <w:p w:rsidR="004D323C" w:rsidRPr="00631C83" w:rsidRDefault="004D323C" w:rsidP="009A1109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76" w:type="dxa"/>
            <w:shd w:val="clear" w:color="auto" w:fill="auto"/>
          </w:tcPr>
          <w:p w:rsidR="004D323C" w:rsidRPr="009409F3" w:rsidRDefault="004D323C" w:rsidP="009A1109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9 000</w:t>
            </w:r>
          </w:p>
        </w:tc>
      </w:tr>
    </w:tbl>
    <w:p w:rsidR="004D323C" w:rsidRDefault="004D323C" w:rsidP="009A1109">
      <w:pPr>
        <w:ind w:left="709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Pr="00E94525" w:rsidRDefault="004D323C" w:rsidP="00E94525">
      <w:pPr>
        <w:ind w:left="709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Вариант 4</w:t>
      </w:r>
    </w:p>
    <w:p w:rsidR="004D323C" w:rsidRDefault="004D323C" w:rsidP="009A1109">
      <w:pPr>
        <w:ind w:left="709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31C83">
        <w:rPr>
          <w:rFonts w:ascii="Times New Roman" w:hAnsi="Times New Roman"/>
          <w:bCs/>
          <w:sz w:val="24"/>
          <w:szCs w:val="24"/>
          <w:lang w:val="ru-RU"/>
        </w:rPr>
        <w:t>По результатам ревизии кассы выявлены излишки в сумме 500 рублей. На какой счет будет отнесена данная сумма. Составьте бухгалтерскую проводку</w:t>
      </w:r>
    </w:p>
    <w:p w:rsidR="004D323C" w:rsidRDefault="004D323C" w:rsidP="009A1109">
      <w:pPr>
        <w:ind w:left="709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Pr="0006732D" w:rsidRDefault="004D323C" w:rsidP="009A1109">
      <w:pPr>
        <w:ind w:left="709"/>
        <w:contextualSpacing/>
        <w:jc w:val="both"/>
        <w:rPr>
          <w:rFonts w:ascii="Times New Roman" w:hAnsi="Times New Roman"/>
          <w:b/>
          <w:sz w:val="28"/>
          <w:szCs w:val="24"/>
          <w:lang w:val="ru-RU"/>
        </w:rPr>
      </w:pPr>
      <w:r w:rsidRPr="0006732D">
        <w:rPr>
          <w:rFonts w:ascii="Times New Roman" w:hAnsi="Times New Roman"/>
          <w:b/>
          <w:sz w:val="28"/>
          <w:szCs w:val="24"/>
          <w:lang w:val="ru-RU"/>
        </w:rPr>
        <w:t>Задача 5</w:t>
      </w:r>
    </w:p>
    <w:p w:rsidR="004D323C" w:rsidRDefault="004D323C" w:rsidP="009A1109">
      <w:pPr>
        <w:ind w:left="709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Pr="00E94525" w:rsidRDefault="004D323C" w:rsidP="00E94525">
      <w:pPr>
        <w:ind w:left="709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Вариант 1</w:t>
      </w:r>
    </w:p>
    <w:p w:rsidR="004D323C" w:rsidRPr="00F2711F" w:rsidRDefault="004D323C" w:rsidP="009A1109">
      <w:pPr>
        <w:ind w:left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2711F">
        <w:rPr>
          <w:rFonts w:ascii="Times New Roman" w:hAnsi="Times New Roman"/>
          <w:bCs/>
          <w:sz w:val="24"/>
          <w:szCs w:val="24"/>
          <w:lang w:val="ru-RU"/>
        </w:rPr>
        <w:t>Составьте бухгалтерские проводки по данным операциям и определите суммы денежных средств в валюте РФ и иностранной валюте.</w:t>
      </w:r>
    </w:p>
    <w:p w:rsidR="004D323C" w:rsidRPr="00F2711F" w:rsidRDefault="004D323C" w:rsidP="009A1109">
      <w:pPr>
        <w:ind w:left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2711F">
        <w:rPr>
          <w:rFonts w:ascii="Times New Roman" w:hAnsi="Times New Roman"/>
          <w:bCs/>
          <w:sz w:val="24"/>
          <w:szCs w:val="24"/>
          <w:lang w:val="ru-RU"/>
        </w:rPr>
        <w:t xml:space="preserve">А) У Степановой Е.Е. было куплено </w:t>
      </w:r>
      <w:r>
        <w:rPr>
          <w:rFonts w:ascii="Times New Roman" w:hAnsi="Times New Roman"/>
          <w:bCs/>
          <w:sz w:val="24"/>
          <w:szCs w:val="24"/>
          <w:lang w:val="ru-RU"/>
        </w:rPr>
        <w:t>200 долларов США (курс покупки 6</w:t>
      </w:r>
      <w:r w:rsidRPr="00F2711F">
        <w:rPr>
          <w:rFonts w:ascii="Times New Roman" w:hAnsi="Times New Roman"/>
          <w:bCs/>
          <w:sz w:val="24"/>
          <w:szCs w:val="24"/>
          <w:lang w:val="ru-RU"/>
        </w:rPr>
        <w:t>8р. 50 к.)</w:t>
      </w:r>
    </w:p>
    <w:p w:rsidR="004D323C" w:rsidRPr="00F2711F" w:rsidRDefault="004D323C" w:rsidP="009A1109">
      <w:pPr>
        <w:ind w:left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2711F">
        <w:rPr>
          <w:rFonts w:ascii="Times New Roman" w:hAnsi="Times New Roman"/>
          <w:bCs/>
          <w:sz w:val="24"/>
          <w:szCs w:val="24"/>
          <w:lang w:val="ru-RU"/>
        </w:rPr>
        <w:t xml:space="preserve">Б) Смирнову было </w:t>
      </w:r>
      <w:r>
        <w:rPr>
          <w:rFonts w:ascii="Times New Roman" w:hAnsi="Times New Roman"/>
          <w:bCs/>
          <w:sz w:val="24"/>
          <w:szCs w:val="24"/>
          <w:lang w:val="ru-RU"/>
        </w:rPr>
        <w:t>продано 300 евро (курс продажи 7</w:t>
      </w:r>
      <w:r w:rsidRPr="00F2711F">
        <w:rPr>
          <w:rFonts w:ascii="Times New Roman" w:hAnsi="Times New Roman"/>
          <w:bCs/>
          <w:sz w:val="24"/>
          <w:szCs w:val="24"/>
          <w:lang w:val="ru-RU"/>
        </w:rPr>
        <w:t>0 р. 20 к.)</w:t>
      </w:r>
    </w:p>
    <w:p w:rsidR="004D323C" w:rsidRPr="00B95EFA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  <w:sectPr w:rsidR="004D323C" w:rsidRPr="00B95EFA" w:rsidSect="004366F3"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Вариант 2</w:t>
      </w:r>
    </w:p>
    <w:p w:rsidR="004D323C" w:rsidRPr="00F2711F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2711F">
        <w:rPr>
          <w:rFonts w:ascii="Times New Roman" w:hAnsi="Times New Roman"/>
          <w:bCs/>
          <w:sz w:val="24"/>
          <w:szCs w:val="24"/>
          <w:lang w:val="ru-RU"/>
        </w:rPr>
        <w:t>Составьте бухгалтерскую проводки и определите величину курсовой разницы.</w:t>
      </w:r>
    </w:p>
    <w:p w:rsidR="004D323C" w:rsidRPr="00F2711F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2711F">
        <w:rPr>
          <w:rFonts w:ascii="Times New Roman" w:hAnsi="Times New Roman"/>
          <w:bCs/>
          <w:sz w:val="24"/>
          <w:szCs w:val="24"/>
          <w:lang w:val="ru-RU"/>
        </w:rPr>
        <w:t>У Федоровой В.И. было куп</w:t>
      </w:r>
      <w:r>
        <w:rPr>
          <w:rFonts w:ascii="Times New Roman" w:hAnsi="Times New Roman"/>
          <w:bCs/>
          <w:sz w:val="24"/>
          <w:szCs w:val="24"/>
          <w:lang w:val="ru-RU"/>
        </w:rPr>
        <w:t>лено 160 долларов США по курсу 68 р. 60 коп. Курс Банка России 6</w:t>
      </w:r>
      <w:r w:rsidRPr="00F2711F">
        <w:rPr>
          <w:rFonts w:ascii="Times New Roman" w:hAnsi="Times New Roman"/>
          <w:bCs/>
          <w:sz w:val="24"/>
          <w:szCs w:val="24"/>
          <w:lang w:val="ru-RU"/>
        </w:rPr>
        <w:t>8р 00 коп.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Вариант 3</w:t>
      </w:r>
    </w:p>
    <w:p w:rsidR="004D323C" w:rsidRPr="00631C83" w:rsidRDefault="004D323C" w:rsidP="009A1109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631C83">
        <w:rPr>
          <w:rFonts w:ascii="Times New Roman" w:hAnsi="Times New Roman"/>
          <w:bCs/>
          <w:sz w:val="24"/>
          <w:szCs w:val="24"/>
          <w:lang w:val="ru-RU"/>
        </w:rPr>
        <w:t>Рассчитайте сумму валюты по каждой операции и составьте бухгалтерские проводки</w:t>
      </w:r>
    </w:p>
    <w:p w:rsidR="004D323C" w:rsidRPr="00631C83" w:rsidRDefault="004D323C" w:rsidP="009A1109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631C83">
        <w:rPr>
          <w:rFonts w:ascii="Times New Roman" w:hAnsi="Times New Roman"/>
          <w:bCs/>
          <w:sz w:val="24"/>
          <w:szCs w:val="24"/>
          <w:lang w:val="ru-RU"/>
        </w:rPr>
        <w:t>25 июня в АКБ «Космос» совершены такие операции с наличной иностранной валютой:</w:t>
      </w:r>
    </w:p>
    <w:p w:rsidR="004D323C" w:rsidRPr="00631C83" w:rsidRDefault="004D323C" w:rsidP="009A1109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631C83">
        <w:rPr>
          <w:rFonts w:ascii="Times New Roman" w:hAnsi="Times New Roman"/>
          <w:bCs/>
          <w:sz w:val="24"/>
          <w:szCs w:val="24"/>
          <w:lang w:val="ru-RU"/>
        </w:rPr>
        <w:t>а) проданы за рубли доллары США Гаврилову Николаю Иванович</w:t>
      </w:r>
      <w:r>
        <w:rPr>
          <w:rFonts w:ascii="Times New Roman" w:hAnsi="Times New Roman"/>
          <w:bCs/>
          <w:sz w:val="24"/>
          <w:szCs w:val="24"/>
          <w:lang w:val="ru-RU"/>
        </w:rPr>
        <w:t>у на сумму 45 525 руб по курсу 6</w:t>
      </w:r>
      <w:r w:rsidRPr="00631C83">
        <w:rPr>
          <w:rFonts w:ascii="Times New Roman" w:hAnsi="Times New Roman"/>
          <w:bCs/>
          <w:sz w:val="24"/>
          <w:szCs w:val="24"/>
          <w:lang w:val="ru-RU"/>
        </w:rPr>
        <w:t>8, 87 руб.</w:t>
      </w:r>
    </w:p>
    <w:p w:rsidR="004D323C" w:rsidRPr="00AD3680" w:rsidRDefault="004D323C" w:rsidP="009A1109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631C83">
        <w:rPr>
          <w:rFonts w:ascii="Times New Roman" w:hAnsi="Times New Roman"/>
          <w:bCs/>
          <w:sz w:val="24"/>
          <w:szCs w:val="24"/>
          <w:lang w:val="ru-RU"/>
        </w:rPr>
        <w:t>б) приобретены за рубли евро у Кирсановой Оксаны Федоровны на сумму 125 010 рублей по курсу 68,60 руб.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Вариант 4</w:t>
      </w:r>
    </w:p>
    <w:p w:rsidR="004D323C" w:rsidRPr="00AD3680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680">
        <w:rPr>
          <w:rFonts w:ascii="Times New Roman" w:hAnsi="Times New Roman"/>
          <w:bCs/>
          <w:sz w:val="24"/>
          <w:szCs w:val="24"/>
          <w:lang w:val="ru-RU"/>
        </w:rPr>
        <w:t xml:space="preserve">Оформить реестр операций с </w:t>
      </w:r>
      <w:r>
        <w:rPr>
          <w:rFonts w:ascii="Times New Roman" w:hAnsi="Times New Roman"/>
          <w:bCs/>
          <w:sz w:val="24"/>
          <w:szCs w:val="24"/>
          <w:lang w:val="ru-RU"/>
        </w:rPr>
        <w:t>наличной валютой и чеками в банке СБЕРБАНК (ПАО) если 10.05.2016</w:t>
      </w:r>
    </w:p>
    <w:p w:rsidR="004D323C" w:rsidRPr="00AD3680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За 10.05.2016</w:t>
      </w:r>
      <w:r w:rsidRPr="00AD3680">
        <w:rPr>
          <w:rFonts w:ascii="Times New Roman" w:hAnsi="Times New Roman"/>
          <w:bCs/>
          <w:sz w:val="24"/>
          <w:szCs w:val="24"/>
          <w:lang w:val="ru-RU"/>
        </w:rPr>
        <w:t xml:space="preserve"> были проведены следующие операции с иностранной валютой:</w:t>
      </w:r>
    </w:p>
    <w:p w:rsidR="004D323C" w:rsidRPr="00AD3680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680">
        <w:rPr>
          <w:rFonts w:ascii="Times New Roman" w:hAnsi="Times New Roman"/>
          <w:bCs/>
          <w:sz w:val="24"/>
          <w:szCs w:val="24"/>
          <w:lang w:val="ru-RU"/>
        </w:rPr>
        <w:t xml:space="preserve">продажа иностранной валюты – долларов США. </w:t>
      </w:r>
    </w:p>
    <w:p w:rsidR="004D323C" w:rsidRPr="00AD3680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680">
        <w:rPr>
          <w:rFonts w:ascii="Times New Roman" w:hAnsi="Times New Roman"/>
          <w:bCs/>
          <w:sz w:val="24"/>
          <w:szCs w:val="24"/>
          <w:lang w:val="ru-RU"/>
        </w:rPr>
        <w:t>Номер уполномоченного банка 1467/8541, адрес: г.Москва, ул. Ленина, д.5 (БИК 044302202)</w:t>
      </w:r>
    </w:p>
    <w:p w:rsidR="004D323C" w:rsidRPr="00AD3680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680">
        <w:rPr>
          <w:rFonts w:ascii="Times New Roman" w:hAnsi="Times New Roman"/>
          <w:bCs/>
          <w:sz w:val="24"/>
          <w:szCs w:val="24"/>
          <w:lang w:val="ru-RU"/>
        </w:rPr>
        <w:t>Если было принято:</w:t>
      </w:r>
    </w:p>
    <w:p w:rsidR="004D323C" w:rsidRPr="00AD3680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680">
        <w:rPr>
          <w:rFonts w:ascii="Times New Roman" w:hAnsi="Times New Roman"/>
          <w:bCs/>
          <w:sz w:val="24"/>
          <w:szCs w:val="24"/>
          <w:lang w:val="ru-RU"/>
        </w:rPr>
        <w:t>1.</w:t>
      </w:r>
      <w:r w:rsidRPr="00AD3680">
        <w:rPr>
          <w:rFonts w:ascii="Times New Roman" w:hAnsi="Times New Roman"/>
          <w:bCs/>
          <w:sz w:val="24"/>
          <w:szCs w:val="24"/>
          <w:lang w:val="ru-RU"/>
        </w:rPr>
        <w:tab/>
        <w:t>09:02, 3 000 руб.</w:t>
      </w:r>
    </w:p>
    <w:p w:rsidR="004D323C" w:rsidRPr="00AD3680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680">
        <w:rPr>
          <w:rFonts w:ascii="Times New Roman" w:hAnsi="Times New Roman"/>
          <w:bCs/>
          <w:sz w:val="24"/>
          <w:szCs w:val="24"/>
          <w:lang w:val="ru-RU"/>
        </w:rPr>
        <w:t>2.</w:t>
      </w:r>
      <w:r w:rsidRPr="00AD3680">
        <w:rPr>
          <w:rFonts w:ascii="Times New Roman" w:hAnsi="Times New Roman"/>
          <w:bCs/>
          <w:sz w:val="24"/>
          <w:szCs w:val="24"/>
          <w:lang w:val="ru-RU"/>
        </w:rPr>
        <w:tab/>
        <w:t>10:40, 5 000 руб.</w:t>
      </w:r>
    </w:p>
    <w:p w:rsidR="004D323C" w:rsidRPr="00AD3680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680">
        <w:rPr>
          <w:rFonts w:ascii="Times New Roman" w:hAnsi="Times New Roman"/>
          <w:bCs/>
          <w:sz w:val="24"/>
          <w:szCs w:val="24"/>
          <w:lang w:val="ru-RU"/>
        </w:rPr>
        <w:t>3.</w:t>
      </w:r>
      <w:r w:rsidRPr="00AD3680">
        <w:rPr>
          <w:rFonts w:ascii="Times New Roman" w:hAnsi="Times New Roman"/>
          <w:bCs/>
          <w:sz w:val="24"/>
          <w:szCs w:val="24"/>
          <w:lang w:val="ru-RU"/>
        </w:rPr>
        <w:tab/>
        <w:t>11:20, 4 500 руб.</w:t>
      </w:r>
    </w:p>
    <w:p w:rsidR="004D323C" w:rsidRPr="00AD3680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680">
        <w:rPr>
          <w:rFonts w:ascii="Times New Roman" w:hAnsi="Times New Roman"/>
          <w:bCs/>
          <w:sz w:val="24"/>
          <w:szCs w:val="24"/>
          <w:lang w:val="ru-RU"/>
        </w:rPr>
        <w:t>4.</w:t>
      </w:r>
      <w:r w:rsidRPr="00AD3680">
        <w:rPr>
          <w:rFonts w:ascii="Times New Roman" w:hAnsi="Times New Roman"/>
          <w:bCs/>
          <w:sz w:val="24"/>
          <w:szCs w:val="24"/>
          <w:lang w:val="ru-RU"/>
        </w:rPr>
        <w:tab/>
        <w:t>13:35, 5 300 руб.</w:t>
      </w:r>
    </w:p>
    <w:p w:rsidR="004D323C" w:rsidRPr="00AD3680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680">
        <w:rPr>
          <w:rFonts w:ascii="Times New Roman" w:hAnsi="Times New Roman"/>
          <w:bCs/>
          <w:sz w:val="24"/>
          <w:szCs w:val="24"/>
          <w:lang w:val="ru-RU"/>
        </w:rPr>
        <w:t>5.</w:t>
      </w:r>
      <w:r w:rsidRPr="00AD3680">
        <w:rPr>
          <w:rFonts w:ascii="Times New Roman" w:hAnsi="Times New Roman"/>
          <w:bCs/>
          <w:sz w:val="24"/>
          <w:szCs w:val="24"/>
          <w:lang w:val="ru-RU"/>
        </w:rPr>
        <w:tab/>
        <w:t>15:50, 7 000 руб.</w:t>
      </w:r>
    </w:p>
    <w:p w:rsidR="004D323C" w:rsidRPr="001079DA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079DA">
        <w:rPr>
          <w:rFonts w:ascii="Times New Roman" w:hAnsi="Times New Roman"/>
          <w:bCs/>
          <w:sz w:val="24"/>
          <w:szCs w:val="24"/>
          <w:lang w:val="ru-RU"/>
        </w:rPr>
        <w:t xml:space="preserve">Курс – </w:t>
      </w:r>
      <w:r>
        <w:rPr>
          <w:rFonts w:ascii="Times New Roman" w:hAnsi="Times New Roman"/>
          <w:bCs/>
          <w:sz w:val="24"/>
          <w:szCs w:val="24"/>
          <w:lang w:val="ru-RU"/>
        </w:rPr>
        <w:t>6</w:t>
      </w:r>
      <w:r w:rsidRPr="001079DA">
        <w:rPr>
          <w:rFonts w:ascii="Times New Roman" w:hAnsi="Times New Roman"/>
          <w:bCs/>
          <w:sz w:val="24"/>
          <w:szCs w:val="24"/>
          <w:lang w:val="ru-RU"/>
        </w:rPr>
        <w:t>0,00 руб.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Pr="009A1109" w:rsidRDefault="004D323C" w:rsidP="009A1109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A1109">
        <w:rPr>
          <w:rFonts w:ascii="Times New Roman" w:hAnsi="Times New Roman"/>
          <w:sz w:val="28"/>
          <w:szCs w:val="28"/>
          <w:lang w:val="ru-RU"/>
        </w:rPr>
        <w:t>3.  КОМПЛЕКТ ИТОГОВОЙ АТТЕСТАЦИИ – ЭКЗАМЕН</w:t>
      </w:r>
    </w:p>
    <w:p w:rsidR="004D323C" w:rsidRDefault="004D323C" w:rsidP="009A1109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3.1</w:t>
      </w:r>
      <w:r w:rsidR="009A1109" w:rsidRPr="00E14AFA">
        <w:rPr>
          <w:rFonts w:ascii="Times New Roman" w:hAnsi="Times New Roman"/>
          <w:sz w:val="28"/>
          <w:szCs w:val="28"/>
          <w:lang w:val="ru-RU"/>
        </w:rPr>
        <w:t xml:space="preserve">. База стандартных </w:t>
      </w:r>
      <w:r w:rsidR="009A1109">
        <w:rPr>
          <w:rFonts w:ascii="Times New Roman" w:hAnsi="Times New Roman"/>
          <w:sz w:val="28"/>
          <w:szCs w:val="28"/>
          <w:lang w:val="ru-RU"/>
        </w:rPr>
        <w:t xml:space="preserve"> ситуационных </w:t>
      </w:r>
      <w:r w:rsidR="009A1109" w:rsidRPr="00E14AFA">
        <w:rPr>
          <w:rFonts w:ascii="Times New Roman" w:hAnsi="Times New Roman"/>
          <w:sz w:val="28"/>
          <w:szCs w:val="28"/>
          <w:lang w:val="ru-RU"/>
        </w:rPr>
        <w:t>задач</w:t>
      </w:r>
    </w:p>
    <w:p w:rsidR="00344EE8" w:rsidRPr="00E14AFA" w:rsidRDefault="00344EE8" w:rsidP="009A1109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323C" w:rsidRPr="006C07D0" w:rsidRDefault="004D323C" w:rsidP="004D323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C07D0">
        <w:rPr>
          <w:rFonts w:ascii="Times New Roman" w:hAnsi="Times New Roman"/>
          <w:b/>
          <w:bCs/>
          <w:sz w:val="24"/>
          <w:szCs w:val="24"/>
          <w:lang w:val="ru-RU"/>
        </w:rPr>
        <w:t xml:space="preserve">Количество вариантов </w:t>
      </w:r>
      <w:r w:rsidRPr="006C07D0">
        <w:rPr>
          <w:rFonts w:ascii="Times New Roman" w:hAnsi="Times New Roman"/>
          <w:sz w:val="24"/>
          <w:szCs w:val="24"/>
          <w:lang w:val="ru-RU"/>
        </w:rPr>
        <w:t xml:space="preserve">(пакетов) заданий для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C07D0">
        <w:rPr>
          <w:rFonts w:ascii="Times New Roman" w:hAnsi="Times New Roman"/>
          <w:sz w:val="24"/>
          <w:szCs w:val="24"/>
          <w:lang w:val="ru-RU"/>
        </w:rPr>
        <w:t xml:space="preserve">экзаменующихся:   </w:t>
      </w:r>
    </w:p>
    <w:p w:rsidR="004D323C" w:rsidRPr="006C07D0" w:rsidRDefault="004D323C" w:rsidP="004D323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F7A4F">
        <w:rPr>
          <w:rFonts w:ascii="Times New Roman" w:hAnsi="Times New Roman"/>
          <w:b/>
          <w:sz w:val="24"/>
          <w:szCs w:val="24"/>
          <w:lang w:val="ru-RU"/>
        </w:rPr>
        <w:t>Задание №  1</w:t>
      </w:r>
      <w:r w:rsidRPr="006C07D0">
        <w:rPr>
          <w:rFonts w:ascii="Times New Roman" w:hAnsi="Times New Roman"/>
          <w:sz w:val="24"/>
          <w:szCs w:val="24"/>
          <w:lang w:val="ru-RU"/>
        </w:rPr>
        <w:t xml:space="preserve"> - 4 варианта</w:t>
      </w:r>
    </w:p>
    <w:p w:rsidR="004D323C" w:rsidRPr="006C07D0" w:rsidRDefault="004D323C" w:rsidP="004D323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F7A4F">
        <w:rPr>
          <w:rFonts w:ascii="Times New Roman" w:hAnsi="Times New Roman"/>
          <w:b/>
          <w:sz w:val="24"/>
          <w:szCs w:val="24"/>
          <w:lang w:val="ru-RU"/>
        </w:rPr>
        <w:t>Задание №  2</w:t>
      </w:r>
      <w:r w:rsidRPr="006C07D0">
        <w:rPr>
          <w:rFonts w:ascii="Times New Roman" w:hAnsi="Times New Roman"/>
          <w:sz w:val="24"/>
          <w:szCs w:val="24"/>
          <w:lang w:val="ru-RU"/>
        </w:rPr>
        <w:t xml:space="preserve"> - 4 варианта</w:t>
      </w:r>
    </w:p>
    <w:p w:rsidR="004D323C" w:rsidRPr="006C07D0" w:rsidRDefault="004D323C" w:rsidP="004D323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F7A4F">
        <w:rPr>
          <w:rFonts w:ascii="Times New Roman" w:hAnsi="Times New Roman"/>
          <w:b/>
          <w:sz w:val="24"/>
          <w:szCs w:val="24"/>
          <w:lang w:val="ru-RU"/>
        </w:rPr>
        <w:t>Задание №  3</w:t>
      </w:r>
      <w:r w:rsidRPr="006C07D0">
        <w:rPr>
          <w:rFonts w:ascii="Times New Roman" w:hAnsi="Times New Roman"/>
          <w:sz w:val="24"/>
          <w:szCs w:val="24"/>
          <w:lang w:val="ru-RU"/>
        </w:rPr>
        <w:t xml:space="preserve"> - 4 варианта</w:t>
      </w:r>
    </w:p>
    <w:p w:rsidR="004D323C" w:rsidRPr="006C07D0" w:rsidRDefault="004D323C" w:rsidP="004D323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F7A4F">
        <w:rPr>
          <w:rFonts w:ascii="Times New Roman" w:hAnsi="Times New Roman"/>
          <w:b/>
          <w:sz w:val="24"/>
          <w:szCs w:val="24"/>
          <w:lang w:val="ru-RU"/>
        </w:rPr>
        <w:t>Задание №  4</w:t>
      </w:r>
      <w:r w:rsidRPr="006C07D0">
        <w:rPr>
          <w:rFonts w:ascii="Times New Roman" w:hAnsi="Times New Roman"/>
          <w:sz w:val="24"/>
          <w:szCs w:val="24"/>
          <w:lang w:val="ru-RU"/>
        </w:rPr>
        <w:t xml:space="preserve"> - 4 варианта</w:t>
      </w:r>
    </w:p>
    <w:p w:rsidR="004D323C" w:rsidRPr="006C07D0" w:rsidRDefault="004D323C" w:rsidP="004D323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F7A4F">
        <w:rPr>
          <w:rFonts w:ascii="Times New Roman" w:hAnsi="Times New Roman"/>
          <w:b/>
          <w:sz w:val="24"/>
          <w:szCs w:val="24"/>
          <w:lang w:val="ru-RU"/>
        </w:rPr>
        <w:t>Задание №  5</w:t>
      </w:r>
      <w:r w:rsidRPr="006C07D0">
        <w:rPr>
          <w:rFonts w:ascii="Times New Roman" w:hAnsi="Times New Roman"/>
          <w:sz w:val="24"/>
          <w:szCs w:val="24"/>
          <w:lang w:val="ru-RU"/>
        </w:rPr>
        <w:t xml:space="preserve"> - 4 варианта</w:t>
      </w:r>
    </w:p>
    <w:p w:rsidR="004D323C" w:rsidRPr="006C07D0" w:rsidRDefault="004D323C" w:rsidP="004D323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F7A4F">
        <w:rPr>
          <w:rFonts w:ascii="Times New Roman" w:hAnsi="Times New Roman"/>
          <w:b/>
          <w:sz w:val="24"/>
          <w:szCs w:val="24"/>
          <w:lang w:val="ru-RU"/>
        </w:rPr>
        <w:t>Задание №  6</w:t>
      </w:r>
      <w:r w:rsidRPr="006C07D0">
        <w:rPr>
          <w:rFonts w:ascii="Times New Roman" w:hAnsi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sz w:val="24"/>
          <w:szCs w:val="24"/>
          <w:lang w:val="ru-RU"/>
        </w:rPr>
        <w:t xml:space="preserve">3 </w:t>
      </w:r>
      <w:r w:rsidRPr="006C07D0">
        <w:rPr>
          <w:rFonts w:ascii="Times New Roman" w:hAnsi="Times New Roman"/>
          <w:sz w:val="24"/>
          <w:szCs w:val="24"/>
          <w:lang w:val="ru-RU"/>
        </w:rPr>
        <w:t>варианта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Pr="00883B64" w:rsidRDefault="004D323C" w:rsidP="004D323C">
      <w:pPr>
        <w:contextualSpacing/>
        <w:jc w:val="both"/>
        <w:rPr>
          <w:rFonts w:ascii="Times New Roman" w:hAnsi="Times New Roman"/>
          <w:b/>
          <w:sz w:val="28"/>
          <w:szCs w:val="24"/>
          <w:lang w:val="ru-RU"/>
        </w:rPr>
      </w:pPr>
      <w:r w:rsidRPr="00883B64">
        <w:rPr>
          <w:rFonts w:ascii="Times New Roman" w:hAnsi="Times New Roman"/>
          <w:b/>
          <w:sz w:val="28"/>
          <w:szCs w:val="24"/>
          <w:lang w:val="ru-RU"/>
        </w:rPr>
        <w:t>Задание №  1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Вариант 1</w:t>
      </w:r>
    </w:p>
    <w:p w:rsidR="004D323C" w:rsidRPr="004D1DD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D1DDB">
        <w:rPr>
          <w:rFonts w:ascii="Times New Roman" w:hAnsi="Times New Roman"/>
          <w:bCs/>
          <w:sz w:val="24"/>
          <w:szCs w:val="24"/>
          <w:lang w:val="ru-RU"/>
        </w:rPr>
        <w:t>1. Оформить объявление на взнос наличными</w:t>
      </w:r>
    </w:p>
    <w:p w:rsidR="004D323C" w:rsidRPr="004D1DD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22 сентября 2017</w:t>
      </w:r>
      <w:r w:rsidRPr="004D1DDB">
        <w:rPr>
          <w:rFonts w:ascii="Times New Roman" w:hAnsi="Times New Roman"/>
          <w:bCs/>
          <w:sz w:val="24"/>
          <w:szCs w:val="24"/>
          <w:lang w:val="ru-RU"/>
        </w:rPr>
        <w:t xml:space="preserve"> года кассовый работник ОАО «Флора» Павлова Наталья Ивановна сдала торговую выручку в сумме 205 300 рублей в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банк  ПАО  «Сбербанк</w:t>
      </w:r>
      <w:r w:rsidRPr="004D1DDB">
        <w:rPr>
          <w:rFonts w:ascii="Times New Roman" w:hAnsi="Times New Roman"/>
          <w:bCs/>
          <w:sz w:val="24"/>
          <w:szCs w:val="24"/>
          <w:lang w:val="ru-RU"/>
        </w:rPr>
        <w:t xml:space="preserve">» для зачисления на расчетный счет 40702810367850000096. </w:t>
      </w:r>
    </w:p>
    <w:p w:rsidR="004D323C" w:rsidRPr="004D1DD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D1DDB">
        <w:rPr>
          <w:rFonts w:ascii="Times New Roman" w:hAnsi="Times New Roman"/>
          <w:bCs/>
          <w:sz w:val="24"/>
          <w:szCs w:val="24"/>
          <w:lang w:val="ru-RU"/>
        </w:rPr>
        <w:t xml:space="preserve">ИНН ОАО «Флора» 7707056345, КПП 671010016 . </w:t>
      </w:r>
    </w:p>
    <w:p w:rsidR="004D323C" w:rsidRPr="004D1DD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D1DDB">
        <w:rPr>
          <w:rFonts w:ascii="Times New Roman" w:hAnsi="Times New Roman"/>
          <w:bCs/>
          <w:sz w:val="24"/>
          <w:szCs w:val="24"/>
          <w:lang w:val="ru-RU"/>
        </w:rPr>
        <w:t xml:space="preserve">БИК банка </w:t>
      </w:r>
      <w:r>
        <w:rPr>
          <w:rFonts w:ascii="Times New Roman" w:hAnsi="Times New Roman"/>
          <w:bCs/>
          <w:sz w:val="24"/>
          <w:szCs w:val="24"/>
          <w:lang w:val="ru-RU"/>
        </w:rPr>
        <w:t>046577674</w:t>
      </w:r>
      <w:r w:rsidRPr="004D1DDB">
        <w:rPr>
          <w:rFonts w:ascii="Times New Roman" w:hAnsi="Times New Roman"/>
          <w:bCs/>
          <w:sz w:val="24"/>
          <w:szCs w:val="24"/>
          <w:lang w:val="ru-RU"/>
        </w:rPr>
        <w:t>. ОКАТО 774010000000</w:t>
      </w:r>
    </w:p>
    <w:p w:rsidR="004D323C" w:rsidRPr="004D1DD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D1DDB">
        <w:rPr>
          <w:rFonts w:ascii="Times New Roman" w:hAnsi="Times New Roman"/>
          <w:bCs/>
          <w:sz w:val="24"/>
          <w:szCs w:val="24"/>
          <w:lang w:val="ru-RU"/>
        </w:rPr>
        <w:lastRenderedPageBreak/>
        <w:t>Источник поступления: торговая выручка, символ 02</w:t>
      </w:r>
    </w:p>
    <w:p w:rsidR="004D323C" w:rsidRPr="008A657A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A657A">
        <w:rPr>
          <w:rFonts w:ascii="Times New Roman" w:hAnsi="Times New Roman"/>
          <w:bCs/>
          <w:sz w:val="24"/>
          <w:szCs w:val="24"/>
          <w:lang w:val="ru-RU"/>
        </w:rPr>
        <w:t>Корреспондирующий счет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8A657A">
        <w:rPr>
          <w:rFonts w:ascii="Times New Roman" w:hAnsi="Times New Roman"/>
          <w:bCs/>
          <w:sz w:val="24"/>
          <w:szCs w:val="24"/>
          <w:lang w:val="ru-RU"/>
        </w:rPr>
        <w:t xml:space="preserve"> 20202810759123403212.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Вариант 2 </w:t>
      </w:r>
    </w:p>
    <w:p w:rsidR="004D323C" w:rsidRPr="008A657A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A657A">
        <w:rPr>
          <w:rFonts w:ascii="Times New Roman" w:hAnsi="Times New Roman"/>
          <w:bCs/>
          <w:sz w:val="24"/>
          <w:szCs w:val="24"/>
          <w:lang w:val="ru-RU"/>
        </w:rPr>
        <w:t>Заполните денежный чек;</w:t>
      </w:r>
    </w:p>
    <w:p w:rsidR="004D323C" w:rsidRPr="008A657A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Кассир ЗАО «Пассив» 04.03.17</w:t>
      </w:r>
      <w:r w:rsidRPr="008A657A">
        <w:rPr>
          <w:rFonts w:ascii="Times New Roman" w:hAnsi="Times New Roman"/>
          <w:bCs/>
          <w:sz w:val="24"/>
          <w:szCs w:val="24"/>
          <w:lang w:val="ru-RU"/>
        </w:rPr>
        <w:t xml:space="preserve"> обратилось в </w:t>
      </w:r>
      <w:r>
        <w:rPr>
          <w:rFonts w:ascii="Times New Roman" w:hAnsi="Times New Roman"/>
          <w:bCs/>
          <w:sz w:val="24"/>
          <w:szCs w:val="24"/>
          <w:lang w:val="ru-RU"/>
        </w:rPr>
        <w:t>ПАО  «Сбербанк</w:t>
      </w:r>
      <w:r w:rsidRPr="008A657A">
        <w:rPr>
          <w:rFonts w:ascii="Times New Roman" w:hAnsi="Times New Roman"/>
          <w:bCs/>
          <w:sz w:val="24"/>
          <w:szCs w:val="24"/>
          <w:lang w:val="ru-RU"/>
        </w:rPr>
        <w:t>» с целью снять наличные денежные средства с расчетного счета.</w:t>
      </w:r>
    </w:p>
    <w:p w:rsidR="004D323C" w:rsidRPr="008A657A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A657A">
        <w:rPr>
          <w:rFonts w:ascii="Times New Roman" w:hAnsi="Times New Roman"/>
          <w:bCs/>
          <w:sz w:val="24"/>
          <w:szCs w:val="24"/>
          <w:lang w:val="ru-RU"/>
        </w:rPr>
        <w:t>ЗАО «Пассив» предоставил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о в банк ПАО «Сбербанк»  (г.Москва) 04.03.17 </w:t>
      </w:r>
      <w:r w:rsidRPr="008A657A">
        <w:rPr>
          <w:rFonts w:ascii="Times New Roman" w:hAnsi="Times New Roman"/>
          <w:bCs/>
          <w:sz w:val="24"/>
          <w:szCs w:val="24"/>
          <w:lang w:val="ru-RU"/>
        </w:rPr>
        <w:t xml:space="preserve"> денежный чек на сумму </w:t>
      </w:r>
      <w:r>
        <w:rPr>
          <w:rFonts w:ascii="Times New Roman" w:hAnsi="Times New Roman"/>
          <w:bCs/>
          <w:sz w:val="24"/>
          <w:szCs w:val="24"/>
          <w:lang w:val="ru-RU"/>
        </w:rPr>
        <w:t>45 000 рублей</w:t>
      </w:r>
      <w:r w:rsidRPr="008A657A">
        <w:rPr>
          <w:rFonts w:ascii="Times New Roman" w:hAnsi="Times New Roman"/>
          <w:bCs/>
          <w:sz w:val="24"/>
          <w:szCs w:val="24"/>
          <w:lang w:val="ru-RU"/>
        </w:rPr>
        <w:t xml:space="preserve">. Чек выдан Ивановой Светлане Васильевне  на выплату заработной платы за февраль. Предъявлен паспорт за номером 2203 240234, </w:t>
      </w:r>
      <w:r>
        <w:rPr>
          <w:rFonts w:ascii="Times New Roman" w:hAnsi="Times New Roman"/>
          <w:bCs/>
          <w:sz w:val="24"/>
          <w:szCs w:val="24"/>
          <w:lang w:val="ru-RU"/>
        </w:rPr>
        <w:t>выдан Алексеевским ОВД 17.09.201</w:t>
      </w:r>
      <w:r w:rsidRPr="008A657A">
        <w:rPr>
          <w:rFonts w:ascii="Times New Roman" w:hAnsi="Times New Roman"/>
          <w:bCs/>
          <w:sz w:val="24"/>
          <w:szCs w:val="24"/>
          <w:lang w:val="ru-RU"/>
        </w:rPr>
        <w:t xml:space="preserve">3. </w:t>
      </w:r>
    </w:p>
    <w:p w:rsidR="004D323C" w:rsidRPr="008A657A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A657A">
        <w:rPr>
          <w:rFonts w:ascii="Times New Roman" w:hAnsi="Times New Roman"/>
          <w:bCs/>
          <w:sz w:val="24"/>
          <w:szCs w:val="24"/>
          <w:lang w:val="ru-RU"/>
        </w:rPr>
        <w:t>Символ 40 Заработная плата и выплаты социального характера</w:t>
      </w:r>
    </w:p>
    <w:p w:rsidR="004D323C" w:rsidRPr="008A657A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A657A">
        <w:rPr>
          <w:rFonts w:ascii="Times New Roman" w:hAnsi="Times New Roman"/>
          <w:bCs/>
          <w:sz w:val="24"/>
          <w:szCs w:val="24"/>
          <w:lang w:val="ru-RU"/>
        </w:rPr>
        <w:t>Главный бухгалтер Степанова  Анна Николаевна, руководитель Сидоров Сергей Иванович.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Вариант 3</w:t>
      </w:r>
    </w:p>
    <w:p w:rsidR="004D323C" w:rsidRPr="007220FC" w:rsidRDefault="004D323C" w:rsidP="004D323C">
      <w:pPr>
        <w:rPr>
          <w:rFonts w:ascii="Times New Roman" w:hAnsi="Times New Roman"/>
          <w:bCs/>
          <w:sz w:val="24"/>
          <w:szCs w:val="24"/>
          <w:lang w:val="ru-RU"/>
        </w:rPr>
      </w:pPr>
      <w:r w:rsidRPr="007220FC">
        <w:rPr>
          <w:rFonts w:ascii="Times New Roman" w:hAnsi="Times New Roman"/>
          <w:bCs/>
          <w:sz w:val="24"/>
          <w:szCs w:val="24"/>
          <w:lang w:val="ru-RU"/>
        </w:rPr>
        <w:t>Составьте бухгалтерские проводки и определите остаток по счету 20202, если сальдо на начало дня 350 000р.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5142"/>
        <w:gridCol w:w="1249"/>
        <w:gridCol w:w="1257"/>
        <w:gridCol w:w="1359"/>
      </w:tblGrid>
      <w:tr w:rsidR="004D323C" w:rsidRPr="009409F3" w:rsidTr="00E5720D">
        <w:tc>
          <w:tcPr>
            <w:tcW w:w="484" w:type="dxa"/>
            <w:shd w:val="clear" w:color="auto" w:fill="auto"/>
          </w:tcPr>
          <w:p w:rsidR="004D323C" w:rsidRPr="009409F3" w:rsidRDefault="004D323C" w:rsidP="00E572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5142" w:type="dxa"/>
            <w:shd w:val="clear" w:color="auto" w:fill="auto"/>
          </w:tcPr>
          <w:p w:rsidR="004D323C" w:rsidRPr="009409F3" w:rsidRDefault="004D323C" w:rsidP="00E572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249" w:type="dxa"/>
            <w:shd w:val="clear" w:color="auto" w:fill="auto"/>
          </w:tcPr>
          <w:p w:rsidR="004D323C" w:rsidRPr="009409F3" w:rsidRDefault="004D323C" w:rsidP="00E572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257" w:type="dxa"/>
            <w:shd w:val="clear" w:color="auto" w:fill="auto"/>
          </w:tcPr>
          <w:p w:rsidR="004D323C" w:rsidRPr="009409F3" w:rsidRDefault="004D323C" w:rsidP="00E572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  <w:tc>
          <w:tcPr>
            <w:tcW w:w="1359" w:type="dxa"/>
            <w:shd w:val="clear" w:color="auto" w:fill="auto"/>
          </w:tcPr>
          <w:p w:rsidR="004D323C" w:rsidRPr="009409F3" w:rsidRDefault="004D323C" w:rsidP="00E572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4D323C" w:rsidRPr="009409F3" w:rsidTr="00E5720D">
        <w:tc>
          <w:tcPr>
            <w:tcW w:w="484" w:type="dxa"/>
            <w:shd w:val="clear" w:color="auto" w:fill="auto"/>
          </w:tcPr>
          <w:p w:rsidR="004D323C" w:rsidRPr="009409F3" w:rsidRDefault="004D323C" w:rsidP="00E5720D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42" w:type="dxa"/>
            <w:shd w:val="clear" w:color="auto" w:fill="auto"/>
          </w:tcPr>
          <w:p w:rsidR="004D323C" w:rsidRPr="007220FC" w:rsidRDefault="004D323C" w:rsidP="00E5720D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20FC">
              <w:rPr>
                <w:rFonts w:ascii="Times New Roman" w:hAnsi="Times New Roman"/>
                <w:sz w:val="24"/>
                <w:szCs w:val="24"/>
                <w:lang w:val="ru-RU"/>
              </w:rPr>
              <w:t>Поступили наличные денежные средства для зачисления на расчетный счет ОАО «Омега (негосударственная коммерческая организация)</w:t>
            </w:r>
          </w:p>
        </w:tc>
        <w:tc>
          <w:tcPr>
            <w:tcW w:w="1249" w:type="dxa"/>
            <w:shd w:val="clear" w:color="auto" w:fill="auto"/>
          </w:tcPr>
          <w:p w:rsidR="004D323C" w:rsidRPr="007220FC" w:rsidRDefault="004D323C" w:rsidP="00E5720D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57" w:type="dxa"/>
            <w:shd w:val="clear" w:color="auto" w:fill="auto"/>
          </w:tcPr>
          <w:p w:rsidR="004D323C" w:rsidRPr="007220FC" w:rsidRDefault="004D323C" w:rsidP="00E5720D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59" w:type="dxa"/>
            <w:shd w:val="clear" w:color="auto" w:fill="auto"/>
          </w:tcPr>
          <w:p w:rsidR="004D323C" w:rsidRPr="009409F3" w:rsidRDefault="004D323C" w:rsidP="00E5720D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25 000</w:t>
            </w:r>
          </w:p>
        </w:tc>
      </w:tr>
      <w:tr w:rsidR="004D323C" w:rsidRPr="009409F3" w:rsidTr="00E5720D">
        <w:tc>
          <w:tcPr>
            <w:tcW w:w="484" w:type="dxa"/>
            <w:shd w:val="clear" w:color="auto" w:fill="auto"/>
          </w:tcPr>
          <w:p w:rsidR="004D323C" w:rsidRPr="009409F3" w:rsidRDefault="004D323C" w:rsidP="00E5720D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42" w:type="dxa"/>
            <w:shd w:val="clear" w:color="auto" w:fill="auto"/>
          </w:tcPr>
          <w:p w:rsidR="004D323C" w:rsidRPr="007220FC" w:rsidRDefault="004D323C" w:rsidP="00E5720D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20FC">
              <w:rPr>
                <w:rFonts w:ascii="Times New Roman" w:hAnsi="Times New Roman"/>
                <w:sz w:val="24"/>
                <w:szCs w:val="24"/>
                <w:lang w:val="ru-RU"/>
              </w:rPr>
              <w:t>Физическим лицом внесены денежные средства для открытия вклада до востребования</w:t>
            </w:r>
          </w:p>
        </w:tc>
        <w:tc>
          <w:tcPr>
            <w:tcW w:w="1249" w:type="dxa"/>
            <w:shd w:val="clear" w:color="auto" w:fill="auto"/>
          </w:tcPr>
          <w:p w:rsidR="004D323C" w:rsidRPr="007220FC" w:rsidRDefault="004D323C" w:rsidP="00E5720D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57" w:type="dxa"/>
            <w:shd w:val="clear" w:color="auto" w:fill="auto"/>
          </w:tcPr>
          <w:p w:rsidR="004D323C" w:rsidRPr="007220FC" w:rsidRDefault="004D323C" w:rsidP="00E5720D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59" w:type="dxa"/>
            <w:shd w:val="clear" w:color="auto" w:fill="auto"/>
          </w:tcPr>
          <w:p w:rsidR="004D323C" w:rsidRPr="009409F3" w:rsidRDefault="004D323C" w:rsidP="00E5720D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</w:tr>
      <w:tr w:rsidR="004D323C" w:rsidRPr="009409F3" w:rsidTr="00E5720D">
        <w:tc>
          <w:tcPr>
            <w:tcW w:w="484" w:type="dxa"/>
            <w:shd w:val="clear" w:color="auto" w:fill="auto"/>
          </w:tcPr>
          <w:p w:rsidR="004D323C" w:rsidRPr="009409F3" w:rsidRDefault="004D323C" w:rsidP="00E5720D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42" w:type="dxa"/>
            <w:shd w:val="clear" w:color="auto" w:fill="auto"/>
          </w:tcPr>
          <w:p w:rsidR="004D323C" w:rsidRPr="007220FC" w:rsidRDefault="004D323C" w:rsidP="00E5720D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20FC">
              <w:rPr>
                <w:rFonts w:ascii="Times New Roman" w:hAnsi="Times New Roman"/>
                <w:sz w:val="24"/>
                <w:szCs w:val="24"/>
                <w:lang w:val="ru-RU"/>
              </w:rPr>
              <w:t>Перечислены с расчетного счета негосударственной коммерческой организации денежные средства на депозитный счет на 91 день</w:t>
            </w:r>
          </w:p>
        </w:tc>
        <w:tc>
          <w:tcPr>
            <w:tcW w:w="1249" w:type="dxa"/>
            <w:shd w:val="clear" w:color="auto" w:fill="auto"/>
          </w:tcPr>
          <w:p w:rsidR="004D323C" w:rsidRPr="007220FC" w:rsidRDefault="004D323C" w:rsidP="00E5720D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57" w:type="dxa"/>
            <w:shd w:val="clear" w:color="auto" w:fill="auto"/>
          </w:tcPr>
          <w:p w:rsidR="004D323C" w:rsidRPr="007220FC" w:rsidRDefault="004D323C" w:rsidP="00E5720D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59" w:type="dxa"/>
            <w:shd w:val="clear" w:color="auto" w:fill="auto"/>
          </w:tcPr>
          <w:p w:rsidR="004D323C" w:rsidRPr="009409F3" w:rsidRDefault="004D323C" w:rsidP="00E5720D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95 000</w:t>
            </w:r>
          </w:p>
        </w:tc>
      </w:tr>
      <w:tr w:rsidR="004D323C" w:rsidRPr="009409F3" w:rsidTr="00E5720D">
        <w:tc>
          <w:tcPr>
            <w:tcW w:w="484" w:type="dxa"/>
            <w:shd w:val="clear" w:color="auto" w:fill="auto"/>
          </w:tcPr>
          <w:p w:rsidR="004D323C" w:rsidRPr="009409F3" w:rsidRDefault="004D323C" w:rsidP="00E57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42" w:type="dxa"/>
            <w:shd w:val="clear" w:color="auto" w:fill="auto"/>
          </w:tcPr>
          <w:p w:rsidR="004D323C" w:rsidRPr="007220FC" w:rsidRDefault="004D323C" w:rsidP="00E5720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20FC">
              <w:rPr>
                <w:rFonts w:ascii="Times New Roman" w:hAnsi="Times New Roman"/>
                <w:sz w:val="24"/>
                <w:szCs w:val="24"/>
                <w:lang w:val="ru-RU"/>
              </w:rPr>
              <w:t>Поступили наличные денежные средства от физического лица для оплаты коммунальных платежей</w:t>
            </w:r>
          </w:p>
        </w:tc>
        <w:tc>
          <w:tcPr>
            <w:tcW w:w="1249" w:type="dxa"/>
            <w:shd w:val="clear" w:color="auto" w:fill="auto"/>
          </w:tcPr>
          <w:p w:rsidR="004D323C" w:rsidRPr="007220FC" w:rsidRDefault="004D323C" w:rsidP="00E5720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57" w:type="dxa"/>
            <w:shd w:val="clear" w:color="auto" w:fill="auto"/>
          </w:tcPr>
          <w:p w:rsidR="004D323C" w:rsidRPr="007220FC" w:rsidRDefault="004D323C" w:rsidP="00E5720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59" w:type="dxa"/>
            <w:shd w:val="clear" w:color="auto" w:fill="auto"/>
          </w:tcPr>
          <w:p w:rsidR="004D323C" w:rsidRPr="009409F3" w:rsidRDefault="004D323C" w:rsidP="00E572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9F3">
              <w:rPr>
                <w:rFonts w:ascii="Times New Roman" w:hAnsi="Times New Roman"/>
                <w:sz w:val="24"/>
                <w:szCs w:val="24"/>
              </w:rPr>
              <w:t>9 000</w:t>
            </w:r>
          </w:p>
        </w:tc>
      </w:tr>
    </w:tbl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Вариант 4</w:t>
      </w:r>
    </w:p>
    <w:p w:rsidR="004D323C" w:rsidRPr="00655A62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655A62">
        <w:rPr>
          <w:rFonts w:ascii="Times New Roman" w:hAnsi="Times New Roman"/>
          <w:bCs/>
          <w:sz w:val="24"/>
          <w:szCs w:val="24"/>
          <w:lang w:val="ru-RU"/>
        </w:rPr>
        <w:t xml:space="preserve">Оформите приходный кассовый ордер </w:t>
      </w:r>
    </w:p>
    <w:p w:rsidR="004D323C" w:rsidRPr="00655A62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55A62">
        <w:rPr>
          <w:rFonts w:ascii="Times New Roman" w:hAnsi="Times New Roman"/>
          <w:bCs/>
          <w:sz w:val="24"/>
          <w:szCs w:val="24"/>
          <w:lang w:val="ru-RU"/>
        </w:rPr>
        <w:t>Приходный касс</w:t>
      </w:r>
      <w:r>
        <w:rPr>
          <w:rFonts w:ascii="Times New Roman" w:hAnsi="Times New Roman"/>
          <w:bCs/>
          <w:sz w:val="24"/>
          <w:szCs w:val="24"/>
          <w:lang w:val="ru-RU"/>
        </w:rPr>
        <w:t>овый ордер  № 12 от 20 декабря  2017</w:t>
      </w:r>
      <w:r w:rsidRPr="00655A62">
        <w:rPr>
          <w:rFonts w:ascii="Times New Roman" w:hAnsi="Times New Roman"/>
          <w:bCs/>
          <w:sz w:val="24"/>
          <w:szCs w:val="24"/>
          <w:lang w:val="ru-RU"/>
        </w:rPr>
        <w:t xml:space="preserve"> года. Нико</w:t>
      </w:r>
      <w:r>
        <w:rPr>
          <w:rFonts w:ascii="Times New Roman" w:hAnsi="Times New Roman"/>
          <w:bCs/>
          <w:sz w:val="24"/>
          <w:szCs w:val="24"/>
          <w:lang w:val="ru-RU"/>
        </w:rPr>
        <w:t>лаев Степан Андреевич вносит де</w:t>
      </w:r>
      <w:r w:rsidRPr="00655A62">
        <w:rPr>
          <w:rFonts w:ascii="Times New Roman" w:hAnsi="Times New Roman"/>
          <w:bCs/>
          <w:sz w:val="24"/>
          <w:szCs w:val="24"/>
          <w:lang w:val="ru-RU"/>
        </w:rPr>
        <w:t>нежные средства в кассу  для открытия вклада (Счет № 42307810242161979120) в Филиале АКБ «Коммерческий» в   г.Москве 15 000 рублей. БИК 046902130, символ 16 Поступления на счета по вкладам (депозитам) физических лиц, корреспондирующий счет 2020281040110010010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8"/>
          <w:szCs w:val="24"/>
          <w:lang w:val="ru-RU"/>
        </w:rPr>
      </w:pPr>
    </w:p>
    <w:p w:rsidR="004D323C" w:rsidRPr="00883B64" w:rsidRDefault="004D323C" w:rsidP="004D323C">
      <w:pPr>
        <w:contextualSpacing/>
        <w:jc w:val="both"/>
        <w:rPr>
          <w:rFonts w:ascii="Times New Roman" w:hAnsi="Times New Roman"/>
          <w:b/>
          <w:sz w:val="28"/>
          <w:szCs w:val="24"/>
          <w:lang w:val="ru-RU"/>
        </w:rPr>
      </w:pPr>
      <w:r w:rsidRPr="00883B64">
        <w:rPr>
          <w:rFonts w:ascii="Times New Roman" w:hAnsi="Times New Roman"/>
          <w:b/>
          <w:sz w:val="28"/>
          <w:szCs w:val="24"/>
          <w:lang w:val="ru-RU"/>
        </w:rPr>
        <w:t xml:space="preserve">Задание №2 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Вариант 1</w:t>
      </w:r>
    </w:p>
    <w:p w:rsidR="004D323C" w:rsidRPr="00307B75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07B75">
        <w:rPr>
          <w:rFonts w:ascii="Times New Roman" w:hAnsi="Times New Roman"/>
          <w:bCs/>
          <w:sz w:val="24"/>
          <w:szCs w:val="24"/>
          <w:lang w:val="ru-RU"/>
        </w:rPr>
        <w:t>Составьте бухгалтерские проводки по данной ситуации.</w:t>
      </w:r>
    </w:p>
    <w:p w:rsidR="004D323C" w:rsidRPr="00307B75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07B75">
        <w:rPr>
          <w:rFonts w:ascii="Times New Roman" w:hAnsi="Times New Roman"/>
          <w:bCs/>
          <w:sz w:val="24"/>
          <w:szCs w:val="24"/>
          <w:lang w:val="ru-RU"/>
        </w:rPr>
        <w:t>По результатам ревизии кассы обнаружена недостача 5 000 рублей, которая была отнесена на материально – ответственное лицо – кассира Иванова И.И. Возмещение недостачи осуществляется путем удержания из заработной платы.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Вариант 2</w:t>
      </w:r>
    </w:p>
    <w:p w:rsidR="004D323C" w:rsidRPr="00C57AB8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C57AB8">
        <w:rPr>
          <w:rFonts w:ascii="Times New Roman" w:hAnsi="Times New Roman"/>
          <w:bCs/>
          <w:sz w:val="24"/>
          <w:szCs w:val="24"/>
          <w:lang w:val="ru-RU"/>
        </w:rPr>
        <w:lastRenderedPageBreak/>
        <w:t>По результатам ревизии кассы выявлены излишки в сумме 500 рублей. На какой счет будет отнесена данная сумма. Составьте бухгалтерскую проводку.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Вариант 3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7220FC">
        <w:rPr>
          <w:rFonts w:ascii="Times New Roman" w:hAnsi="Times New Roman"/>
          <w:bCs/>
          <w:sz w:val="24"/>
          <w:szCs w:val="24"/>
          <w:lang w:val="ru-RU"/>
        </w:rPr>
        <w:t>Проверьте правильность оформления документа и укажите ошибки, если они имеются (согласно приложению)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Вариант 4</w:t>
      </w:r>
    </w:p>
    <w:p w:rsidR="004D323C" w:rsidRPr="00002D63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02D63">
        <w:rPr>
          <w:rFonts w:ascii="Times New Roman" w:hAnsi="Times New Roman"/>
          <w:bCs/>
          <w:sz w:val="24"/>
          <w:szCs w:val="24"/>
          <w:lang w:val="ru-RU"/>
        </w:rPr>
        <w:t>Составьте бухгалтерские проводки по данной ситуации.</w:t>
      </w:r>
    </w:p>
    <w:p w:rsidR="004D323C" w:rsidRPr="00002D63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02D63">
        <w:rPr>
          <w:rFonts w:ascii="Times New Roman" w:hAnsi="Times New Roman"/>
          <w:bCs/>
          <w:sz w:val="24"/>
          <w:szCs w:val="24"/>
          <w:lang w:val="ru-RU"/>
        </w:rPr>
        <w:t xml:space="preserve">По результатам инвентаризации выявлена недостача 10 000 рублей, которая отнесена на материально – ответственное лицо </w:t>
      </w:r>
      <w:r>
        <w:rPr>
          <w:rFonts w:ascii="Times New Roman" w:hAnsi="Times New Roman"/>
          <w:bCs/>
          <w:sz w:val="24"/>
          <w:szCs w:val="24"/>
          <w:lang w:val="ru-RU"/>
        </w:rPr>
        <w:t>Шарапова О.В</w:t>
      </w:r>
      <w:r w:rsidRPr="00002D63">
        <w:rPr>
          <w:rFonts w:ascii="Times New Roman" w:hAnsi="Times New Roman"/>
          <w:bCs/>
          <w:sz w:val="24"/>
          <w:szCs w:val="24"/>
          <w:lang w:val="ru-RU"/>
        </w:rPr>
        <w:t>. Недостача возмещается путем внесения денежных средств в кассу.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Pr="007220F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Pr="00883B64" w:rsidRDefault="004D323C" w:rsidP="004D323C">
      <w:pPr>
        <w:contextualSpacing/>
        <w:jc w:val="both"/>
        <w:rPr>
          <w:rFonts w:ascii="Times New Roman" w:hAnsi="Times New Roman"/>
          <w:b/>
          <w:sz w:val="28"/>
          <w:szCs w:val="24"/>
          <w:lang w:val="ru-RU"/>
        </w:rPr>
      </w:pPr>
      <w:r w:rsidRPr="00883B64">
        <w:rPr>
          <w:rFonts w:ascii="Times New Roman" w:hAnsi="Times New Roman"/>
          <w:b/>
          <w:sz w:val="28"/>
          <w:szCs w:val="24"/>
          <w:lang w:val="ru-RU"/>
        </w:rPr>
        <w:t xml:space="preserve">Задание №3 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Вариант 1</w:t>
      </w:r>
    </w:p>
    <w:p w:rsidR="004D323C" w:rsidRPr="00307B75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07B75">
        <w:rPr>
          <w:rFonts w:ascii="Times New Roman" w:hAnsi="Times New Roman"/>
          <w:bCs/>
          <w:sz w:val="24"/>
          <w:szCs w:val="24"/>
          <w:lang w:val="ru-RU"/>
        </w:rPr>
        <w:t>Составьте бухгалтерские проводки по данным операциям и определите суммы денежных средств в валюте РФ и иностранной валюте.</w:t>
      </w:r>
    </w:p>
    <w:p w:rsidR="004D323C" w:rsidRPr="00307B75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07B75">
        <w:rPr>
          <w:rFonts w:ascii="Times New Roman" w:hAnsi="Times New Roman"/>
          <w:bCs/>
          <w:sz w:val="24"/>
          <w:szCs w:val="24"/>
          <w:lang w:val="ru-RU"/>
        </w:rPr>
        <w:t xml:space="preserve">А) У Степановой Е.Е. было куплено </w:t>
      </w:r>
      <w:r>
        <w:rPr>
          <w:rFonts w:ascii="Times New Roman" w:hAnsi="Times New Roman"/>
          <w:bCs/>
          <w:sz w:val="24"/>
          <w:szCs w:val="24"/>
          <w:lang w:val="ru-RU"/>
        </w:rPr>
        <w:t>200 долларов США (курс покупки 6</w:t>
      </w:r>
      <w:r w:rsidRPr="00307B75">
        <w:rPr>
          <w:rFonts w:ascii="Times New Roman" w:hAnsi="Times New Roman"/>
          <w:bCs/>
          <w:sz w:val="24"/>
          <w:szCs w:val="24"/>
          <w:lang w:val="ru-RU"/>
        </w:rPr>
        <w:t>8р. 50 к.)</w:t>
      </w:r>
    </w:p>
    <w:p w:rsidR="004D323C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07B75">
        <w:rPr>
          <w:rFonts w:ascii="Times New Roman" w:hAnsi="Times New Roman"/>
          <w:bCs/>
          <w:sz w:val="24"/>
          <w:szCs w:val="24"/>
          <w:lang w:val="ru-RU"/>
        </w:rPr>
        <w:t xml:space="preserve">Б) Смирнову было </w:t>
      </w:r>
      <w:r>
        <w:rPr>
          <w:rFonts w:ascii="Times New Roman" w:hAnsi="Times New Roman"/>
          <w:bCs/>
          <w:sz w:val="24"/>
          <w:szCs w:val="24"/>
          <w:lang w:val="ru-RU"/>
        </w:rPr>
        <w:t>продано 300 евро (курс продажи 6</w:t>
      </w:r>
      <w:r w:rsidRPr="00307B75">
        <w:rPr>
          <w:rFonts w:ascii="Times New Roman" w:hAnsi="Times New Roman"/>
          <w:bCs/>
          <w:sz w:val="24"/>
          <w:szCs w:val="24"/>
          <w:lang w:val="ru-RU"/>
        </w:rPr>
        <w:t>0 р. 20 к.)</w:t>
      </w:r>
    </w:p>
    <w:p w:rsidR="004D323C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4D323C" w:rsidRDefault="004D323C" w:rsidP="004D323C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57AB8">
        <w:rPr>
          <w:rFonts w:ascii="Times New Roman" w:hAnsi="Times New Roman"/>
          <w:b/>
          <w:bCs/>
          <w:sz w:val="24"/>
          <w:szCs w:val="24"/>
          <w:lang w:val="ru-RU"/>
        </w:rPr>
        <w:t>Вариант 2</w:t>
      </w:r>
    </w:p>
    <w:p w:rsidR="004D323C" w:rsidRPr="00C57AB8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C57AB8">
        <w:rPr>
          <w:rFonts w:ascii="Times New Roman" w:hAnsi="Times New Roman"/>
          <w:bCs/>
          <w:sz w:val="24"/>
          <w:szCs w:val="24"/>
          <w:lang w:val="ru-RU"/>
        </w:rPr>
        <w:t>Составьте бухгалтерскую проводки и определите величину курсовой разницы.</w:t>
      </w:r>
    </w:p>
    <w:p w:rsidR="004D323C" w:rsidRPr="00C57AB8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C57AB8">
        <w:rPr>
          <w:rFonts w:ascii="Times New Roman" w:hAnsi="Times New Roman"/>
          <w:bCs/>
          <w:sz w:val="24"/>
          <w:szCs w:val="24"/>
          <w:lang w:val="ru-RU"/>
        </w:rPr>
        <w:t>У Федоровой В.И. было куп</w:t>
      </w:r>
      <w:r>
        <w:rPr>
          <w:rFonts w:ascii="Times New Roman" w:hAnsi="Times New Roman"/>
          <w:bCs/>
          <w:sz w:val="24"/>
          <w:szCs w:val="24"/>
          <w:lang w:val="ru-RU"/>
        </w:rPr>
        <w:t>лено 160 долларов США по курсу 68 р. 60 коп. Курс Банка России 6</w:t>
      </w:r>
      <w:r w:rsidRPr="00C57AB8">
        <w:rPr>
          <w:rFonts w:ascii="Times New Roman" w:hAnsi="Times New Roman"/>
          <w:bCs/>
          <w:sz w:val="24"/>
          <w:szCs w:val="24"/>
          <w:lang w:val="ru-RU"/>
        </w:rPr>
        <w:t>8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C57AB8">
        <w:rPr>
          <w:rFonts w:ascii="Times New Roman" w:hAnsi="Times New Roman"/>
          <w:bCs/>
          <w:sz w:val="24"/>
          <w:szCs w:val="24"/>
          <w:lang w:val="ru-RU"/>
        </w:rPr>
        <w:t>р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  <w:r w:rsidRPr="00C57AB8">
        <w:rPr>
          <w:rFonts w:ascii="Times New Roman" w:hAnsi="Times New Roman"/>
          <w:bCs/>
          <w:sz w:val="24"/>
          <w:szCs w:val="24"/>
          <w:lang w:val="ru-RU"/>
        </w:rPr>
        <w:t xml:space="preserve"> 00 коп.</w:t>
      </w:r>
    </w:p>
    <w:p w:rsidR="004D323C" w:rsidRDefault="004D323C" w:rsidP="004D323C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D323C" w:rsidRDefault="004D323C" w:rsidP="004D323C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Вариант 3</w:t>
      </w:r>
    </w:p>
    <w:p w:rsidR="004D323C" w:rsidRPr="00154FF9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54FF9">
        <w:rPr>
          <w:rFonts w:ascii="Times New Roman" w:hAnsi="Times New Roman"/>
          <w:bCs/>
          <w:sz w:val="24"/>
          <w:szCs w:val="24"/>
          <w:lang w:val="ru-RU"/>
        </w:rPr>
        <w:t>Рассчитайте сумму валюты по каждой операции и составьте бухгалтерские проводки</w:t>
      </w:r>
    </w:p>
    <w:p w:rsidR="004D323C" w:rsidRPr="00154FF9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25 июня в ПАО  «Сбербанк</w:t>
      </w:r>
      <w:r w:rsidRPr="00154FF9">
        <w:rPr>
          <w:rFonts w:ascii="Times New Roman" w:hAnsi="Times New Roman"/>
          <w:bCs/>
          <w:sz w:val="24"/>
          <w:szCs w:val="24"/>
          <w:lang w:val="ru-RU"/>
        </w:rPr>
        <w:t>» совершены такие операции с наличной иностранной валютой:</w:t>
      </w:r>
    </w:p>
    <w:p w:rsidR="004D323C" w:rsidRPr="00154FF9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54FF9">
        <w:rPr>
          <w:rFonts w:ascii="Times New Roman" w:hAnsi="Times New Roman"/>
          <w:bCs/>
          <w:sz w:val="24"/>
          <w:szCs w:val="24"/>
          <w:lang w:val="ru-RU"/>
        </w:rPr>
        <w:t>а) проданы за рубли доллары США Гаврилову Николаю Иванович</w:t>
      </w:r>
      <w:r>
        <w:rPr>
          <w:rFonts w:ascii="Times New Roman" w:hAnsi="Times New Roman"/>
          <w:bCs/>
          <w:sz w:val="24"/>
          <w:szCs w:val="24"/>
          <w:lang w:val="ru-RU"/>
        </w:rPr>
        <w:t>у на сумму 45 525 руб по курсу 6</w:t>
      </w:r>
      <w:r w:rsidRPr="00154FF9">
        <w:rPr>
          <w:rFonts w:ascii="Times New Roman" w:hAnsi="Times New Roman"/>
          <w:bCs/>
          <w:sz w:val="24"/>
          <w:szCs w:val="24"/>
          <w:lang w:val="ru-RU"/>
        </w:rPr>
        <w:t>8, 87 руб.</w:t>
      </w:r>
    </w:p>
    <w:p w:rsidR="004D323C" w:rsidRPr="00154FF9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54FF9">
        <w:rPr>
          <w:rFonts w:ascii="Times New Roman" w:hAnsi="Times New Roman"/>
          <w:bCs/>
          <w:sz w:val="24"/>
          <w:szCs w:val="24"/>
          <w:lang w:val="ru-RU"/>
        </w:rPr>
        <w:t>б) приобретены за рубли евро у Кирсановой Оксаны Федоровны на сумму 125 010 рублей по курсу 68,60 руб.</w:t>
      </w:r>
    </w:p>
    <w:p w:rsidR="004D323C" w:rsidRDefault="004D323C" w:rsidP="004D323C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D323C" w:rsidRDefault="004D323C" w:rsidP="004D323C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Вариант 4</w:t>
      </w:r>
    </w:p>
    <w:p w:rsidR="004D323C" w:rsidRPr="005626B1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626B1">
        <w:rPr>
          <w:rFonts w:ascii="Times New Roman" w:hAnsi="Times New Roman"/>
          <w:bCs/>
          <w:sz w:val="24"/>
          <w:szCs w:val="24"/>
          <w:lang w:val="ru-RU"/>
        </w:rPr>
        <w:t xml:space="preserve">Оформить реестр операций с наличной валютой и чеками в </w:t>
      </w:r>
      <w:r>
        <w:rPr>
          <w:rFonts w:ascii="Times New Roman" w:hAnsi="Times New Roman"/>
          <w:bCs/>
          <w:sz w:val="24"/>
          <w:szCs w:val="24"/>
          <w:lang w:val="ru-RU"/>
        </w:rPr>
        <w:t>ПАО Сбербанк, если 10.05.2017</w:t>
      </w:r>
    </w:p>
    <w:p w:rsidR="004D323C" w:rsidRPr="005626B1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За 10.05.2017</w:t>
      </w:r>
      <w:r w:rsidRPr="005626B1">
        <w:rPr>
          <w:rFonts w:ascii="Times New Roman" w:hAnsi="Times New Roman"/>
          <w:bCs/>
          <w:sz w:val="24"/>
          <w:szCs w:val="24"/>
          <w:lang w:val="ru-RU"/>
        </w:rPr>
        <w:t xml:space="preserve"> были проведены следующие операции с иностранной валютой:</w:t>
      </w:r>
    </w:p>
    <w:p w:rsidR="004D323C" w:rsidRPr="005626B1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626B1">
        <w:rPr>
          <w:rFonts w:ascii="Times New Roman" w:hAnsi="Times New Roman"/>
          <w:bCs/>
          <w:sz w:val="24"/>
          <w:szCs w:val="24"/>
          <w:lang w:val="ru-RU"/>
        </w:rPr>
        <w:t xml:space="preserve">продажа иностранной валюты – долларов США. </w:t>
      </w:r>
    </w:p>
    <w:p w:rsidR="004D323C" w:rsidRPr="005626B1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626B1">
        <w:rPr>
          <w:rFonts w:ascii="Times New Roman" w:hAnsi="Times New Roman"/>
          <w:bCs/>
          <w:sz w:val="24"/>
          <w:szCs w:val="24"/>
          <w:lang w:val="ru-RU"/>
        </w:rPr>
        <w:t>Номер уполномоченного банка 1467/8541, адрес: г.Москва, ул. Ленина, д.5 (БИК 044302202)</w:t>
      </w:r>
    </w:p>
    <w:p w:rsidR="004D323C" w:rsidRPr="005626B1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626B1">
        <w:rPr>
          <w:rFonts w:ascii="Times New Roman" w:hAnsi="Times New Roman"/>
          <w:bCs/>
          <w:sz w:val="24"/>
          <w:szCs w:val="24"/>
          <w:lang w:val="ru-RU"/>
        </w:rPr>
        <w:t>Если было принято:</w:t>
      </w:r>
    </w:p>
    <w:p w:rsidR="004D323C" w:rsidRPr="005626B1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626B1">
        <w:rPr>
          <w:rFonts w:ascii="Times New Roman" w:hAnsi="Times New Roman"/>
          <w:bCs/>
          <w:sz w:val="24"/>
          <w:szCs w:val="24"/>
          <w:lang w:val="ru-RU"/>
        </w:rPr>
        <w:t>1.</w:t>
      </w:r>
      <w:r w:rsidRPr="005626B1">
        <w:rPr>
          <w:rFonts w:ascii="Times New Roman" w:hAnsi="Times New Roman"/>
          <w:bCs/>
          <w:sz w:val="24"/>
          <w:szCs w:val="24"/>
          <w:lang w:val="ru-RU"/>
        </w:rPr>
        <w:tab/>
        <w:t>09:02, 3 000 руб.</w:t>
      </w:r>
    </w:p>
    <w:p w:rsidR="004D323C" w:rsidRPr="005626B1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626B1">
        <w:rPr>
          <w:rFonts w:ascii="Times New Roman" w:hAnsi="Times New Roman"/>
          <w:bCs/>
          <w:sz w:val="24"/>
          <w:szCs w:val="24"/>
          <w:lang w:val="ru-RU"/>
        </w:rPr>
        <w:t>2.</w:t>
      </w:r>
      <w:r w:rsidRPr="005626B1">
        <w:rPr>
          <w:rFonts w:ascii="Times New Roman" w:hAnsi="Times New Roman"/>
          <w:bCs/>
          <w:sz w:val="24"/>
          <w:szCs w:val="24"/>
          <w:lang w:val="ru-RU"/>
        </w:rPr>
        <w:tab/>
        <w:t>10:40, 5 000 руб.</w:t>
      </w:r>
    </w:p>
    <w:p w:rsidR="004D323C" w:rsidRPr="005626B1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626B1">
        <w:rPr>
          <w:rFonts w:ascii="Times New Roman" w:hAnsi="Times New Roman"/>
          <w:bCs/>
          <w:sz w:val="24"/>
          <w:szCs w:val="24"/>
          <w:lang w:val="ru-RU"/>
        </w:rPr>
        <w:t>3.</w:t>
      </w:r>
      <w:r w:rsidRPr="005626B1">
        <w:rPr>
          <w:rFonts w:ascii="Times New Roman" w:hAnsi="Times New Roman"/>
          <w:bCs/>
          <w:sz w:val="24"/>
          <w:szCs w:val="24"/>
          <w:lang w:val="ru-RU"/>
        </w:rPr>
        <w:tab/>
        <w:t>11:20, 4 500 руб.</w:t>
      </w:r>
    </w:p>
    <w:p w:rsidR="004D323C" w:rsidRPr="005626B1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626B1">
        <w:rPr>
          <w:rFonts w:ascii="Times New Roman" w:hAnsi="Times New Roman"/>
          <w:bCs/>
          <w:sz w:val="24"/>
          <w:szCs w:val="24"/>
          <w:lang w:val="ru-RU"/>
        </w:rPr>
        <w:t>4.</w:t>
      </w:r>
      <w:r w:rsidRPr="005626B1">
        <w:rPr>
          <w:rFonts w:ascii="Times New Roman" w:hAnsi="Times New Roman"/>
          <w:bCs/>
          <w:sz w:val="24"/>
          <w:szCs w:val="24"/>
          <w:lang w:val="ru-RU"/>
        </w:rPr>
        <w:tab/>
        <w:t>13:35, 5 300 руб.</w:t>
      </w:r>
    </w:p>
    <w:p w:rsidR="004D323C" w:rsidRPr="005626B1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626B1">
        <w:rPr>
          <w:rFonts w:ascii="Times New Roman" w:hAnsi="Times New Roman"/>
          <w:bCs/>
          <w:sz w:val="24"/>
          <w:szCs w:val="24"/>
          <w:lang w:val="ru-RU"/>
        </w:rPr>
        <w:t>5.</w:t>
      </w:r>
      <w:r w:rsidRPr="005626B1">
        <w:rPr>
          <w:rFonts w:ascii="Times New Roman" w:hAnsi="Times New Roman"/>
          <w:bCs/>
          <w:sz w:val="24"/>
          <w:szCs w:val="24"/>
          <w:lang w:val="ru-RU"/>
        </w:rPr>
        <w:tab/>
        <w:t>15:50, 7 000 руб.</w:t>
      </w:r>
    </w:p>
    <w:p w:rsidR="004D323C" w:rsidRPr="00121BBF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21BBF">
        <w:rPr>
          <w:rFonts w:ascii="Times New Roman" w:hAnsi="Times New Roman"/>
          <w:bCs/>
          <w:sz w:val="24"/>
          <w:szCs w:val="24"/>
          <w:lang w:val="ru-RU"/>
        </w:rPr>
        <w:t xml:space="preserve">Курс – </w:t>
      </w:r>
      <w:r>
        <w:rPr>
          <w:rFonts w:ascii="Times New Roman" w:hAnsi="Times New Roman"/>
          <w:bCs/>
          <w:sz w:val="24"/>
          <w:szCs w:val="24"/>
          <w:lang w:val="ru-RU"/>
        </w:rPr>
        <w:t>6</w:t>
      </w:r>
      <w:r w:rsidRPr="00121BBF">
        <w:rPr>
          <w:rFonts w:ascii="Times New Roman" w:hAnsi="Times New Roman"/>
          <w:bCs/>
          <w:sz w:val="24"/>
          <w:szCs w:val="24"/>
          <w:lang w:val="ru-RU"/>
        </w:rPr>
        <w:t>0,00 руб.</w:t>
      </w:r>
    </w:p>
    <w:p w:rsidR="004D323C" w:rsidRPr="00C57AB8" w:rsidRDefault="004D323C" w:rsidP="004D323C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D323C" w:rsidRDefault="004D323C" w:rsidP="004D323C">
      <w:pPr>
        <w:jc w:val="both"/>
        <w:rPr>
          <w:rFonts w:ascii="Times New Roman" w:hAnsi="Times New Roman"/>
          <w:b/>
          <w:bCs/>
          <w:sz w:val="28"/>
          <w:szCs w:val="24"/>
          <w:lang w:val="ru-RU"/>
        </w:rPr>
      </w:pPr>
    </w:p>
    <w:p w:rsidR="004D323C" w:rsidRPr="00883B64" w:rsidRDefault="004D323C" w:rsidP="004D323C">
      <w:pPr>
        <w:jc w:val="both"/>
        <w:rPr>
          <w:rFonts w:ascii="Times New Roman" w:hAnsi="Times New Roman"/>
          <w:b/>
          <w:bCs/>
          <w:sz w:val="28"/>
          <w:szCs w:val="24"/>
          <w:lang w:val="ru-RU"/>
        </w:rPr>
      </w:pPr>
      <w:r w:rsidRPr="00883B64">
        <w:rPr>
          <w:rFonts w:ascii="Times New Roman" w:hAnsi="Times New Roman"/>
          <w:b/>
          <w:bCs/>
          <w:sz w:val="28"/>
          <w:szCs w:val="24"/>
          <w:lang w:val="ru-RU"/>
        </w:rPr>
        <w:t>Задание №4</w:t>
      </w:r>
    </w:p>
    <w:p w:rsidR="004D323C" w:rsidRDefault="004D323C" w:rsidP="004D323C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D323C" w:rsidRPr="00DB326B" w:rsidRDefault="004D323C" w:rsidP="004D323C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Вариант 1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B326B">
        <w:rPr>
          <w:rFonts w:ascii="Times New Roman" w:hAnsi="Times New Roman"/>
          <w:bCs/>
          <w:sz w:val="24"/>
          <w:szCs w:val="24"/>
          <w:lang w:val="ru-RU"/>
        </w:rPr>
        <w:t>Пр</w:t>
      </w:r>
      <w:r>
        <w:rPr>
          <w:rFonts w:ascii="Times New Roman" w:hAnsi="Times New Roman"/>
          <w:bCs/>
          <w:sz w:val="24"/>
          <w:szCs w:val="24"/>
          <w:lang w:val="ru-RU"/>
        </w:rPr>
        <w:t>оконсультируйте представителя ОА</w:t>
      </w:r>
      <w:r w:rsidRPr="00DB326B">
        <w:rPr>
          <w:rFonts w:ascii="Times New Roman" w:hAnsi="Times New Roman"/>
          <w:bCs/>
          <w:sz w:val="24"/>
          <w:szCs w:val="24"/>
          <w:lang w:val="ru-RU"/>
        </w:rPr>
        <w:t>О «Альфа» об открытии депозитного счета (видах депозитов и их особенностях).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B326B">
        <w:rPr>
          <w:rFonts w:ascii="Times New Roman" w:hAnsi="Times New Roman"/>
          <w:bCs/>
          <w:sz w:val="24"/>
          <w:szCs w:val="24"/>
          <w:lang w:val="ru-RU"/>
        </w:rPr>
        <w:t>Бухгалтер ОАО «Альфа» обратился в банк с целью открытия депозита. Проконсультируйте клиента, в каком случае желательно открывать определенный вид депозитного счета. Какие документы необходимо предоставить клиенту.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Вариант 2 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31F02">
        <w:rPr>
          <w:rFonts w:ascii="Times New Roman" w:hAnsi="Times New Roman"/>
          <w:bCs/>
          <w:sz w:val="24"/>
          <w:szCs w:val="24"/>
          <w:lang w:val="ru-RU"/>
        </w:rPr>
        <w:t>Проконсульти</w:t>
      </w:r>
      <w:r>
        <w:rPr>
          <w:rFonts w:ascii="Times New Roman" w:hAnsi="Times New Roman"/>
          <w:bCs/>
          <w:sz w:val="24"/>
          <w:szCs w:val="24"/>
          <w:lang w:val="ru-RU"/>
        </w:rPr>
        <w:t>руйте клиента – Просвирову Ольгу Ивановну</w:t>
      </w:r>
      <w:r w:rsidRPr="00831F02">
        <w:rPr>
          <w:rFonts w:ascii="Times New Roman" w:hAnsi="Times New Roman"/>
          <w:bCs/>
          <w:sz w:val="24"/>
          <w:szCs w:val="24"/>
          <w:lang w:val="ru-RU"/>
        </w:rPr>
        <w:t xml:space="preserve"> о преимуществах и недостатках срочных вкладов и вкладов до востребования. Какие документы ему необходимо предоставить для открытия вклада в банке.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Вариант 3</w:t>
      </w:r>
    </w:p>
    <w:p w:rsidR="004D323C" w:rsidRPr="001A66F4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Якимовой Наталье Александровне</w:t>
      </w:r>
      <w:r w:rsidRPr="001A66F4">
        <w:rPr>
          <w:rFonts w:ascii="Times New Roman" w:hAnsi="Times New Roman"/>
          <w:bCs/>
          <w:sz w:val="24"/>
          <w:szCs w:val="24"/>
          <w:lang w:val="ru-RU"/>
        </w:rPr>
        <w:t xml:space="preserve"> необходимо открыть вклад на длительный срок с возможностью пополнения вклада. Проконсультируйте клиента о вида</w:t>
      </w:r>
      <w:r>
        <w:rPr>
          <w:rFonts w:ascii="Times New Roman" w:hAnsi="Times New Roman"/>
          <w:bCs/>
          <w:sz w:val="24"/>
          <w:szCs w:val="24"/>
          <w:lang w:val="ru-RU"/>
        </w:rPr>
        <w:t>х депозитных счетов и документах</w:t>
      </w:r>
      <w:r w:rsidRPr="001A66F4">
        <w:rPr>
          <w:rFonts w:ascii="Times New Roman" w:hAnsi="Times New Roman"/>
          <w:bCs/>
          <w:sz w:val="24"/>
          <w:szCs w:val="24"/>
          <w:lang w:val="ru-RU"/>
        </w:rPr>
        <w:t>, необходимых для открытия вклада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Вариант 4</w:t>
      </w:r>
    </w:p>
    <w:p w:rsidR="004D323C" w:rsidRPr="005626B1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626B1">
        <w:rPr>
          <w:rFonts w:ascii="Times New Roman" w:hAnsi="Times New Roman"/>
          <w:bCs/>
          <w:sz w:val="24"/>
          <w:szCs w:val="24"/>
          <w:lang w:val="ru-RU"/>
        </w:rPr>
        <w:t>Проконсультируйте клиента</w:t>
      </w:r>
      <w:r>
        <w:rPr>
          <w:rFonts w:ascii="Times New Roman" w:hAnsi="Times New Roman"/>
          <w:bCs/>
          <w:sz w:val="24"/>
          <w:szCs w:val="24"/>
          <w:lang w:val="ru-RU"/>
        </w:rPr>
        <w:t>- директора Кузнецову Татьяну Николаевну</w:t>
      </w:r>
      <w:r w:rsidRPr="005626B1">
        <w:rPr>
          <w:rFonts w:ascii="Times New Roman" w:hAnsi="Times New Roman"/>
          <w:bCs/>
          <w:sz w:val="24"/>
          <w:szCs w:val="24"/>
          <w:lang w:val="ru-RU"/>
        </w:rPr>
        <w:t xml:space="preserve"> о назначении и особенностях депозитных сертификатов. В чем его преимуще</w:t>
      </w:r>
      <w:r>
        <w:rPr>
          <w:rFonts w:ascii="Times New Roman" w:hAnsi="Times New Roman"/>
          <w:bCs/>
          <w:sz w:val="24"/>
          <w:szCs w:val="24"/>
          <w:lang w:val="ru-RU"/>
        </w:rPr>
        <w:t>ства и недостатки для держателя?</w:t>
      </w:r>
    </w:p>
    <w:p w:rsidR="004D323C" w:rsidRPr="00831F02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jc w:val="both"/>
        <w:rPr>
          <w:rFonts w:ascii="Times New Roman" w:hAnsi="Times New Roman"/>
          <w:b/>
          <w:bCs/>
          <w:sz w:val="28"/>
          <w:szCs w:val="24"/>
          <w:lang w:val="ru-RU"/>
        </w:rPr>
      </w:pPr>
    </w:p>
    <w:p w:rsidR="004D323C" w:rsidRPr="00883B64" w:rsidRDefault="004D323C" w:rsidP="004D323C">
      <w:pPr>
        <w:jc w:val="both"/>
        <w:rPr>
          <w:rFonts w:ascii="Times New Roman" w:hAnsi="Times New Roman"/>
          <w:b/>
          <w:bCs/>
          <w:sz w:val="28"/>
          <w:szCs w:val="24"/>
          <w:lang w:val="ru-RU"/>
        </w:rPr>
      </w:pPr>
      <w:r w:rsidRPr="00883B64">
        <w:rPr>
          <w:rFonts w:ascii="Times New Roman" w:hAnsi="Times New Roman"/>
          <w:b/>
          <w:bCs/>
          <w:sz w:val="28"/>
          <w:szCs w:val="24"/>
          <w:lang w:val="ru-RU"/>
        </w:rPr>
        <w:t>Задание №5</w:t>
      </w:r>
    </w:p>
    <w:p w:rsidR="004D323C" w:rsidRDefault="004D323C" w:rsidP="004D323C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D323C" w:rsidRPr="00DB326B" w:rsidRDefault="004D323C" w:rsidP="004D323C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Вариант 1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B326B">
        <w:rPr>
          <w:rFonts w:ascii="Times New Roman" w:hAnsi="Times New Roman"/>
          <w:bCs/>
          <w:sz w:val="24"/>
          <w:szCs w:val="24"/>
          <w:lang w:val="ru-RU"/>
        </w:rPr>
        <w:t>Начислите проценты по вкладу и составьте бухгалтерские проводки по внесению вклада, начислению и выплате процентов.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B326B">
        <w:rPr>
          <w:rFonts w:ascii="Times New Roman" w:hAnsi="Times New Roman"/>
          <w:bCs/>
          <w:sz w:val="24"/>
          <w:szCs w:val="24"/>
          <w:lang w:val="ru-RU"/>
        </w:rPr>
        <w:t>Николаев В.И. открыл вклад на 30 дней в сумме 50 000 рублей под 10% годовых. Начислите проценты по вкладу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DB326B">
        <w:rPr>
          <w:rFonts w:ascii="Times New Roman" w:hAnsi="Times New Roman"/>
          <w:bCs/>
          <w:sz w:val="24"/>
          <w:szCs w:val="24"/>
          <w:lang w:val="ru-RU"/>
        </w:rPr>
        <w:t xml:space="preserve"> и составьте бухгалтерские проводки.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Вариант 2</w:t>
      </w:r>
    </w:p>
    <w:p w:rsidR="004D323C" w:rsidRPr="00883B64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83B64">
        <w:rPr>
          <w:rFonts w:ascii="Times New Roman" w:hAnsi="Times New Roman"/>
          <w:bCs/>
          <w:sz w:val="24"/>
          <w:szCs w:val="24"/>
          <w:lang w:val="ru-RU"/>
        </w:rPr>
        <w:t>Заполните договор банковского вклада.</w:t>
      </w:r>
    </w:p>
    <w:p w:rsidR="004D323C" w:rsidRPr="00883B64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83B64">
        <w:rPr>
          <w:rFonts w:ascii="Times New Roman" w:hAnsi="Times New Roman"/>
          <w:bCs/>
          <w:sz w:val="24"/>
          <w:szCs w:val="24"/>
          <w:lang w:val="ru-RU"/>
        </w:rPr>
        <w:t xml:space="preserve">АКБ «Коммерческий » принимает вклад от Смирновой   Елены Николаевны. Вклад на 2 года. Место проживания вкладчика: Нижегородская обл., г.Дзержинск, ул. Ленина, д. 35 кв.21. Паспорт: 22 03 130120, выдан 3ОМ УВД г.Дзержинска Нижегородской обл. </w:t>
      </w:r>
    </w:p>
    <w:p w:rsidR="004D323C" w:rsidRPr="00883B64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83B64">
        <w:rPr>
          <w:rFonts w:ascii="Times New Roman" w:hAnsi="Times New Roman"/>
          <w:bCs/>
          <w:sz w:val="24"/>
          <w:szCs w:val="24"/>
          <w:lang w:val="ru-RU"/>
        </w:rPr>
        <w:t>Открыт счет № 42306810242161989772.</w:t>
      </w:r>
    </w:p>
    <w:p w:rsidR="004D323C" w:rsidRPr="00883B64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83B64">
        <w:rPr>
          <w:rFonts w:ascii="Times New Roman" w:hAnsi="Times New Roman"/>
          <w:bCs/>
          <w:sz w:val="24"/>
          <w:szCs w:val="24"/>
          <w:lang w:val="ru-RU"/>
        </w:rPr>
        <w:t>АКБ «Коммерческий»: г. Нижний Новгород, ул. Вавилова, д.19, корсчет В СБ РФ 30101810400000000225 , тел. 8 813 332005, лицензия ЦБ РФ № 135 от 01.04.2000, БИК 046568783. ИНН 6608007942. Режим работы с 9-00 до 19-00</w:t>
      </w:r>
    </w:p>
    <w:p w:rsidR="004D323C" w:rsidRPr="00883B64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83B64">
        <w:rPr>
          <w:rFonts w:ascii="Times New Roman" w:hAnsi="Times New Roman"/>
          <w:bCs/>
          <w:sz w:val="24"/>
          <w:szCs w:val="24"/>
          <w:lang w:val="ru-RU"/>
        </w:rPr>
        <w:t>Председатель Правления Иванов Андрей Евгеньевич, действует на основании устава.</w:t>
      </w:r>
    </w:p>
    <w:p w:rsidR="004D323C" w:rsidRPr="00883B64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83B64">
        <w:rPr>
          <w:rFonts w:ascii="Times New Roman" w:hAnsi="Times New Roman"/>
          <w:bCs/>
          <w:sz w:val="24"/>
          <w:szCs w:val="24"/>
          <w:lang w:val="ru-RU"/>
        </w:rPr>
        <w:t xml:space="preserve">Договор № 53.в от 12 марта 2013 года. </w:t>
      </w:r>
    </w:p>
    <w:p w:rsidR="004D323C" w:rsidRPr="00883B64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83B64">
        <w:rPr>
          <w:rFonts w:ascii="Times New Roman" w:hAnsi="Times New Roman"/>
          <w:bCs/>
          <w:sz w:val="24"/>
          <w:szCs w:val="24"/>
          <w:lang w:val="ru-RU"/>
        </w:rPr>
        <w:t xml:space="preserve">      Вкладчик передает банку во вклад сто тысяч рублей. Процентная ставка по вкладу 12% годовых. Выплата по вкладу производится ежемесячно. При  досрочном возврате вклада проценты начисляются исходя из ставки по вкладам о востребования.</w:t>
      </w:r>
    </w:p>
    <w:p w:rsidR="004D323C" w:rsidRPr="00883B64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83B64">
        <w:rPr>
          <w:rFonts w:ascii="Times New Roman" w:hAnsi="Times New Roman"/>
          <w:bCs/>
          <w:sz w:val="24"/>
          <w:szCs w:val="24"/>
          <w:lang w:val="ru-RU"/>
        </w:rPr>
        <w:t xml:space="preserve">    Клиент обязан Уведомить банк о продлении срока, предусмотренного п. 1.2,  не позднее чем за 10 календарных дней до его истечения.</w:t>
      </w:r>
    </w:p>
    <w:p w:rsidR="004D323C" w:rsidRPr="00883B64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83B64">
        <w:rPr>
          <w:rFonts w:ascii="Times New Roman" w:hAnsi="Times New Roman"/>
          <w:bCs/>
          <w:sz w:val="24"/>
          <w:szCs w:val="24"/>
          <w:lang w:val="ru-RU"/>
        </w:rPr>
        <w:t xml:space="preserve">      В случае досрочного расторжения  договора  Вкладчик  должен  за пять  календарных дней предупредить письменно банк.</w:t>
      </w:r>
    </w:p>
    <w:p w:rsidR="004D323C" w:rsidRPr="00883B64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83B64">
        <w:rPr>
          <w:rFonts w:ascii="Times New Roman" w:hAnsi="Times New Roman"/>
          <w:bCs/>
          <w:sz w:val="24"/>
          <w:szCs w:val="24"/>
          <w:lang w:val="ru-RU"/>
        </w:rPr>
        <w:t xml:space="preserve">     В случае несвоевременного возврата вклада и начисленных по нему процентов Банк выплачивает Вкладчику неустойку в размере 0, 01% за каждый день просрочки</w:t>
      </w:r>
    </w:p>
    <w:p w:rsidR="004D323C" w:rsidRDefault="004D323C" w:rsidP="004D323C">
      <w:pPr>
        <w:jc w:val="both"/>
        <w:rPr>
          <w:rFonts w:ascii="Times New Roman" w:hAnsi="Times New Roman"/>
          <w:b/>
          <w:bCs/>
          <w:sz w:val="28"/>
          <w:szCs w:val="24"/>
          <w:lang w:val="ru-RU"/>
        </w:rPr>
      </w:pPr>
    </w:p>
    <w:p w:rsidR="004D323C" w:rsidRPr="00AC34DC" w:rsidRDefault="004D323C" w:rsidP="004D323C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C34DC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Вариант 3</w:t>
      </w:r>
    </w:p>
    <w:p w:rsidR="004D323C" w:rsidRPr="00AC34DC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34DC">
        <w:rPr>
          <w:rFonts w:ascii="Times New Roman" w:hAnsi="Times New Roman"/>
          <w:bCs/>
          <w:sz w:val="24"/>
          <w:szCs w:val="24"/>
          <w:lang w:val="ru-RU"/>
        </w:rPr>
        <w:t>Рассчитайте величину процентов по вкладу и составьте бухгалтерские проводки</w:t>
      </w:r>
    </w:p>
    <w:p w:rsidR="004D323C" w:rsidRPr="00AC34DC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34DC">
        <w:rPr>
          <w:rFonts w:ascii="Times New Roman" w:hAnsi="Times New Roman"/>
          <w:bCs/>
          <w:sz w:val="24"/>
          <w:szCs w:val="24"/>
          <w:lang w:val="ru-RU"/>
        </w:rPr>
        <w:t xml:space="preserve">Клиент банка </w:t>
      </w:r>
      <w:r>
        <w:rPr>
          <w:rFonts w:ascii="Times New Roman" w:hAnsi="Times New Roman"/>
          <w:bCs/>
          <w:sz w:val="24"/>
          <w:szCs w:val="24"/>
          <w:lang w:val="ru-RU"/>
        </w:rPr>
        <w:t>Просвирова О.И</w:t>
      </w:r>
      <w:r w:rsidRPr="00AC34DC">
        <w:rPr>
          <w:rFonts w:ascii="Times New Roman" w:hAnsi="Times New Roman"/>
          <w:bCs/>
          <w:sz w:val="24"/>
          <w:szCs w:val="24"/>
          <w:lang w:val="ru-RU"/>
        </w:rPr>
        <w:t>. внес</w:t>
      </w:r>
      <w:r>
        <w:rPr>
          <w:rFonts w:ascii="Times New Roman" w:hAnsi="Times New Roman"/>
          <w:bCs/>
          <w:sz w:val="24"/>
          <w:szCs w:val="24"/>
          <w:lang w:val="ru-RU"/>
        </w:rPr>
        <w:t>ла</w:t>
      </w:r>
      <w:r w:rsidRPr="00AC34DC">
        <w:rPr>
          <w:rFonts w:ascii="Times New Roman" w:hAnsi="Times New Roman"/>
          <w:bCs/>
          <w:sz w:val="24"/>
          <w:szCs w:val="24"/>
          <w:lang w:val="ru-RU"/>
        </w:rPr>
        <w:t xml:space="preserve"> в банк вклад в размере 5 000 рублей под 14% годовых на 91 день. Проводится ежемесячная капитализация процентов.</w:t>
      </w:r>
    </w:p>
    <w:p w:rsidR="004D323C" w:rsidRDefault="004D323C" w:rsidP="004D323C">
      <w:pPr>
        <w:jc w:val="both"/>
        <w:rPr>
          <w:rFonts w:ascii="Times New Roman" w:hAnsi="Times New Roman"/>
          <w:b/>
          <w:bCs/>
          <w:sz w:val="28"/>
          <w:szCs w:val="24"/>
          <w:lang w:val="ru-RU"/>
        </w:rPr>
      </w:pPr>
    </w:p>
    <w:p w:rsidR="004D323C" w:rsidRPr="006A3E84" w:rsidRDefault="004D323C" w:rsidP="004D323C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A3E84">
        <w:rPr>
          <w:rFonts w:ascii="Times New Roman" w:hAnsi="Times New Roman"/>
          <w:b/>
          <w:bCs/>
          <w:sz w:val="24"/>
          <w:szCs w:val="24"/>
          <w:lang w:val="ru-RU"/>
        </w:rPr>
        <w:t>Вариант 4</w:t>
      </w:r>
    </w:p>
    <w:p w:rsidR="004D323C" w:rsidRPr="006A3E84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6A3E84">
        <w:rPr>
          <w:rFonts w:ascii="Times New Roman" w:hAnsi="Times New Roman"/>
          <w:bCs/>
          <w:sz w:val="24"/>
          <w:szCs w:val="24"/>
          <w:lang w:val="ru-RU"/>
        </w:rPr>
        <w:t>Оформите доверенность на распоряжение вкладом;</w:t>
      </w:r>
    </w:p>
    <w:p w:rsidR="004D323C" w:rsidRPr="006A3E84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6A3E84">
        <w:rPr>
          <w:rFonts w:ascii="Times New Roman" w:hAnsi="Times New Roman"/>
          <w:bCs/>
          <w:sz w:val="24"/>
          <w:szCs w:val="24"/>
          <w:lang w:val="ru-RU"/>
        </w:rPr>
        <w:t>Иван</w:t>
      </w:r>
      <w:r>
        <w:rPr>
          <w:rFonts w:ascii="Times New Roman" w:hAnsi="Times New Roman"/>
          <w:bCs/>
          <w:sz w:val="24"/>
          <w:szCs w:val="24"/>
          <w:lang w:val="ru-RU"/>
        </w:rPr>
        <w:t>ова Наталья Петровна 12 мая 2017</w:t>
      </w:r>
      <w:r w:rsidRPr="006A3E84">
        <w:rPr>
          <w:rFonts w:ascii="Times New Roman" w:hAnsi="Times New Roman"/>
          <w:bCs/>
          <w:sz w:val="24"/>
          <w:szCs w:val="24"/>
          <w:lang w:val="ru-RU"/>
        </w:rPr>
        <w:t xml:space="preserve"> года оформляет доверенность на распоряжение вкладом Смирновой Анне Васильевне.</w:t>
      </w:r>
    </w:p>
    <w:p w:rsidR="004D323C" w:rsidRPr="006A3E84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6A3E84">
        <w:rPr>
          <w:rFonts w:ascii="Times New Roman" w:hAnsi="Times New Roman"/>
          <w:bCs/>
          <w:sz w:val="24"/>
          <w:szCs w:val="24"/>
          <w:lang w:val="ru-RU"/>
        </w:rPr>
        <w:t xml:space="preserve">Иванова Наталья Петровна: </w:t>
      </w:r>
      <w:r>
        <w:rPr>
          <w:rFonts w:ascii="Times New Roman" w:hAnsi="Times New Roman"/>
          <w:bCs/>
          <w:sz w:val="24"/>
          <w:szCs w:val="24"/>
          <w:lang w:val="ru-RU"/>
        </w:rPr>
        <w:t>Свердловская  обл., г. Красноуфимск</w:t>
      </w:r>
      <w:r w:rsidRPr="006A3E84">
        <w:rPr>
          <w:rFonts w:ascii="Times New Roman" w:hAnsi="Times New Roman"/>
          <w:bCs/>
          <w:sz w:val="24"/>
          <w:szCs w:val="24"/>
          <w:lang w:val="ru-RU"/>
        </w:rPr>
        <w:t>, ул. Ленина, д.30 кв.2</w:t>
      </w:r>
    </w:p>
    <w:p w:rsidR="004D323C" w:rsidRPr="006A3E84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6A3E84">
        <w:rPr>
          <w:rFonts w:ascii="Times New Roman" w:hAnsi="Times New Roman"/>
          <w:bCs/>
          <w:sz w:val="24"/>
          <w:szCs w:val="24"/>
          <w:lang w:val="ru-RU"/>
        </w:rPr>
        <w:t>Дата рождения 18.11.1960</w:t>
      </w:r>
    </w:p>
    <w:p w:rsidR="004D323C" w:rsidRPr="006A3E84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6A3E84">
        <w:rPr>
          <w:rFonts w:ascii="Times New Roman" w:hAnsi="Times New Roman"/>
          <w:bCs/>
          <w:sz w:val="24"/>
          <w:szCs w:val="24"/>
          <w:lang w:val="ru-RU"/>
        </w:rPr>
        <w:t xml:space="preserve">Паспорт 22 00 564123, выдан </w:t>
      </w:r>
      <w:r>
        <w:rPr>
          <w:rFonts w:ascii="Times New Roman" w:hAnsi="Times New Roman"/>
          <w:bCs/>
          <w:sz w:val="24"/>
          <w:szCs w:val="24"/>
          <w:lang w:val="ru-RU"/>
        </w:rPr>
        <w:t>ОУФМС России по Сверловской области в Красноуфимском районе 22.12.2013</w:t>
      </w:r>
    </w:p>
    <w:p w:rsidR="004D323C" w:rsidRPr="006A3E84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6A3E84">
        <w:rPr>
          <w:rFonts w:ascii="Times New Roman" w:hAnsi="Times New Roman"/>
          <w:bCs/>
          <w:sz w:val="24"/>
          <w:szCs w:val="24"/>
          <w:lang w:val="ru-RU"/>
        </w:rPr>
        <w:t xml:space="preserve">Смирнова Анна Васильевна: </w:t>
      </w:r>
      <w:r>
        <w:rPr>
          <w:rFonts w:ascii="Times New Roman" w:hAnsi="Times New Roman"/>
          <w:bCs/>
          <w:sz w:val="24"/>
          <w:szCs w:val="24"/>
          <w:lang w:val="ru-RU"/>
        </w:rPr>
        <w:t>Свердловская  обл., г. Красноуфимск</w:t>
      </w:r>
      <w:r w:rsidRPr="006A3E84">
        <w:rPr>
          <w:rFonts w:ascii="Times New Roman" w:hAnsi="Times New Roman"/>
          <w:bCs/>
          <w:sz w:val="24"/>
          <w:szCs w:val="24"/>
          <w:lang w:val="ru-RU"/>
        </w:rPr>
        <w:t>, ул. Буденного, д.30 кв.3</w:t>
      </w:r>
    </w:p>
    <w:p w:rsidR="004D323C" w:rsidRPr="006A3E84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6A3E84">
        <w:rPr>
          <w:rFonts w:ascii="Times New Roman" w:hAnsi="Times New Roman"/>
          <w:bCs/>
          <w:sz w:val="24"/>
          <w:szCs w:val="24"/>
          <w:lang w:val="ru-RU"/>
        </w:rPr>
        <w:t>Дата рождения 18.12.1965</w:t>
      </w:r>
    </w:p>
    <w:p w:rsidR="004D323C" w:rsidRPr="006A3E84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6A3E84">
        <w:rPr>
          <w:rFonts w:ascii="Times New Roman" w:hAnsi="Times New Roman"/>
          <w:bCs/>
          <w:sz w:val="24"/>
          <w:szCs w:val="24"/>
          <w:lang w:val="ru-RU"/>
        </w:rPr>
        <w:t xml:space="preserve">Паспорт 22 05 564134, выдан </w:t>
      </w:r>
      <w:r>
        <w:rPr>
          <w:rFonts w:ascii="Times New Roman" w:hAnsi="Times New Roman"/>
          <w:bCs/>
          <w:sz w:val="24"/>
          <w:szCs w:val="24"/>
          <w:lang w:val="ru-RU"/>
        </w:rPr>
        <w:t>ОУФМС России по Сверловской области в Красноуфимском районе</w:t>
      </w:r>
      <w:r w:rsidRPr="006A3E84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10.12.2015</w:t>
      </w:r>
    </w:p>
    <w:p w:rsidR="004D323C" w:rsidRPr="006A3E84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6A3E84">
        <w:rPr>
          <w:rFonts w:ascii="Times New Roman" w:hAnsi="Times New Roman"/>
          <w:bCs/>
          <w:sz w:val="24"/>
          <w:szCs w:val="24"/>
          <w:lang w:val="ru-RU"/>
        </w:rPr>
        <w:t>Смирновой доверяются денежные средства во вкладе на счете № 42306810242161989771 в структурном п</w:t>
      </w:r>
      <w:r>
        <w:rPr>
          <w:rFonts w:ascii="Times New Roman" w:hAnsi="Times New Roman"/>
          <w:bCs/>
          <w:sz w:val="24"/>
          <w:szCs w:val="24"/>
          <w:lang w:val="ru-RU"/>
        </w:rPr>
        <w:t>одразделений №4342 по адресу 6233</w:t>
      </w:r>
      <w:r w:rsidRPr="006A3E84">
        <w:rPr>
          <w:rFonts w:ascii="Times New Roman" w:hAnsi="Times New Roman"/>
          <w:bCs/>
          <w:sz w:val="24"/>
          <w:szCs w:val="24"/>
          <w:lang w:val="ru-RU"/>
        </w:rPr>
        <w:t xml:space="preserve">00, </w:t>
      </w:r>
      <w:r>
        <w:rPr>
          <w:rFonts w:ascii="Times New Roman" w:hAnsi="Times New Roman"/>
          <w:bCs/>
          <w:sz w:val="24"/>
          <w:szCs w:val="24"/>
          <w:lang w:val="ru-RU"/>
        </w:rPr>
        <w:t>Свердловская</w:t>
      </w:r>
      <w:r w:rsidRPr="006A3E84">
        <w:rPr>
          <w:rFonts w:ascii="Times New Roman" w:hAnsi="Times New Roman"/>
          <w:bCs/>
          <w:sz w:val="24"/>
          <w:szCs w:val="24"/>
          <w:lang w:val="ru-RU"/>
        </w:rPr>
        <w:t xml:space="preserve"> область</w:t>
      </w:r>
      <w:r>
        <w:rPr>
          <w:rFonts w:ascii="Times New Roman" w:hAnsi="Times New Roman"/>
          <w:bCs/>
          <w:sz w:val="24"/>
          <w:szCs w:val="24"/>
          <w:lang w:val="ru-RU"/>
        </w:rPr>
        <w:t>, г.Красноуфимск , ул.Озерная, 60</w:t>
      </w:r>
      <w:r w:rsidRPr="006A3E84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4D323C" w:rsidRDefault="004D323C" w:rsidP="004D323C">
      <w:pPr>
        <w:jc w:val="both"/>
        <w:rPr>
          <w:rFonts w:ascii="Times New Roman" w:hAnsi="Times New Roman"/>
          <w:b/>
          <w:bCs/>
          <w:sz w:val="28"/>
          <w:szCs w:val="24"/>
          <w:lang w:val="ru-RU"/>
        </w:rPr>
      </w:pPr>
      <w:r w:rsidRPr="006A3E84">
        <w:rPr>
          <w:rFonts w:ascii="Times New Roman" w:hAnsi="Times New Roman"/>
          <w:bCs/>
          <w:sz w:val="24"/>
          <w:szCs w:val="24"/>
          <w:lang w:val="ru-RU"/>
        </w:rPr>
        <w:t xml:space="preserve">Смирновой А.В. доверяется получать пенсию в размере 12 000 рублей с периодичностью </w:t>
      </w:r>
      <w:r w:rsidRPr="00121BBF">
        <w:rPr>
          <w:rFonts w:ascii="Times New Roman" w:hAnsi="Times New Roman"/>
          <w:bCs/>
          <w:sz w:val="24"/>
          <w:szCs w:val="24"/>
          <w:lang w:val="ru-RU"/>
        </w:rPr>
        <w:t>1 раз в месяц. Срок доверенности 6 месяцев</w:t>
      </w:r>
    </w:p>
    <w:p w:rsidR="004D323C" w:rsidRDefault="004D323C" w:rsidP="004D323C">
      <w:pPr>
        <w:jc w:val="both"/>
        <w:rPr>
          <w:rFonts w:ascii="Times New Roman" w:hAnsi="Times New Roman"/>
          <w:b/>
          <w:bCs/>
          <w:sz w:val="28"/>
          <w:szCs w:val="24"/>
          <w:lang w:val="ru-RU"/>
        </w:rPr>
      </w:pPr>
    </w:p>
    <w:p w:rsidR="004D323C" w:rsidRDefault="004D323C" w:rsidP="004D323C">
      <w:pPr>
        <w:jc w:val="both"/>
        <w:rPr>
          <w:rFonts w:ascii="Times New Roman" w:hAnsi="Times New Roman"/>
          <w:b/>
          <w:bCs/>
          <w:sz w:val="28"/>
          <w:szCs w:val="24"/>
          <w:lang w:val="ru-RU"/>
        </w:rPr>
      </w:pPr>
    </w:p>
    <w:p w:rsidR="004D323C" w:rsidRPr="00883B64" w:rsidRDefault="004D323C" w:rsidP="004D323C">
      <w:pPr>
        <w:jc w:val="both"/>
        <w:rPr>
          <w:rFonts w:ascii="Times New Roman" w:hAnsi="Times New Roman"/>
          <w:b/>
          <w:bCs/>
          <w:sz w:val="28"/>
          <w:szCs w:val="24"/>
          <w:lang w:val="ru-RU"/>
        </w:rPr>
      </w:pPr>
      <w:r w:rsidRPr="00883B64">
        <w:rPr>
          <w:rFonts w:ascii="Times New Roman" w:hAnsi="Times New Roman"/>
          <w:b/>
          <w:bCs/>
          <w:sz w:val="28"/>
          <w:szCs w:val="24"/>
          <w:lang w:val="ru-RU"/>
        </w:rPr>
        <w:t>Задание №6</w:t>
      </w:r>
    </w:p>
    <w:p w:rsidR="004D323C" w:rsidRDefault="004D323C" w:rsidP="004D323C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D323C" w:rsidRDefault="004D323C" w:rsidP="004D323C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Вариант 1</w:t>
      </w:r>
    </w:p>
    <w:p w:rsidR="004D323C" w:rsidRPr="00883B64" w:rsidRDefault="004D323C" w:rsidP="004D323C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83B64">
        <w:rPr>
          <w:rFonts w:ascii="Times New Roman" w:hAnsi="Times New Roman"/>
          <w:bCs/>
          <w:sz w:val="24"/>
          <w:szCs w:val="24"/>
          <w:lang w:val="ru-RU"/>
        </w:rPr>
        <w:t>Рассчитайте сумму процентов по депозиту и  составьте бухгалтерские проводки при открытии депозита и начислению процентов</w:t>
      </w:r>
      <w:r>
        <w:rPr>
          <w:rFonts w:ascii="Times New Roman" w:hAnsi="Times New Roman"/>
          <w:bCs/>
          <w:sz w:val="24"/>
          <w:szCs w:val="24"/>
          <w:lang w:val="ru-RU"/>
        </w:rPr>
        <w:t>, заполните договор.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B326B">
        <w:rPr>
          <w:rFonts w:ascii="Times New Roman" w:hAnsi="Times New Roman"/>
          <w:bCs/>
          <w:sz w:val="24"/>
          <w:szCs w:val="24"/>
          <w:lang w:val="ru-RU"/>
        </w:rPr>
        <w:t>ООО «Факел» обратилось в банк АКБ «Инвестиционный»  с целью открыть депозит на 120 дней в рублях (ключ 5, номер филиала 4789, порядковый номер лицевого счета 789</w:t>
      </w:r>
      <w:r>
        <w:rPr>
          <w:rFonts w:ascii="Times New Roman" w:hAnsi="Times New Roman"/>
          <w:bCs/>
          <w:sz w:val="24"/>
          <w:szCs w:val="24"/>
          <w:lang w:val="ru-RU"/>
        </w:rPr>
        <w:t>)</w:t>
      </w:r>
      <w:r w:rsidRPr="00DB326B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B326B">
        <w:rPr>
          <w:rFonts w:ascii="Times New Roman" w:hAnsi="Times New Roman"/>
          <w:bCs/>
          <w:sz w:val="24"/>
          <w:szCs w:val="24"/>
          <w:lang w:val="ru-RU"/>
        </w:rPr>
        <w:t>БАНК принимает от ВКЛАДЧИКА денежные средства в сумме 80</w:t>
      </w:r>
      <w:r>
        <w:rPr>
          <w:rFonts w:ascii="Times New Roman" w:hAnsi="Times New Roman"/>
          <w:bCs/>
          <w:sz w:val="24"/>
          <w:szCs w:val="24"/>
          <w:lang w:val="ru-RU"/>
        </w:rPr>
        <w:t>00</w:t>
      </w:r>
      <w:r w:rsidRPr="00DB326B">
        <w:rPr>
          <w:rFonts w:ascii="Times New Roman" w:hAnsi="Times New Roman"/>
          <w:bCs/>
          <w:sz w:val="24"/>
          <w:szCs w:val="24"/>
          <w:lang w:val="ru-RU"/>
        </w:rPr>
        <w:t>00</w:t>
      </w:r>
      <w:r>
        <w:rPr>
          <w:rFonts w:ascii="Times New Roman" w:hAnsi="Times New Roman"/>
          <w:bCs/>
          <w:sz w:val="24"/>
          <w:szCs w:val="24"/>
          <w:lang w:val="ru-RU"/>
        </w:rPr>
        <w:t>0 рублей  в депозит. ВКЛАД</w:t>
      </w:r>
      <w:r w:rsidRPr="00DB326B">
        <w:rPr>
          <w:rFonts w:ascii="Times New Roman" w:hAnsi="Times New Roman"/>
          <w:bCs/>
          <w:sz w:val="24"/>
          <w:szCs w:val="24"/>
          <w:lang w:val="ru-RU"/>
        </w:rPr>
        <w:t>ЧИК перечисляет БАНКУ указанные в п.1.1 Договора денежные с</w:t>
      </w:r>
      <w:r>
        <w:rPr>
          <w:rFonts w:ascii="Times New Roman" w:hAnsi="Times New Roman"/>
          <w:bCs/>
          <w:sz w:val="24"/>
          <w:szCs w:val="24"/>
          <w:lang w:val="ru-RU"/>
        </w:rPr>
        <w:t>редства в срок до 23 апреля 2017</w:t>
      </w:r>
      <w:r w:rsidRPr="00DB326B">
        <w:rPr>
          <w:rFonts w:ascii="Times New Roman" w:hAnsi="Times New Roman"/>
          <w:bCs/>
          <w:sz w:val="24"/>
          <w:szCs w:val="24"/>
          <w:lang w:val="ru-RU"/>
        </w:rPr>
        <w:t xml:space="preserve"> года.                                      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B326B">
        <w:rPr>
          <w:rFonts w:ascii="Times New Roman" w:hAnsi="Times New Roman"/>
          <w:bCs/>
          <w:sz w:val="24"/>
          <w:szCs w:val="24"/>
          <w:lang w:val="ru-RU"/>
        </w:rPr>
        <w:t>На сумму вклада БАНК обязуется начислять и выплачивать ВКЛАДЧИКУ 12 % годовых.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B326B">
        <w:rPr>
          <w:rFonts w:ascii="Times New Roman" w:hAnsi="Times New Roman"/>
          <w:bCs/>
          <w:sz w:val="24"/>
          <w:szCs w:val="24"/>
          <w:lang w:val="ru-RU"/>
        </w:rPr>
        <w:t>Стороны устанавливают обязательный досудебный претензионный порядок разрешения споров. Срок для ответа на претензию по настоящему Договору устанавливается в 30 дней.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B326B">
        <w:rPr>
          <w:rFonts w:ascii="Times New Roman" w:hAnsi="Times New Roman"/>
          <w:bCs/>
          <w:sz w:val="24"/>
          <w:szCs w:val="24"/>
          <w:lang w:val="ru-RU"/>
        </w:rPr>
        <w:t>ООО «Факел»: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6230</w:t>
      </w:r>
      <w:r w:rsidRPr="00DB326B">
        <w:rPr>
          <w:rFonts w:ascii="Times New Roman" w:hAnsi="Times New Roman"/>
          <w:bCs/>
          <w:sz w:val="24"/>
          <w:szCs w:val="24"/>
          <w:lang w:val="ru-RU"/>
        </w:rPr>
        <w:t xml:space="preserve">00, </w:t>
      </w:r>
      <w:r>
        <w:rPr>
          <w:rFonts w:ascii="Times New Roman" w:hAnsi="Times New Roman"/>
          <w:bCs/>
          <w:sz w:val="24"/>
          <w:szCs w:val="24"/>
          <w:lang w:val="ru-RU"/>
        </w:rPr>
        <w:t>Свердловская область, г. Красноуральск</w:t>
      </w:r>
      <w:r w:rsidRPr="00DB326B">
        <w:rPr>
          <w:rFonts w:ascii="Times New Roman" w:hAnsi="Times New Roman"/>
          <w:bCs/>
          <w:sz w:val="24"/>
          <w:szCs w:val="24"/>
          <w:lang w:val="ru-RU"/>
        </w:rPr>
        <w:t>, ул. Ленина, д.43 оф.7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B326B">
        <w:rPr>
          <w:rFonts w:ascii="Times New Roman" w:hAnsi="Times New Roman"/>
          <w:bCs/>
          <w:sz w:val="24"/>
          <w:szCs w:val="24"/>
          <w:lang w:val="ru-RU"/>
        </w:rPr>
        <w:t>ИНН 7717027908, КПП 671010011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B326B">
        <w:rPr>
          <w:rFonts w:ascii="Times New Roman" w:hAnsi="Times New Roman"/>
          <w:bCs/>
          <w:sz w:val="24"/>
          <w:szCs w:val="24"/>
          <w:lang w:val="ru-RU"/>
        </w:rPr>
        <w:t>Расчетный счет 40702810500005041240 в АКБ «Инвестиционный»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к/с 30101810500000000272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B326B">
        <w:rPr>
          <w:rFonts w:ascii="Times New Roman" w:hAnsi="Times New Roman"/>
          <w:bCs/>
          <w:sz w:val="24"/>
          <w:szCs w:val="24"/>
          <w:lang w:val="ru-RU"/>
        </w:rPr>
        <w:t>БИК 044585272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B326B">
        <w:rPr>
          <w:rFonts w:ascii="Times New Roman" w:hAnsi="Times New Roman"/>
          <w:bCs/>
          <w:sz w:val="24"/>
          <w:szCs w:val="24"/>
          <w:lang w:val="ru-RU"/>
        </w:rPr>
        <w:t>ОКАТО 774010000000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B326B">
        <w:rPr>
          <w:rFonts w:ascii="Times New Roman" w:hAnsi="Times New Roman"/>
          <w:bCs/>
          <w:sz w:val="24"/>
          <w:szCs w:val="24"/>
          <w:lang w:val="ru-RU"/>
        </w:rPr>
        <w:t>тел. (факс) 33-90-07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409F3">
        <w:rPr>
          <w:rFonts w:ascii="Times New Roman" w:hAnsi="Times New Roman"/>
          <w:bCs/>
          <w:sz w:val="24"/>
          <w:szCs w:val="24"/>
        </w:rPr>
        <w:t>e</w:t>
      </w:r>
      <w:r w:rsidRPr="00DB326B">
        <w:rPr>
          <w:rFonts w:ascii="Times New Roman" w:hAnsi="Times New Roman"/>
          <w:bCs/>
          <w:sz w:val="24"/>
          <w:szCs w:val="24"/>
          <w:lang w:val="ru-RU"/>
        </w:rPr>
        <w:t>-</w:t>
      </w:r>
      <w:r w:rsidRPr="009409F3">
        <w:rPr>
          <w:rFonts w:ascii="Times New Roman" w:hAnsi="Times New Roman"/>
          <w:bCs/>
          <w:sz w:val="24"/>
          <w:szCs w:val="24"/>
        </w:rPr>
        <w:t>mail</w:t>
      </w:r>
      <w:r w:rsidRPr="00DB326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fakel</w:t>
      </w:r>
      <w:r w:rsidRPr="00DB326B">
        <w:rPr>
          <w:rFonts w:ascii="Times New Roman" w:hAnsi="Times New Roman"/>
          <w:bCs/>
          <w:sz w:val="24"/>
          <w:szCs w:val="24"/>
          <w:lang w:val="ru-RU"/>
        </w:rPr>
        <w:t>@</w:t>
      </w:r>
      <w:r w:rsidRPr="009409F3">
        <w:rPr>
          <w:rFonts w:ascii="Times New Roman" w:hAnsi="Times New Roman"/>
          <w:bCs/>
          <w:sz w:val="24"/>
          <w:szCs w:val="24"/>
        </w:rPr>
        <w:t>mail</w:t>
      </w:r>
      <w:r w:rsidRPr="00DB326B">
        <w:rPr>
          <w:rFonts w:ascii="Times New Roman" w:hAnsi="Times New Roman"/>
          <w:bCs/>
          <w:sz w:val="24"/>
          <w:szCs w:val="24"/>
          <w:lang w:val="ru-RU"/>
        </w:rPr>
        <w:t>.</w:t>
      </w:r>
      <w:r w:rsidRPr="009409F3">
        <w:rPr>
          <w:rFonts w:ascii="Times New Roman" w:hAnsi="Times New Roman"/>
          <w:bCs/>
          <w:sz w:val="24"/>
          <w:szCs w:val="24"/>
        </w:rPr>
        <w:t>ru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B326B">
        <w:rPr>
          <w:rFonts w:ascii="Times New Roman" w:hAnsi="Times New Roman"/>
          <w:bCs/>
          <w:sz w:val="24"/>
          <w:szCs w:val="24"/>
          <w:lang w:val="ru-RU"/>
        </w:rPr>
        <w:t>Генеральный директор Сидоров Андрей Иванович, действует на основании устава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B326B">
        <w:rPr>
          <w:rFonts w:ascii="Times New Roman" w:hAnsi="Times New Roman"/>
          <w:bCs/>
          <w:sz w:val="24"/>
          <w:szCs w:val="24"/>
          <w:lang w:val="ru-RU"/>
        </w:rPr>
        <w:t>Главный бухгалтер Смирнова Анна Степановна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B326B">
        <w:rPr>
          <w:rFonts w:ascii="Times New Roman" w:hAnsi="Times New Roman"/>
          <w:bCs/>
          <w:sz w:val="24"/>
          <w:szCs w:val="24"/>
          <w:lang w:val="ru-RU"/>
        </w:rPr>
        <w:t>Банк: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623000, Свердловская  обл., г. Красноуральск</w:t>
      </w:r>
      <w:r w:rsidRPr="00DB326B">
        <w:rPr>
          <w:rFonts w:ascii="Times New Roman" w:hAnsi="Times New Roman"/>
          <w:bCs/>
          <w:sz w:val="24"/>
          <w:szCs w:val="24"/>
          <w:lang w:val="ru-RU"/>
        </w:rPr>
        <w:t>, ул. Бутлерова, 20</w:t>
      </w:r>
    </w:p>
    <w:p w:rsidR="004D323C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B326B">
        <w:rPr>
          <w:rFonts w:ascii="Times New Roman" w:hAnsi="Times New Roman"/>
          <w:bCs/>
          <w:sz w:val="24"/>
          <w:szCs w:val="24"/>
          <w:lang w:val="ru-RU"/>
        </w:rPr>
        <w:t>ИНН 6608007942 КПП 671010011</w:t>
      </w:r>
      <w:r w:rsidRPr="00043F5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lastRenderedPageBreak/>
        <w:t>к/с 30101810500000000272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B326B">
        <w:rPr>
          <w:rFonts w:ascii="Times New Roman" w:hAnsi="Times New Roman"/>
          <w:bCs/>
          <w:sz w:val="24"/>
          <w:szCs w:val="24"/>
          <w:lang w:val="ru-RU"/>
        </w:rPr>
        <w:t>БИК 044585272</w:t>
      </w:r>
    </w:p>
    <w:p w:rsidR="004D323C" w:rsidRPr="00DB326B" w:rsidRDefault="004D323C" w:rsidP="004D323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B326B">
        <w:rPr>
          <w:rFonts w:ascii="Times New Roman" w:hAnsi="Times New Roman"/>
          <w:bCs/>
          <w:sz w:val="24"/>
          <w:szCs w:val="24"/>
          <w:lang w:val="ru-RU"/>
        </w:rPr>
        <w:t xml:space="preserve">Заведующий филиалом Смирнов Андрей Евгеньевич, действует на основании </w:t>
      </w:r>
      <w:r>
        <w:rPr>
          <w:rFonts w:ascii="Times New Roman" w:hAnsi="Times New Roman"/>
          <w:bCs/>
          <w:sz w:val="24"/>
          <w:szCs w:val="24"/>
          <w:lang w:val="ru-RU"/>
        </w:rPr>
        <w:t>доверенности № 789 от 10.10.2016.</w:t>
      </w:r>
    </w:p>
    <w:p w:rsidR="004D323C" w:rsidRPr="00DB326B" w:rsidRDefault="004D323C" w:rsidP="004D323C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D323C" w:rsidRDefault="004D323C" w:rsidP="004D323C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Вариант 2</w:t>
      </w:r>
    </w:p>
    <w:p w:rsidR="004D323C" w:rsidRDefault="004D323C" w:rsidP="004D323C">
      <w:pPr>
        <w:widowControl/>
        <w:tabs>
          <w:tab w:val="left" w:pos="180"/>
        </w:tabs>
        <w:suppressAutoHyphens/>
        <w:jc w:val="both"/>
        <w:rPr>
          <w:rFonts w:ascii="Times New Roman" w:eastAsia="Calibri" w:hAnsi="Times New Roman"/>
          <w:sz w:val="24"/>
          <w:szCs w:val="24"/>
          <w:lang w:val="ru-RU" w:eastAsia="ar-SA"/>
        </w:rPr>
      </w:pPr>
      <w:r w:rsidRPr="00C93BE9">
        <w:rPr>
          <w:rFonts w:ascii="Times New Roman" w:eastAsia="Calibri" w:hAnsi="Times New Roman"/>
          <w:sz w:val="24"/>
          <w:szCs w:val="24"/>
          <w:lang w:val="ru-RU" w:eastAsia="ar-SA"/>
        </w:rPr>
        <w:t xml:space="preserve">В упаковке ОАО «Маталлург» кассовым работником </w:t>
      </w:r>
      <w:r>
        <w:rPr>
          <w:rFonts w:ascii="Times New Roman" w:eastAsia="Calibri" w:hAnsi="Times New Roman"/>
          <w:sz w:val="24"/>
          <w:szCs w:val="24"/>
          <w:lang w:val="ru-RU" w:eastAsia="ar-SA"/>
        </w:rPr>
        <w:t xml:space="preserve"> ПАО Сбербанк Михайловой</w:t>
      </w:r>
      <w:r w:rsidRPr="00C93BE9">
        <w:rPr>
          <w:rFonts w:ascii="Times New Roman" w:eastAsia="Calibri" w:hAnsi="Times New Roman"/>
          <w:sz w:val="24"/>
          <w:szCs w:val="24"/>
          <w:lang w:val="ru-RU" w:eastAsia="ar-SA"/>
        </w:rPr>
        <w:t xml:space="preserve"> И.М. при пересчёте обнаружена сомнительная банкнота</w:t>
      </w:r>
      <w:r>
        <w:rPr>
          <w:rFonts w:ascii="Times New Roman" w:eastAsia="Calibri" w:hAnsi="Times New Roman"/>
          <w:sz w:val="24"/>
          <w:szCs w:val="24"/>
          <w:lang w:val="ru-RU" w:eastAsia="ar-SA"/>
        </w:rPr>
        <w:t>,</w:t>
      </w:r>
      <w:r w:rsidRPr="00C93BE9">
        <w:rPr>
          <w:rFonts w:ascii="Times New Roman" w:eastAsia="Calibri" w:hAnsi="Times New Roman"/>
          <w:sz w:val="24"/>
          <w:szCs w:val="24"/>
          <w:lang w:val="ru-RU" w:eastAsia="ar-SA"/>
        </w:rPr>
        <w:t xml:space="preserve"> в сборной пачке</w:t>
      </w:r>
      <w:r>
        <w:rPr>
          <w:rFonts w:ascii="Times New Roman" w:eastAsia="Calibri" w:hAnsi="Times New Roman"/>
          <w:sz w:val="24"/>
          <w:szCs w:val="24"/>
          <w:lang w:val="ru-RU" w:eastAsia="ar-SA"/>
        </w:rPr>
        <w:t>,</w:t>
      </w:r>
      <w:r w:rsidRPr="00C93BE9">
        <w:rPr>
          <w:rFonts w:ascii="Times New Roman" w:eastAsia="Calibri" w:hAnsi="Times New Roman"/>
          <w:sz w:val="24"/>
          <w:szCs w:val="24"/>
          <w:lang w:val="ru-RU" w:eastAsia="ar-SA"/>
        </w:rPr>
        <w:t xml:space="preserve"> номиналом 1000 рублей серии ГЗ номер 0099102. Пачка сформирована </w:t>
      </w:r>
      <w:r>
        <w:rPr>
          <w:rFonts w:ascii="Times New Roman" w:eastAsia="Calibri" w:hAnsi="Times New Roman"/>
          <w:sz w:val="24"/>
          <w:szCs w:val="24"/>
          <w:lang w:val="ru-RU" w:eastAsia="ar-SA"/>
        </w:rPr>
        <w:t xml:space="preserve"> кассиром предприятия Ивлевой М.В., шифр 007177, 30.12</w:t>
      </w:r>
      <w:r w:rsidRPr="00C93BE9">
        <w:rPr>
          <w:rFonts w:ascii="Times New Roman" w:eastAsia="Calibri" w:hAnsi="Times New Roman"/>
          <w:sz w:val="24"/>
          <w:szCs w:val="24"/>
          <w:lang w:val="ru-RU" w:eastAsia="ar-SA"/>
        </w:rPr>
        <w:t>.</w:t>
      </w:r>
      <w:r>
        <w:rPr>
          <w:rFonts w:ascii="Times New Roman" w:eastAsia="Calibri" w:hAnsi="Times New Roman"/>
          <w:sz w:val="24"/>
          <w:szCs w:val="24"/>
          <w:lang w:val="ru-RU" w:eastAsia="ar-SA"/>
        </w:rPr>
        <w:t>2017</w:t>
      </w:r>
      <w:r w:rsidRPr="00C93BE9">
        <w:rPr>
          <w:rFonts w:ascii="Times New Roman" w:eastAsia="Calibri" w:hAnsi="Times New Roman"/>
          <w:sz w:val="24"/>
          <w:szCs w:val="24"/>
          <w:lang w:val="ru-RU" w:eastAsia="ar-SA"/>
        </w:rPr>
        <w:t xml:space="preserve"> г. с целой упаковкой. </w:t>
      </w:r>
    </w:p>
    <w:p w:rsidR="004D323C" w:rsidRDefault="004D323C" w:rsidP="004D323C">
      <w:pPr>
        <w:widowControl/>
        <w:tabs>
          <w:tab w:val="left" w:pos="180"/>
        </w:tabs>
        <w:suppressAutoHyphens/>
        <w:jc w:val="both"/>
        <w:rPr>
          <w:rFonts w:ascii="Times New Roman" w:eastAsia="Calibri" w:hAnsi="Times New Roman"/>
          <w:sz w:val="24"/>
          <w:szCs w:val="24"/>
          <w:lang w:val="ru-RU" w:eastAsia="ar-SA"/>
        </w:rPr>
      </w:pPr>
      <w:r w:rsidRPr="00C93BE9">
        <w:rPr>
          <w:rFonts w:ascii="Times New Roman" w:eastAsia="Calibri" w:hAnsi="Times New Roman"/>
          <w:sz w:val="24"/>
          <w:szCs w:val="24"/>
          <w:lang w:val="ru-RU" w:eastAsia="ar-SA"/>
        </w:rPr>
        <w:t>Оформить акт № 006 о сомнительных банкнот.</w:t>
      </w:r>
      <w:r>
        <w:rPr>
          <w:rFonts w:ascii="Times New Roman" w:eastAsia="Calibri" w:hAnsi="Times New Roman"/>
          <w:sz w:val="24"/>
          <w:szCs w:val="24"/>
          <w:lang w:val="ru-RU" w:eastAsia="ar-SA"/>
        </w:rPr>
        <w:t xml:space="preserve"> Перечислить признаки сомнительных купюры.</w:t>
      </w:r>
    </w:p>
    <w:p w:rsidR="004D323C" w:rsidRPr="00C93BE9" w:rsidRDefault="004D323C" w:rsidP="004D323C">
      <w:pPr>
        <w:widowControl/>
        <w:tabs>
          <w:tab w:val="left" w:pos="180"/>
        </w:tabs>
        <w:suppressAutoHyphens/>
        <w:jc w:val="both"/>
        <w:rPr>
          <w:rFonts w:ascii="Times New Roman" w:eastAsia="Calibri" w:hAnsi="Times New Roman"/>
          <w:sz w:val="24"/>
          <w:szCs w:val="24"/>
          <w:lang w:val="ru-RU" w:eastAsia="ar-SA"/>
        </w:rPr>
      </w:pPr>
      <w:r>
        <w:rPr>
          <w:rFonts w:ascii="Times New Roman" w:eastAsia="Calibri" w:hAnsi="Times New Roman"/>
          <w:sz w:val="24"/>
          <w:szCs w:val="24"/>
          <w:lang w:val="ru-RU" w:eastAsia="ar-SA"/>
        </w:rPr>
        <w:t xml:space="preserve">Отразить в учете операцию. 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Вариант 3 </w:t>
      </w:r>
    </w:p>
    <w:p w:rsidR="004D323C" w:rsidRPr="002A0918" w:rsidRDefault="004D323C" w:rsidP="004D323C">
      <w:pPr>
        <w:pStyle w:val="31"/>
        <w:shd w:val="clear" w:color="auto" w:fill="auto"/>
        <w:tabs>
          <w:tab w:val="left" w:pos="7885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17.12.2017 </w:t>
      </w:r>
      <w:r w:rsidRPr="002A0918">
        <w:rPr>
          <w:rFonts w:ascii="Times New Roman" w:hAnsi="Times New Roman" w:cs="Times New Roman"/>
          <w:sz w:val="24"/>
          <w:szCs w:val="24"/>
        </w:rPr>
        <w:t xml:space="preserve"> Иванов М.В.  открыл   обезличенный металлически</w:t>
      </w:r>
      <w:r>
        <w:rPr>
          <w:rFonts w:ascii="Times New Roman" w:hAnsi="Times New Roman" w:cs="Times New Roman"/>
          <w:sz w:val="24"/>
          <w:szCs w:val="24"/>
        </w:rPr>
        <w:t>й счет в ПАО Сбербанк</w:t>
      </w:r>
      <w:r w:rsidRPr="002A0918">
        <w:rPr>
          <w:rFonts w:ascii="Times New Roman" w:hAnsi="Times New Roman" w:cs="Times New Roman"/>
          <w:sz w:val="24"/>
          <w:szCs w:val="24"/>
        </w:rPr>
        <w:t>, и по</w:t>
      </w:r>
      <w:r>
        <w:rPr>
          <w:rFonts w:ascii="Times New Roman" w:hAnsi="Times New Roman" w:cs="Times New Roman"/>
          <w:sz w:val="24"/>
          <w:szCs w:val="24"/>
        </w:rPr>
        <w:t>ло</w:t>
      </w:r>
      <w:r w:rsidRPr="002A0918">
        <w:rPr>
          <w:rFonts w:ascii="Times New Roman" w:hAnsi="Times New Roman" w:cs="Times New Roman"/>
          <w:sz w:val="24"/>
          <w:szCs w:val="24"/>
        </w:rPr>
        <w:t xml:space="preserve">жил на него серебро на сумму 2000000 рублей. </w:t>
      </w:r>
      <w:r>
        <w:rPr>
          <w:rFonts w:ascii="Times New Roman" w:hAnsi="Times New Roman" w:cs="Times New Roman"/>
          <w:sz w:val="24"/>
          <w:szCs w:val="24"/>
        </w:rPr>
        <w:t>Официальный курс серебра  1 гр. - 31,00 руб. Курс продажи, установленный ПАО Сбербанк – 31,20 руб. за 1 гр. серебра.</w:t>
      </w:r>
    </w:p>
    <w:p w:rsidR="004D323C" w:rsidRPr="002A0918" w:rsidRDefault="004D323C" w:rsidP="004D323C">
      <w:pPr>
        <w:pStyle w:val="31"/>
        <w:shd w:val="clear" w:color="auto" w:fill="auto"/>
        <w:tabs>
          <w:tab w:val="left" w:pos="7885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Рассчитайте массу драгоценного  металла  в граммах на счете.</w:t>
      </w:r>
    </w:p>
    <w:p w:rsidR="004D323C" w:rsidRPr="002A0918" w:rsidRDefault="004D323C" w:rsidP="004D323C">
      <w:pPr>
        <w:pStyle w:val="31"/>
        <w:shd w:val="clear" w:color="auto" w:fill="auto"/>
        <w:tabs>
          <w:tab w:val="left" w:pos="7885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18">
        <w:rPr>
          <w:rFonts w:ascii="Times New Roman" w:hAnsi="Times New Roman" w:cs="Times New Roman"/>
          <w:sz w:val="24"/>
          <w:szCs w:val="24"/>
        </w:rPr>
        <w:t>Отразите операцию в банковском учете.</w:t>
      </w: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23C" w:rsidRDefault="004D323C" w:rsidP="004D323C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52DA4" w:rsidRDefault="004D323C" w:rsidP="00F43E9D">
      <w:pPr>
        <w:keepNext/>
        <w:keepLines/>
        <w:widowControl/>
        <w:spacing w:before="480" w:line="276" w:lineRule="auto"/>
        <w:contextualSpacing/>
        <w:jc w:val="center"/>
        <w:outlineLvl w:val="0"/>
        <w:rPr>
          <w:rFonts w:ascii="Times New Roman" w:eastAsiaTheme="majorEastAsia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3.2  </w:t>
      </w:r>
      <w:r w:rsidR="00F43E9D">
        <w:rPr>
          <w:rFonts w:ascii="Times New Roman" w:hAnsi="Times New Roman"/>
          <w:sz w:val="28"/>
          <w:szCs w:val="28"/>
          <w:lang w:val="ru-RU"/>
        </w:rPr>
        <w:t>Билеты</w:t>
      </w:r>
      <w:r w:rsidRPr="00E14AF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F43E9D" w:rsidRPr="00E14AFA">
        <w:rPr>
          <w:rFonts w:ascii="Times New Roman" w:hAnsi="Times New Roman"/>
          <w:sz w:val="28"/>
          <w:szCs w:val="28"/>
          <w:lang w:val="ru-RU"/>
        </w:rPr>
        <w:t>экзамена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43E9D" w:rsidRPr="00E14AFA">
        <w:rPr>
          <w:rFonts w:ascii="Times New Roman" w:hAnsi="Times New Roman"/>
          <w:sz w:val="28"/>
          <w:szCs w:val="28"/>
          <w:lang w:val="ru-RU"/>
        </w:rPr>
        <w:t xml:space="preserve"> по оценке освоения итоговых образовательных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43E9D" w:rsidRPr="00E14AFA">
        <w:rPr>
          <w:rFonts w:ascii="Times New Roman" w:hAnsi="Times New Roman"/>
          <w:sz w:val="28"/>
          <w:szCs w:val="28"/>
          <w:lang w:val="ru-RU"/>
        </w:rPr>
        <w:t xml:space="preserve"> результатов </w:t>
      </w:r>
      <w:r w:rsidR="00652DA4">
        <w:rPr>
          <w:rFonts w:ascii="Times New Roman" w:hAnsi="Times New Roman"/>
          <w:sz w:val="28"/>
          <w:szCs w:val="28"/>
          <w:lang w:val="ru-RU"/>
        </w:rPr>
        <w:t xml:space="preserve"> профессионального модуля  03 </w:t>
      </w:r>
      <w:r w:rsidR="00652DA4">
        <w:rPr>
          <w:rFonts w:ascii="Times New Roman" w:eastAsiaTheme="majorEastAsia" w:hAnsi="Times New Roman"/>
          <w:bCs/>
          <w:sz w:val="28"/>
          <w:szCs w:val="28"/>
          <w:lang w:val="ru-RU"/>
        </w:rPr>
        <w:t>«В</w:t>
      </w:r>
      <w:r w:rsidR="00652DA4" w:rsidRPr="00F43E9D">
        <w:rPr>
          <w:rFonts w:ascii="Times New Roman" w:eastAsiaTheme="majorEastAsia" w:hAnsi="Times New Roman"/>
          <w:bCs/>
          <w:sz w:val="28"/>
          <w:szCs w:val="28"/>
          <w:lang w:val="ru-RU"/>
        </w:rPr>
        <w:t>ыполнение работ по одной или нескольким профессиям рабочих, должностям служащих».</w:t>
      </w:r>
    </w:p>
    <w:p w:rsidR="004D323C" w:rsidRPr="00652DA4" w:rsidRDefault="00652DA4" w:rsidP="00652DA4">
      <w:pPr>
        <w:keepNext/>
        <w:keepLines/>
        <w:widowControl/>
        <w:spacing w:before="480" w:line="276" w:lineRule="auto"/>
        <w:contextualSpacing/>
        <w:jc w:val="center"/>
        <w:outlineLvl w:val="0"/>
        <w:rPr>
          <w:rFonts w:ascii="Times New Roman" w:eastAsiaTheme="majorEastAsia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МДК 03</w:t>
      </w:r>
      <w:r w:rsidR="00F43E9D">
        <w:rPr>
          <w:rFonts w:ascii="Times New Roman" w:hAnsi="Times New Roman"/>
          <w:sz w:val="28"/>
          <w:szCs w:val="28"/>
          <w:lang w:val="ru-RU"/>
        </w:rPr>
        <w:t xml:space="preserve">.01 </w:t>
      </w:r>
      <w:r w:rsidR="004D323C" w:rsidRPr="00E14AF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43E9D" w:rsidRPr="00F43E9D">
        <w:rPr>
          <w:rFonts w:ascii="Times New Roman" w:eastAsiaTheme="majorEastAsia" w:hAnsi="Times New Roman"/>
          <w:bCs/>
          <w:sz w:val="28"/>
          <w:szCs w:val="28"/>
          <w:lang w:val="ru-RU"/>
        </w:rPr>
        <w:t xml:space="preserve">Контролер </w:t>
      </w:r>
      <w:r>
        <w:rPr>
          <w:rFonts w:ascii="Times New Roman" w:eastAsiaTheme="majorEastAsia" w:hAnsi="Times New Roman"/>
          <w:bCs/>
          <w:sz w:val="28"/>
          <w:szCs w:val="28"/>
          <w:lang w:val="ru-RU"/>
        </w:rPr>
        <w:t xml:space="preserve">   банка</w:t>
      </w:r>
      <w:r w:rsidR="00F43E9D" w:rsidRPr="00F43E9D">
        <w:rPr>
          <w:rFonts w:ascii="Times New Roman" w:eastAsiaTheme="majorEastAsia" w:hAnsi="Times New Roman"/>
          <w:bCs/>
          <w:sz w:val="28"/>
          <w:szCs w:val="28"/>
          <w:lang w:val="ru-RU"/>
        </w:rPr>
        <w:t>.</w:t>
      </w:r>
    </w:p>
    <w:p w:rsidR="001A3A0D" w:rsidRDefault="001A3A0D" w:rsidP="004D323C">
      <w:pPr>
        <w:keepNext/>
        <w:keepLines/>
        <w:widowControl/>
        <w:spacing w:before="480" w:line="276" w:lineRule="auto"/>
        <w:contextualSpacing/>
        <w:outlineLvl w:val="0"/>
        <w:rPr>
          <w:rFonts w:ascii="Times New Roman" w:eastAsiaTheme="majorEastAsia" w:hAnsi="Times New Roman"/>
          <w:bCs/>
          <w:sz w:val="28"/>
          <w:szCs w:val="28"/>
          <w:lang w:val="ru-RU"/>
        </w:rPr>
      </w:pPr>
    </w:p>
    <w:p w:rsidR="004D323C" w:rsidRPr="0021485B" w:rsidRDefault="004D323C" w:rsidP="004D323C">
      <w:pPr>
        <w:keepNext/>
        <w:keepLines/>
        <w:widowControl/>
        <w:spacing w:before="480" w:line="276" w:lineRule="auto"/>
        <w:contextualSpacing/>
        <w:outlineLvl w:val="0"/>
        <w:rPr>
          <w:rFonts w:ascii="Times New Roman" w:eastAsiaTheme="majorEastAsia" w:hAnsi="Times New Roman"/>
          <w:bCs/>
          <w:sz w:val="28"/>
          <w:szCs w:val="28"/>
          <w:lang w:val="ru-RU"/>
        </w:rPr>
      </w:pPr>
      <w:r w:rsidRPr="0021485B">
        <w:rPr>
          <w:rFonts w:ascii="Times New Roman" w:eastAsiaTheme="majorEastAsia" w:hAnsi="Times New Roman"/>
          <w:bCs/>
          <w:sz w:val="28"/>
          <w:szCs w:val="28"/>
          <w:lang w:val="ru-RU"/>
        </w:rPr>
        <w:t>Вопросы к экзамену.</w:t>
      </w:r>
    </w:p>
    <w:p w:rsidR="0021485B" w:rsidRPr="0021485B" w:rsidRDefault="0021485B" w:rsidP="004D323C">
      <w:pPr>
        <w:keepNext/>
        <w:keepLines/>
        <w:widowControl/>
        <w:spacing w:before="480" w:line="276" w:lineRule="auto"/>
        <w:contextualSpacing/>
        <w:outlineLvl w:val="0"/>
        <w:rPr>
          <w:rFonts w:ascii="Times New Roman" w:eastAsiaTheme="majorEastAsia" w:hAnsi="Times New Roman"/>
          <w:b/>
          <w:bCs/>
          <w:sz w:val="28"/>
          <w:szCs w:val="28"/>
          <w:lang w:val="ru-RU"/>
        </w:rPr>
      </w:pP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851"/>
        </w:tabs>
        <w:suppressAutoHyphens/>
        <w:ind w:left="851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Нормативные правовые документы, регулирующие  ведение кассовых операций, операций с наличной иностранной валютой и чеками. Краткое содержание данных инструктивных материалов.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Порядок обслуживания клиентов по приему и выдаче наличных денежных средств</w:t>
      </w:r>
      <w:r w:rsidRPr="00B75205">
        <w:rPr>
          <w:rFonts w:ascii="Times New Roman" w:eastAsia="Calibri" w:hAnsi="Times New Roman"/>
          <w:lang w:val="ru-RU" w:eastAsia="ru-RU"/>
        </w:rPr>
        <w:t>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О методах проверки денежных знаков.  Признаки сомнительных, неплатежеспособных и имеющих признаки подделки денежных знако</w:t>
      </w:r>
      <w:r w:rsidRPr="00B75205">
        <w:rPr>
          <w:rFonts w:ascii="Times New Roman" w:eastAsia="Calibri" w:hAnsi="Times New Roman"/>
          <w:lang w:val="ru-RU" w:eastAsia="ru-RU"/>
        </w:rPr>
        <w:t>в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Порядок оформления переводов денежных средств по поручению физических лиц с открытием и без открытия банковских счетов</w:t>
      </w:r>
      <w:r w:rsidRPr="00B75205">
        <w:rPr>
          <w:rFonts w:ascii="Times New Roman" w:eastAsia="Calibri" w:hAnsi="Times New Roman"/>
          <w:lang w:val="ru-RU" w:eastAsia="ru-RU"/>
        </w:rPr>
        <w:t>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Оформление операций на покупку и продажу памятных монет.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Порядок отражения в бухгалтерском учете приходных и расходных кассовых операций с  наличной иностранной валютой и чеками</w:t>
      </w:r>
      <w:r w:rsidRPr="00B75205">
        <w:rPr>
          <w:rFonts w:ascii="Times New Roman" w:eastAsia="Calibri" w:hAnsi="Times New Roman"/>
          <w:lang w:val="ru-RU" w:eastAsia="ru-RU"/>
        </w:rPr>
        <w:t>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Порядок инкассации денежных средств и других ценностей.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Осуществление и оформление операций по покупке и продаже наличной  ин. валюты</w:t>
      </w:r>
      <w:r w:rsidRPr="00B75205">
        <w:rPr>
          <w:rFonts w:ascii="Times New Roman" w:eastAsia="Calibri" w:hAnsi="Times New Roman"/>
          <w:lang w:val="ru-RU" w:eastAsia="ru-RU"/>
        </w:rPr>
        <w:t>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Правила приема и выдачи драгоценных металлов в физической форме и заполнение документов по операциям с драгоценными металлами</w:t>
      </w:r>
      <w:r w:rsidRPr="00B75205">
        <w:rPr>
          <w:rFonts w:ascii="Times New Roman" w:eastAsia="Calibri" w:hAnsi="Times New Roman"/>
          <w:lang w:val="ru-RU" w:eastAsia="ru-RU"/>
        </w:rPr>
        <w:t>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Обеспечение работы обменного пункта, определение эквивалентных сумм в национальной и иностранной валюте в соответствии с установленными курсами покупки-продажи иностранной валюты.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Отражение в бухгалтерском учете операций с драгоценными металлами.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lastRenderedPageBreak/>
        <w:t>Отражение в бухгалтерском учете операций с иностранными валютами.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Порядок регулирования открытых валютных позиций банка в иностранных валютах и драгоценных металлах.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Порядок обработки, формирования и упаковки наличных денег.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Порядок установления банком валютных курсов, кросс-курсов обмена валюты, комиссии за проведение операций с наличной иностранной валютой.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Порядок отражения в бухгалтерском учете курсовых  разниц  по операциям с драгоценными металлами и иностранными валютами.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Порядок переоценки счетов по учету драгоценных металлов, иностранных валют.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Оформлять документы на излишки и недостачи при пересчете наличных денег, изъятых из инкассаторских сумок.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Заключение операционного дня по операциям с наличной валютой и чеками.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Правила приема наличной иностранной валюты и чеков для направления на инкассо.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Осуществление внутрибанковского  последующего контроля кассовых операций.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Порядок вложения наличных денег в сумку или индивидуальное устройство для хранения, вскрытие сумок и обработка изъятых из них наличных денег.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Осуществление визуального контроля, пересчета и взвешивания слитков драгоценных металлов.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 xml:space="preserve">Заполнение кассовых документов: при приеме и выдаче наличных денег, ценностей, бланков (в т.ч. средствами </w:t>
      </w:r>
      <w:smartTag w:uri="urn:schemas-microsoft-com:office:smarttags" w:element="PersonName">
        <w:r w:rsidRPr="00B75205">
          <w:rPr>
            <w:rFonts w:ascii="Times New Roman" w:eastAsia="Calibri" w:hAnsi="Times New Roman"/>
            <w:sz w:val="24"/>
            <w:szCs w:val="24"/>
            <w:lang w:val="ru-RU" w:eastAsia="ru-RU"/>
          </w:rPr>
          <w:t>А</w:t>
        </w:r>
      </w:smartTag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БС).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Обработка, формирование и упаковка наличных денег; оформление подкрепления операционной кассы.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Осуществление и оформление операций с чеками, номинальная стоимость которых указана в иностранной валюте.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Порядок завершения рабочего дня кассы.</w:t>
      </w:r>
    </w:p>
    <w:p w:rsidR="004D323C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и хранение кассовых документов.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Нормативные правовые документы, регулирующие  ведение депозитных операций. Краткое содержание данных инструктивных материалов.</w:t>
      </w:r>
    </w:p>
    <w:p w:rsidR="004D323C" w:rsidRPr="00B75205" w:rsidRDefault="004D323C" w:rsidP="004D323C">
      <w:pPr>
        <w:pStyle w:val="a5"/>
        <w:widowControl/>
        <w:numPr>
          <w:ilvl w:val="0"/>
          <w:numId w:val="17"/>
        </w:numPr>
        <w:tabs>
          <w:tab w:val="clear" w:pos="786"/>
          <w:tab w:val="num" w:pos="567"/>
        </w:tabs>
        <w:suppressAutoHyphens/>
        <w:ind w:left="567" w:hanging="219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Элементы депозитной политики банка. Банковская тайна.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Виды, условия и порядок проведения операций по вкладам (депозитным операциям).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Правила открытия и закрытия лицевых счетов по вкладам (депозитам).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Принципы и финансовые основы системы страхования вкладов.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Порядок зачисления сумм поступивших переводов во вклады и выполнение разовых и длительных поручений вкладчиков на перечисление (перевод) средств со счетов.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Оформление договора банковского вклада, депозитного договора.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Правила оформления договора обезличенного металлического счета.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Порядок исчисления и выплаты процентов по вкладам (депозитам). 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Отражение в учете операции по вкладам (депозитам), взимание платы за выполнение операций по вкладам и оказание услуг;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Открытие и закрытие обезличенных  металлических  счетов в различных драгоценных металлах.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Стандартное содержание договора банковского вклада (депозитного договора), основные условия, права и ответственность сторон.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Порядок распоряжения вкладами. Доверенности вкладчика. Завещательные распоряжения.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Выполнение и оформление операций по приему дополнительных взносов во вклады и выплате части вклада.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Осуществление пролонгации договора по вкладу: документальное оформление и бухгалтерские проводки.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Начисление и выплата процентов по обезличенным металлическим счетам.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lastRenderedPageBreak/>
        <w:t>Порядок приема для зачисления на счета физических лиц и выдача со счетов физических лиц наличной валюты РФ, иностранной валюты.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Осуществление внутрибанковского  последующего контроля депозитных операций.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Бухгалтерский учет по операциям начисления и выплаты процентов по вкладам (депозитам).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Порядок оформления депозитных операций с физическими лицами.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Порядок оформления депозитных операций с юридическими лицами.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Оформление документов по предоставлению права распоряжения вкладом на основании доверенности третьему лицу.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Порядок идентификации клиентов. Оформление карточки образцов подписей и печати.</w:t>
      </w:r>
    </w:p>
    <w:p w:rsidR="004D323C" w:rsidRDefault="004D323C" w:rsidP="004D323C">
      <w:pPr>
        <w:widowControl/>
        <w:numPr>
          <w:ilvl w:val="0"/>
          <w:numId w:val="17"/>
        </w:numPr>
        <w:tabs>
          <w:tab w:val="num" w:pos="108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Порядок оформления переводов денежных средств (в рублях РФ и иностранной валюте) со счетов.</w:t>
      </w:r>
    </w:p>
    <w:p w:rsidR="004D323C" w:rsidRPr="00B75205" w:rsidRDefault="004D323C" w:rsidP="004D323C">
      <w:pPr>
        <w:widowControl/>
        <w:numPr>
          <w:ilvl w:val="0"/>
          <w:numId w:val="17"/>
        </w:numPr>
        <w:tabs>
          <w:tab w:val="num" w:pos="900"/>
        </w:tabs>
        <w:suppressAutoHyphens/>
        <w:ind w:left="90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75205">
        <w:rPr>
          <w:rFonts w:ascii="Times New Roman" w:eastAsia="Calibri" w:hAnsi="Times New Roman"/>
          <w:sz w:val="24"/>
          <w:szCs w:val="24"/>
          <w:lang w:val="ru-RU" w:eastAsia="ru-RU"/>
        </w:rPr>
        <w:t>Порядок оформления переводов денежных средств (в рублях РФ и иностранной валюте) без открытия счетов.</w:t>
      </w:r>
    </w:p>
    <w:p w:rsidR="004D323C" w:rsidRPr="00E14AFA" w:rsidRDefault="004D323C" w:rsidP="004E56E7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4D323C" w:rsidRPr="00E14AFA" w:rsidSect="004D323C">
      <w:pgSz w:w="11906" w:h="16838"/>
      <w:pgMar w:top="71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79B" w:rsidRDefault="002B279B" w:rsidP="00DF30FE">
      <w:r>
        <w:separator/>
      </w:r>
    </w:p>
  </w:endnote>
  <w:endnote w:type="continuationSeparator" w:id="0">
    <w:p w:rsidR="002B279B" w:rsidRDefault="002B279B" w:rsidP="00DF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4428249"/>
      <w:docPartObj>
        <w:docPartGallery w:val="Page Numbers (Bottom of Page)"/>
        <w:docPartUnique/>
      </w:docPartObj>
    </w:sdtPr>
    <w:sdtEndPr/>
    <w:sdtContent>
      <w:p w:rsidR="004D323C" w:rsidRDefault="004D323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E64" w:rsidRPr="00D94E64">
          <w:rPr>
            <w:noProof/>
            <w:lang w:val="ru-RU"/>
          </w:rPr>
          <w:t>2</w:t>
        </w:r>
        <w:r>
          <w:fldChar w:fldCharType="end"/>
        </w:r>
      </w:p>
    </w:sdtContent>
  </w:sdt>
  <w:p w:rsidR="004D323C" w:rsidRDefault="004D323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79B" w:rsidRDefault="002B279B" w:rsidP="00DF30FE">
      <w:r>
        <w:separator/>
      </w:r>
    </w:p>
  </w:footnote>
  <w:footnote w:type="continuationSeparator" w:id="0">
    <w:p w:rsidR="002B279B" w:rsidRDefault="002B279B" w:rsidP="00DF3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63E66"/>
    <w:multiLevelType w:val="multilevel"/>
    <w:tmpl w:val="405EB9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D2E39"/>
    <w:multiLevelType w:val="multilevel"/>
    <w:tmpl w:val="E4A412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5D54C0"/>
    <w:multiLevelType w:val="multilevel"/>
    <w:tmpl w:val="22AA5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04842"/>
    <w:multiLevelType w:val="multilevel"/>
    <w:tmpl w:val="8256A4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C65F65"/>
    <w:multiLevelType w:val="hybridMultilevel"/>
    <w:tmpl w:val="EFBEE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00E7C"/>
    <w:multiLevelType w:val="hybridMultilevel"/>
    <w:tmpl w:val="0B3C56F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D510A2E"/>
    <w:multiLevelType w:val="multilevel"/>
    <w:tmpl w:val="732864E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426B4A5C"/>
    <w:multiLevelType w:val="multilevel"/>
    <w:tmpl w:val="CD5847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0E05E0"/>
    <w:multiLevelType w:val="multilevel"/>
    <w:tmpl w:val="060EC8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270F33"/>
    <w:multiLevelType w:val="multilevel"/>
    <w:tmpl w:val="99BC6C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0B3CD4"/>
    <w:multiLevelType w:val="multilevel"/>
    <w:tmpl w:val="C4B4D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260F5C"/>
    <w:multiLevelType w:val="multilevel"/>
    <w:tmpl w:val="00E00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9B54EF"/>
    <w:multiLevelType w:val="multilevel"/>
    <w:tmpl w:val="2780A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FA41E8"/>
    <w:multiLevelType w:val="hybridMultilevel"/>
    <w:tmpl w:val="682E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43A2862"/>
    <w:multiLevelType w:val="hybridMultilevel"/>
    <w:tmpl w:val="44108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4A702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7D5D3CFD"/>
    <w:multiLevelType w:val="hybridMultilevel"/>
    <w:tmpl w:val="4C060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5"/>
  </w:num>
  <w:num w:numId="5">
    <w:abstractNumId w:val="14"/>
  </w:num>
  <w:num w:numId="6">
    <w:abstractNumId w:val="15"/>
  </w:num>
  <w:num w:numId="7">
    <w:abstractNumId w:val="10"/>
  </w:num>
  <w:num w:numId="8">
    <w:abstractNumId w:val="12"/>
  </w:num>
  <w:num w:numId="9">
    <w:abstractNumId w:val="1"/>
  </w:num>
  <w:num w:numId="10">
    <w:abstractNumId w:val="0"/>
  </w:num>
  <w:num w:numId="11">
    <w:abstractNumId w:val="8"/>
  </w:num>
  <w:num w:numId="12">
    <w:abstractNumId w:val="11"/>
  </w:num>
  <w:num w:numId="13">
    <w:abstractNumId w:val="2"/>
  </w:num>
  <w:num w:numId="14">
    <w:abstractNumId w:val="9"/>
  </w:num>
  <w:num w:numId="15">
    <w:abstractNumId w:val="3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A8"/>
    <w:rsid w:val="000004D9"/>
    <w:rsid w:val="000020F8"/>
    <w:rsid w:val="00003D56"/>
    <w:rsid w:val="0000619E"/>
    <w:rsid w:val="000157A1"/>
    <w:rsid w:val="00044780"/>
    <w:rsid w:val="0005357B"/>
    <w:rsid w:val="000624F0"/>
    <w:rsid w:val="000775F6"/>
    <w:rsid w:val="00077833"/>
    <w:rsid w:val="000806C7"/>
    <w:rsid w:val="000864E0"/>
    <w:rsid w:val="00090CBA"/>
    <w:rsid w:val="00090DC3"/>
    <w:rsid w:val="000A30C3"/>
    <w:rsid w:val="000B6169"/>
    <w:rsid w:val="000D3DF7"/>
    <w:rsid w:val="000E0E4C"/>
    <w:rsid w:val="000E4454"/>
    <w:rsid w:val="000F305B"/>
    <w:rsid w:val="001059AB"/>
    <w:rsid w:val="001079DA"/>
    <w:rsid w:val="00117FE3"/>
    <w:rsid w:val="00131EE9"/>
    <w:rsid w:val="00131FE1"/>
    <w:rsid w:val="00143F8E"/>
    <w:rsid w:val="001525C9"/>
    <w:rsid w:val="00156670"/>
    <w:rsid w:val="0016094B"/>
    <w:rsid w:val="00165797"/>
    <w:rsid w:val="00165B0F"/>
    <w:rsid w:val="00166676"/>
    <w:rsid w:val="0017462C"/>
    <w:rsid w:val="00177F54"/>
    <w:rsid w:val="00184B60"/>
    <w:rsid w:val="0018556C"/>
    <w:rsid w:val="001A1DA6"/>
    <w:rsid w:val="001A3A0D"/>
    <w:rsid w:val="001B1D19"/>
    <w:rsid w:val="001B30D7"/>
    <w:rsid w:val="001B3E3E"/>
    <w:rsid w:val="001C08CD"/>
    <w:rsid w:val="001C346A"/>
    <w:rsid w:val="001C4585"/>
    <w:rsid w:val="001C57A7"/>
    <w:rsid w:val="001C7A64"/>
    <w:rsid w:val="001D37D3"/>
    <w:rsid w:val="001F404B"/>
    <w:rsid w:val="00210BE1"/>
    <w:rsid w:val="0021485B"/>
    <w:rsid w:val="00234D30"/>
    <w:rsid w:val="002444B9"/>
    <w:rsid w:val="0024779C"/>
    <w:rsid w:val="002614C8"/>
    <w:rsid w:val="00264969"/>
    <w:rsid w:val="00265CD4"/>
    <w:rsid w:val="002676CE"/>
    <w:rsid w:val="00281867"/>
    <w:rsid w:val="00281898"/>
    <w:rsid w:val="002A5B5D"/>
    <w:rsid w:val="002B279B"/>
    <w:rsid w:val="002B5DAA"/>
    <w:rsid w:val="002C0D1D"/>
    <w:rsid w:val="002C4435"/>
    <w:rsid w:val="002C6978"/>
    <w:rsid w:val="002D390D"/>
    <w:rsid w:val="002E41B9"/>
    <w:rsid w:val="002E5693"/>
    <w:rsid w:val="00322D4C"/>
    <w:rsid w:val="00324B69"/>
    <w:rsid w:val="00326F8C"/>
    <w:rsid w:val="00331719"/>
    <w:rsid w:val="00334EB8"/>
    <w:rsid w:val="00334FE9"/>
    <w:rsid w:val="003367DC"/>
    <w:rsid w:val="00344EE8"/>
    <w:rsid w:val="003460D3"/>
    <w:rsid w:val="00361BAC"/>
    <w:rsid w:val="00364B21"/>
    <w:rsid w:val="003834FB"/>
    <w:rsid w:val="003853F7"/>
    <w:rsid w:val="00387F81"/>
    <w:rsid w:val="00396544"/>
    <w:rsid w:val="003A1B94"/>
    <w:rsid w:val="003A224C"/>
    <w:rsid w:val="003A31D3"/>
    <w:rsid w:val="003A38A6"/>
    <w:rsid w:val="003A5395"/>
    <w:rsid w:val="003A5611"/>
    <w:rsid w:val="003C30E6"/>
    <w:rsid w:val="003C45FF"/>
    <w:rsid w:val="003C4621"/>
    <w:rsid w:val="003C6B48"/>
    <w:rsid w:val="003F2CC7"/>
    <w:rsid w:val="004071D1"/>
    <w:rsid w:val="00421C3E"/>
    <w:rsid w:val="00436E8F"/>
    <w:rsid w:val="004779B7"/>
    <w:rsid w:val="00483A28"/>
    <w:rsid w:val="004873E6"/>
    <w:rsid w:val="0048772F"/>
    <w:rsid w:val="004A09A8"/>
    <w:rsid w:val="004A439E"/>
    <w:rsid w:val="004B3CF8"/>
    <w:rsid w:val="004C4E1A"/>
    <w:rsid w:val="004C6937"/>
    <w:rsid w:val="004D0262"/>
    <w:rsid w:val="004D323C"/>
    <w:rsid w:val="004E56E7"/>
    <w:rsid w:val="004F55A8"/>
    <w:rsid w:val="005005A9"/>
    <w:rsid w:val="0050197B"/>
    <w:rsid w:val="005143C2"/>
    <w:rsid w:val="00522F2C"/>
    <w:rsid w:val="0052545B"/>
    <w:rsid w:val="0052555B"/>
    <w:rsid w:val="00526481"/>
    <w:rsid w:val="00545336"/>
    <w:rsid w:val="00552B8C"/>
    <w:rsid w:val="00560407"/>
    <w:rsid w:val="005647DA"/>
    <w:rsid w:val="00571BF3"/>
    <w:rsid w:val="005B0937"/>
    <w:rsid w:val="005B6CF1"/>
    <w:rsid w:val="005B7E6D"/>
    <w:rsid w:val="005C4709"/>
    <w:rsid w:val="005D4964"/>
    <w:rsid w:val="005E14D8"/>
    <w:rsid w:val="005E7A75"/>
    <w:rsid w:val="006111B0"/>
    <w:rsid w:val="00611CE5"/>
    <w:rsid w:val="00621AC5"/>
    <w:rsid w:val="00624165"/>
    <w:rsid w:val="00631C83"/>
    <w:rsid w:val="00652DA4"/>
    <w:rsid w:val="0065683F"/>
    <w:rsid w:val="00665811"/>
    <w:rsid w:val="0066700E"/>
    <w:rsid w:val="00673E0B"/>
    <w:rsid w:val="006912FB"/>
    <w:rsid w:val="006B6387"/>
    <w:rsid w:val="006C1CAE"/>
    <w:rsid w:val="006C6F61"/>
    <w:rsid w:val="006D036F"/>
    <w:rsid w:val="006D7057"/>
    <w:rsid w:val="006E0D52"/>
    <w:rsid w:val="006E25B7"/>
    <w:rsid w:val="00714833"/>
    <w:rsid w:val="00714AA6"/>
    <w:rsid w:val="0073634A"/>
    <w:rsid w:val="00750A70"/>
    <w:rsid w:val="0075236D"/>
    <w:rsid w:val="0076536D"/>
    <w:rsid w:val="00767AD8"/>
    <w:rsid w:val="00773039"/>
    <w:rsid w:val="00793AA1"/>
    <w:rsid w:val="0079598C"/>
    <w:rsid w:val="007A19B2"/>
    <w:rsid w:val="007A20B2"/>
    <w:rsid w:val="007A33C9"/>
    <w:rsid w:val="007B248B"/>
    <w:rsid w:val="007D210D"/>
    <w:rsid w:val="007E7AE2"/>
    <w:rsid w:val="007F05F5"/>
    <w:rsid w:val="00814F14"/>
    <w:rsid w:val="00827C8A"/>
    <w:rsid w:val="00851757"/>
    <w:rsid w:val="008553F1"/>
    <w:rsid w:val="0085625F"/>
    <w:rsid w:val="00857028"/>
    <w:rsid w:val="00861CE2"/>
    <w:rsid w:val="00863942"/>
    <w:rsid w:val="00873964"/>
    <w:rsid w:val="00892BA2"/>
    <w:rsid w:val="008D6D78"/>
    <w:rsid w:val="008E147C"/>
    <w:rsid w:val="00910B4A"/>
    <w:rsid w:val="009244C1"/>
    <w:rsid w:val="00930B39"/>
    <w:rsid w:val="00933AB6"/>
    <w:rsid w:val="009452F7"/>
    <w:rsid w:val="00950CC5"/>
    <w:rsid w:val="0096097F"/>
    <w:rsid w:val="009639F8"/>
    <w:rsid w:val="009853EE"/>
    <w:rsid w:val="00992E7C"/>
    <w:rsid w:val="0099694A"/>
    <w:rsid w:val="009978B8"/>
    <w:rsid w:val="00997B70"/>
    <w:rsid w:val="009A1109"/>
    <w:rsid w:val="009A24BD"/>
    <w:rsid w:val="009C6B33"/>
    <w:rsid w:val="009D547B"/>
    <w:rsid w:val="009E1A91"/>
    <w:rsid w:val="009E2231"/>
    <w:rsid w:val="009E6257"/>
    <w:rsid w:val="009F4BD1"/>
    <w:rsid w:val="00A05748"/>
    <w:rsid w:val="00A10DF7"/>
    <w:rsid w:val="00A169D1"/>
    <w:rsid w:val="00A22F87"/>
    <w:rsid w:val="00A25978"/>
    <w:rsid w:val="00A30A31"/>
    <w:rsid w:val="00A4430F"/>
    <w:rsid w:val="00A47BCB"/>
    <w:rsid w:val="00A5589A"/>
    <w:rsid w:val="00A5724B"/>
    <w:rsid w:val="00A65288"/>
    <w:rsid w:val="00A72499"/>
    <w:rsid w:val="00A74D99"/>
    <w:rsid w:val="00A75684"/>
    <w:rsid w:val="00A75E41"/>
    <w:rsid w:val="00A92191"/>
    <w:rsid w:val="00AA2D8E"/>
    <w:rsid w:val="00AA34BA"/>
    <w:rsid w:val="00AA3A82"/>
    <w:rsid w:val="00AA569E"/>
    <w:rsid w:val="00AB58CA"/>
    <w:rsid w:val="00AC1290"/>
    <w:rsid w:val="00AD3680"/>
    <w:rsid w:val="00AF0F94"/>
    <w:rsid w:val="00B14754"/>
    <w:rsid w:val="00B247B3"/>
    <w:rsid w:val="00B2689D"/>
    <w:rsid w:val="00B46112"/>
    <w:rsid w:val="00B46C50"/>
    <w:rsid w:val="00B6611C"/>
    <w:rsid w:val="00B93CAB"/>
    <w:rsid w:val="00B966BD"/>
    <w:rsid w:val="00BA5FA9"/>
    <w:rsid w:val="00BC1255"/>
    <w:rsid w:val="00BC3886"/>
    <w:rsid w:val="00BC7293"/>
    <w:rsid w:val="00BE2B97"/>
    <w:rsid w:val="00C01E76"/>
    <w:rsid w:val="00C22D46"/>
    <w:rsid w:val="00C24DD9"/>
    <w:rsid w:val="00C24EF5"/>
    <w:rsid w:val="00C324AA"/>
    <w:rsid w:val="00C434DF"/>
    <w:rsid w:val="00C437EB"/>
    <w:rsid w:val="00C44D9D"/>
    <w:rsid w:val="00C4662A"/>
    <w:rsid w:val="00C6210F"/>
    <w:rsid w:val="00C658EE"/>
    <w:rsid w:val="00C84F9C"/>
    <w:rsid w:val="00C86E2F"/>
    <w:rsid w:val="00CA49EF"/>
    <w:rsid w:val="00CB5E66"/>
    <w:rsid w:val="00CB6898"/>
    <w:rsid w:val="00CC3B3F"/>
    <w:rsid w:val="00CD6D2A"/>
    <w:rsid w:val="00CE403F"/>
    <w:rsid w:val="00CF2D75"/>
    <w:rsid w:val="00CF587D"/>
    <w:rsid w:val="00CF6690"/>
    <w:rsid w:val="00D0789F"/>
    <w:rsid w:val="00D347C2"/>
    <w:rsid w:val="00D377FC"/>
    <w:rsid w:val="00D46767"/>
    <w:rsid w:val="00D51AA4"/>
    <w:rsid w:val="00D751FA"/>
    <w:rsid w:val="00D81DE5"/>
    <w:rsid w:val="00D82134"/>
    <w:rsid w:val="00D842A8"/>
    <w:rsid w:val="00D93ED2"/>
    <w:rsid w:val="00D94E64"/>
    <w:rsid w:val="00D9558E"/>
    <w:rsid w:val="00D97083"/>
    <w:rsid w:val="00DA10DB"/>
    <w:rsid w:val="00DA1C7E"/>
    <w:rsid w:val="00DB3CB8"/>
    <w:rsid w:val="00DD11B1"/>
    <w:rsid w:val="00DD4239"/>
    <w:rsid w:val="00DD632C"/>
    <w:rsid w:val="00DE21AD"/>
    <w:rsid w:val="00DE312B"/>
    <w:rsid w:val="00DE7FD7"/>
    <w:rsid w:val="00DF05B4"/>
    <w:rsid w:val="00DF30FE"/>
    <w:rsid w:val="00E03486"/>
    <w:rsid w:val="00E05B6B"/>
    <w:rsid w:val="00E07241"/>
    <w:rsid w:val="00E07B68"/>
    <w:rsid w:val="00E14AFA"/>
    <w:rsid w:val="00E23158"/>
    <w:rsid w:val="00E27F0F"/>
    <w:rsid w:val="00E37AA2"/>
    <w:rsid w:val="00E42E77"/>
    <w:rsid w:val="00E44D55"/>
    <w:rsid w:val="00E45877"/>
    <w:rsid w:val="00E4699D"/>
    <w:rsid w:val="00E478A9"/>
    <w:rsid w:val="00E51C0F"/>
    <w:rsid w:val="00E525B9"/>
    <w:rsid w:val="00E5783E"/>
    <w:rsid w:val="00E94525"/>
    <w:rsid w:val="00EA1588"/>
    <w:rsid w:val="00EA7E63"/>
    <w:rsid w:val="00EC1F05"/>
    <w:rsid w:val="00EC2816"/>
    <w:rsid w:val="00EC41F8"/>
    <w:rsid w:val="00EC4FA3"/>
    <w:rsid w:val="00EC7C12"/>
    <w:rsid w:val="00ED4DE1"/>
    <w:rsid w:val="00ED77B8"/>
    <w:rsid w:val="00EE74AC"/>
    <w:rsid w:val="00F05213"/>
    <w:rsid w:val="00F073B7"/>
    <w:rsid w:val="00F23E9E"/>
    <w:rsid w:val="00F2711F"/>
    <w:rsid w:val="00F352EB"/>
    <w:rsid w:val="00F42378"/>
    <w:rsid w:val="00F42CC5"/>
    <w:rsid w:val="00F43E9D"/>
    <w:rsid w:val="00F46114"/>
    <w:rsid w:val="00F541CF"/>
    <w:rsid w:val="00F6128B"/>
    <w:rsid w:val="00F71653"/>
    <w:rsid w:val="00F77A4D"/>
    <w:rsid w:val="00F8092D"/>
    <w:rsid w:val="00F80FE0"/>
    <w:rsid w:val="00F839C3"/>
    <w:rsid w:val="00F852A0"/>
    <w:rsid w:val="00F86485"/>
    <w:rsid w:val="00FA7C3E"/>
    <w:rsid w:val="00FB167A"/>
    <w:rsid w:val="00FB4F02"/>
    <w:rsid w:val="00FD1272"/>
    <w:rsid w:val="00FD1D62"/>
    <w:rsid w:val="00FE0A6D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5B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B3CF8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C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link w:val="3"/>
    <w:locked/>
    <w:rsid w:val="006C6F61"/>
    <w:rPr>
      <w:rFonts w:ascii="Times New Roman" w:hAnsi="Times New Roman"/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6C6F61"/>
    <w:pPr>
      <w:shd w:val="clear" w:color="auto" w:fill="FFFFFF"/>
      <w:spacing w:line="192" w:lineRule="exact"/>
      <w:jc w:val="both"/>
    </w:pPr>
    <w:rPr>
      <w:rFonts w:ascii="Times New Roman" w:eastAsiaTheme="minorHAnsi" w:hAnsi="Times New Roman" w:cstheme="minorBidi"/>
      <w:sz w:val="15"/>
      <w:lang w:val="ru-RU"/>
    </w:rPr>
  </w:style>
  <w:style w:type="character" w:customStyle="1" w:styleId="apple-converted-space">
    <w:name w:val="apple-converted-space"/>
    <w:basedOn w:val="a0"/>
    <w:rsid w:val="003C6B48"/>
  </w:style>
  <w:style w:type="character" w:styleId="a4">
    <w:name w:val="Hyperlink"/>
    <w:basedOn w:val="a0"/>
    <w:uiPriority w:val="99"/>
    <w:semiHidden/>
    <w:unhideWhenUsed/>
    <w:rsid w:val="003C6B4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51AA4"/>
    <w:pPr>
      <w:ind w:left="720"/>
      <w:contextualSpacing/>
    </w:pPr>
  </w:style>
  <w:style w:type="table" w:styleId="a6">
    <w:name w:val="Table Grid"/>
    <w:basedOn w:val="a1"/>
    <w:uiPriority w:val="99"/>
    <w:rsid w:val="0096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853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3F7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header"/>
    <w:basedOn w:val="a"/>
    <w:link w:val="aa"/>
    <w:uiPriority w:val="99"/>
    <w:unhideWhenUsed/>
    <w:rsid w:val="00DF30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30FE"/>
    <w:rPr>
      <w:rFonts w:ascii="Calibri" w:eastAsia="Times New Roman" w:hAnsi="Calibri" w:cs="Times New Roman"/>
      <w:lang w:val="en-US"/>
    </w:rPr>
  </w:style>
  <w:style w:type="paragraph" w:styleId="ab">
    <w:name w:val="footer"/>
    <w:basedOn w:val="a"/>
    <w:link w:val="ac"/>
    <w:uiPriority w:val="99"/>
    <w:unhideWhenUsed/>
    <w:rsid w:val="00DF30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30FE"/>
    <w:rPr>
      <w:rFonts w:ascii="Calibri" w:eastAsia="Times New Roman" w:hAnsi="Calibri" w:cs="Times New Roman"/>
      <w:lang w:val="en-US"/>
    </w:rPr>
  </w:style>
  <w:style w:type="table" w:customStyle="1" w:styleId="11">
    <w:name w:val="Сетка таблицы1"/>
    <w:basedOn w:val="a1"/>
    <w:next w:val="a6"/>
    <w:uiPriority w:val="59"/>
    <w:rsid w:val="00611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933AB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rsid w:val="0050197B"/>
    <w:pPr>
      <w:autoSpaceDE w:val="0"/>
      <w:autoSpaceDN w:val="0"/>
      <w:adjustRightInd w:val="0"/>
      <w:spacing w:line="317" w:lineRule="exact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54">
    <w:name w:val="Font Style54"/>
    <w:basedOn w:val="a0"/>
    <w:rsid w:val="0050197B"/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(3)_"/>
    <w:basedOn w:val="a0"/>
    <w:link w:val="31"/>
    <w:rsid w:val="004D323C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D323C"/>
    <w:pPr>
      <w:widowControl/>
      <w:shd w:val="clear" w:color="auto" w:fill="FFFFFF"/>
      <w:spacing w:before="420" w:after="300" w:line="0" w:lineRule="atLeast"/>
    </w:pPr>
    <w:rPr>
      <w:rFonts w:ascii="Trebuchet MS" w:eastAsia="Trebuchet MS" w:hAnsi="Trebuchet MS" w:cs="Trebuchet MS"/>
      <w:sz w:val="17"/>
      <w:szCs w:val="17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5B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B3CF8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C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link w:val="3"/>
    <w:locked/>
    <w:rsid w:val="006C6F61"/>
    <w:rPr>
      <w:rFonts w:ascii="Times New Roman" w:hAnsi="Times New Roman"/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6C6F61"/>
    <w:pPr>
      <w:shd w:val="clear" w:color="auto" w:fill="FFFFFF"/>
      <w:spacing w:line="192" w:lineRule="exact"/>
      <w:jc w:val="both"/>
    </w:pPr>
    <w:rPr>
      <w:rFonts w:ascii="Times New Roman" w:eastAsiaTheme="minorHAnsi" w:hAnsi="Times New Roman" w:cstheme="minorBidi"/>
      <w:sz w:val="15"/>
      <w:lang w:val="ru-RU"/>
    </w:rPr>
  </w:style>
  <w:style w:type="character" w:customStyle="1" w:styleId="apple-converted-space">
    <w:name w:val="apple-converted-space"/>
    <w:basedOn w:val="a0"/>
    <w:rsid w:val="003C6B48"/>
  </w:style>
  <w:style w:type="character" w:styleId="a4">
    <w:name w:val="Hyperlink"/>
    <w:basedOn w:val="a0"/>
    <w:uiPriority w:val="99"/>
    <w:semiHidden/>
    <w:unhideWhenUsed/>
    <w:rsid w:val="003C6B4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51AA4"/>
    <w:pPr>
      <w:ind w:left="720"/>
      <w:contextualSpacing/>
    </w:pPr>
  </w:style>
  <w:style w:type="table" w:styleId="a6">
    <w:name w:val="Table Grid"/>
    <w:basedOn w:val="a1"/>
    <w:uiPriority w:val="99"/>
    <w:rsid w:val="0096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853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3F7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header"/>
    <w:basedOn w:val="a"/>
    <w:link w:val="aa"/>
    <w:uiPriority w:val="99"/>
    <w:unhideWhenUsed/>
    <w:rsid w:val="00DF30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30FE"/>
    <w:rPr>
      <w:rFonts w:ascii="Calibri" w:eastAsia="Times New Roman" w:hAnsi="Calibri" w:cs="Times New Roman"/>
      <w:lang w:val="en-US"/>
    </w:rPr>
  </w:style>
  <w:style w:type="paragraph" w:styleId="ab">
    <w:name w:val="footer"/>
    <w:basedOn w:val="a"/>
    <w:link w:val="ac"/>
    <w:uiPriority w:val="99"/>
    <w:unhideWhenUsed/>
    <w:rsid w:val="00DF30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30FE"/>
    <w:rPr>
      <w:rFonts w:ascii="Calibri" w:eastAsia="Times New Roman" w:hAnsi="Calibri" w:cs="Times New Roman"/>
      <w:lang w:val="en-US"/>
    </w:rPr>
  </w:style>
  <w:style w:type="table" w:customStyle="1" w:styleId="11">
    <w:name w:val="Сетка таблицы1"/>
    <w:basedOn w:val="a1"/>
    <w:next w:val="a6"/>
    <w:uiPriority w:val="59"/>
    <w:rsid w:val="00611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933AB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rsid w:val="0050197B"/>
    <w:pPr>
      <w:autoSpaceDE w:val="0"/>
      <w:autoSpaceDN w:val="0"/>
      <w:adjustRightInd w:val="0"/>
      <w:spacing w:line="317" w:lineRule="exact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54">
    <w:name w:val="Font Style54"/>
    <w:basedOn w:val="a0"/>
    <w:rsid w:val="0050197B"/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(3)_"/>
    <w:basedOn w:val="a0"/>
    <w:link w:val="31"/>
    <w:rsid w:val="004D323C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D323C"/>
    <w:pPr>
      <w:widowControl/>
      <w:shd w:val="clear" w:color="auto" w:fill="FFFFFF"/>
      <w:spacing w:before="420" w:after="300" w:line="0" w:lineRule="atLeast"/>
    </w:pPr>
    <w:rPr>
      <w:rFonts w:ascii="Trebuchet MS" w:eastAsia="Trebuchet MS" w:hAnsi="Trebuchet MS" w:cs="Trebuchet MS"/>
      <w:sz w:val="17"/>
      <w:szCs w:val="17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DB435-9BE6-4AF8-BDA7-A2E0A81B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30</Pages>
  <Words>8639</Words>
  <Characters>49246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88</cp:revision>
  <cp:lastPrinted>2019-09-26T09:50:00Z</cp:lastPrinted>
  <dcterms:created xsi:type="dcterms:W3CDTF">2017-07-04T16:25:00Z</dcterms:created>
  <dcterms:modified xsi:type="dcterms:W3CDTF">2020-08-10T11:02:00Z</dcterms:modified>
</cp:coreProperties>
</file>